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83C1E">
        <w:rPr>
          <w:rFonts w:cs="Arial"/>
          <w:b/>
        </w:rPr>
        <w:t>EQUIPMENT</w:t>
      </w:r>
    </w:p>
    <w:p w14:paraId="195F6985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Manufacturer : </w:t>
      </w:r>
      <w:r w:rsidRPr="00E83C1E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E83C1E">
        <w:rPr>
          <w:rFonts w:eastAsia="맑은 고딕" w:cs="Arial" w:hint="eastAsia"/>
          <w:lang w:eastAsia="ko-KR"/>
        </w:rPr>
        <w:t>Techwin</w:t>
      </w:r>
      <w:proofErr w:type="spellEnd"/>
      <w:r w:rsidRPr="00E83C1E">
        <w:rPr>
          <w:rFonts w:eastAsia="맑은 고딕" w:cs="Arial"/>
          <w:lang w:eastAsia="ko-KR"/>
        </w:rPr>
        <w:t xml:space="preserve"> </w:t>
      </w:r>
      <w:r w:rsidRPr="00E83C1E">
        <w:rPr>
          <w:rFonts w:eastAsia="맑은 고딕" w:cs="Arial" w:hint="eastAsia"/>
          <w:lang w:eastAsia="ko-KR"/>
        </w:rPr>
        <w:t>(</w:t>
      </w:r>
      <w:r w:rsidRPr="00E83C1E">
        <w:rPr>
          <w:rFonts w:eastAsia="맑은 고딕" w:cs="Arial"/>
          <w:lang w:eastAsia="ko-KR"/>
        </w:rPr>
        <w:t>http://security.hanwhatechwin.com/)</w:t>
      </w:r>
    </w:p>
    <w:p w14:paraId="7C5FE37C" w14:textId="28740294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Model : </w:t>
      </w:r>
      <w:r w:rsidR="008C06DF" w:rsidRPr="00E83C1E">
        <w:rPr>
          <w:rFonts w:eastAsia="맑은 고딕" w:cs="Arial"/>
          <w:lang w:eastAsia="ko-KR"/>
        </w:rPr>
        <w:t>AN</w:t>
      </w:r>
      <w:r w:rsidR="00401942">
        <w:rPr>
          <w:rFonts w:eastAsia="맑은 고딕" w:cs="Arial"/>
          <w:lang w:eastAsia="ko-KR"/>
        </w:rPr>
        <w:t>V</w:t>
      </w:r>
      <w:r w:rsidR="00026651">
        <w:rPr>
          <w:rFonts w:eastAsia="맑은 고딕" w:cs="Arial"/>
          <w:lang w:eastAsia="ko-KR"/>
        </w:rPr>
        <w:t>-L6</w:t>
      </w:r>
      <w:r w:rsidR="000F3791">
        <w:rPr>
          <w:rFonts w:eastAsia="맑은 고딕" w:cs="Arial"/>
          <w:lang w:eastAsia="ko-KR"/>
        </w:rPr>
        <w:t>0</w:t>
      </w:r>
      <w:r w:rsidR="00401942">
        <w:rPr>
          <w:rFonts w:eastAsia="맑은 고딕" w:cs="Arial"/>
          <w:lang w:eastAsia="ko-KR"/>
        </w:rPr>
        <w:t>1</w:t>
      </w:r>
      <w:r w:rsidR="008C06DF" w:rsidRPr="00E83C1E">
        <w:rPr>
          <w:rFonts w:eastAsia="맑은 고딕" w:cs="Arial"/>
          <w:lang w:eastAsia="ko-KR"/>
        </w:rPr>
        <w:t>2R</w:t>
      </w:r>
    </w:p>
    <w:p w14:paraId="05A719E4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83C1E">
        <w:rPr>
          <w:rFonts w:eastAsia="맑은 고딕" w:cs="Arial"/>
          <w:lang w:eastAsia="ko-KR"/>
        </w:rPr>
        <w:t>Alternates</w:t>
      </w:r>
      <w:r w:rsidRPr="00E83C1E">
        <w:rPr>
          <w:rFonts w:cs="Arial"/>
        </w:rPr>
        <w:t xml:space="preserve"> :</w:t>
      </w:r>
      <w:r w:rsidRPr="00E83C1E">
        <w:rPr>
          <w:rFonts w:cs="Arial"/>
        </w:rPr>
        <w:tab/>
        <w:t>None</w:t>
      </w:r>
    </w:p>
    <w:p w14:paraId="7698ED75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GENERAL DESCRIPTION</w:t>
      </w:r>
    </w:p>
    <w:p w14:paraId="63DA9318" w14:textId="34D13A9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2C4C7696" w:rsidR="009A3474" w:rsidRPr="00E83C1E" w:rsidRDefault="0065483D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H.265, </w:t>
      </w:r>
      <w:r w:rsidR="009A3474" w:rsidRPr="00E83C1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36CAF191" w:rsidR="009A3474" w:rsidRPr="00E83C1E" w:rsidRDefault="0065483D" w:rsidP="000266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AE5863" w:rsidRPr="00E83C1E">
        <w:rPr>
          <w:rFonts w:cs="Arial"/>
          <w:color w:val="auto"/>
          <w:sz w:val="20"/>
        </w:rPr>
        <w:t xml:space="preserve">H.264 – </w:t>
      </w:r>
      <w:r w:rsidR="00026651" w:rsidRPr="00026651">
        <w:rPr>
          <w:rFonts w:cs="Arial"/>
          <w:color w:val="auto"/>
          <w:sz w:val="20"/>
        </w:rPr>
        <w:t>Max. 30fps/25fps(60Hz/50Hz)</w:t>
      </w:r>
    </w:p>
    <w:p w14:paraId="36411210" w14:textId="10056ABB" w:rsidR="00026651" w:rsidRPr="00026651" w:rsidRDefault="009A3474" w:rsidP="00873A5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651">
        <w:rPr>
          <w:rFonts w:cs="Arial"/>
          <w:color w:val="auto"/>
          <w:sz w:val="20"/>
        </w:rPr>
        <w:t xml:space="preserve">MJPEG – </w:t>
      </w:r>
      <w:r w:rsidR="00026651" w:rsidRPr="00026651">
        <w:rPr>
          <w:rFonts w:cs="Arial"/>
          <w:color w:val="auto"/>
          <w:sz w:val="20"/>
        </w:rPr>
        <w:t xml:space="preserve">Max. </w:t>
      </w:r>
      <w:r w:rsidR="00293C31">
        <w:rPr>
          <w:rFonts w:cs="Arial"/>
          <w:color w:val="auto"/>
          <w:sz w:val="20"/>
        </w:rPr>
        <w:t>10</w:t>
      </w:r>
      <w:r w:rsidR="00026651" w:rsidRPr="00026651">
        <w:rPr>
          <w:rFonts w:cs="Arial"/>
          <w:color w:val="auto"/>
          <w:sz w:val="20"/>
        </w:rPr>
        <w:t>fps</w:t>
      </w:r>
    </w:p>
    <w:p w14:paraId="197E1984" w14:textId="4BEBF5CA" w:rsidR="009A3474" w:rsidRPr="00026651" w:rsidRDefault="009A3474" w:rsidP="000266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6651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026651">
        <w:rPr>
          <w:rFonts w:cs="Arial"/>
          <w:bCs/>
          <w:color w:val="auto"/>
          <w:sz w:val="20"/>
        </w:rPr>
        <w:t>3</w:t>
      </w:r>
      <w:r w:rsidRPr="00026651">
        <w:rPr>
          <w:rFonts w:cs="Arial"/>
          <w:bCs/>
          <w:color w:val="auto"/>
          <w:sz w:val="20"/>
        </w:rPr>
        <w:t xml:space="preserve"> independent video stream</w:t>
      </w:r>
      <w:r w:rsidR="00582C4D" w:rsidRPr="00026651">
        <w:rPr>
          <w:rFonts w:cs="Arial"/>
          <w:bCs/>
          <w:color w:val="auto"/>
          <w:sz w:val="20"/>
        </w:rPr>
        <w:t xml:space="preserve"> </w:t>
      </w:r>
      <w:r w:rsidRPr="00026651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Resolution selections</w:t>
      </w:r>
    </w:p>
    <w:p w14:paraId="0DCA84CE" w14:textId="46C00858" w:rsidR="009A3474" w:rsidRPr="00E83C1E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1280x720, 800x600, 800x448, 720x576, 72</w:t>
      </w:r>
      <w:r w:rsidR="00517413">
        <w:rPr>
          <w:rFonts w:cs="Arial"/>
          <w:color w:val="auto"/>
          <w:sz w:val="20"/>
        </w:rPr>
        <w:t>0x480, 640x480, 640x360</w:t>
      </w:r>
    </w:p>
    <w:p w14:paraId="2D559440" w14:textId="39920EA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Simultaneous unicast access by up to</w:t>
      </w:r>
      <w:r w:rsidR="0064214E" w:rsidRPr="00E83C1E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E83C1E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Dynamic DNS (DDNS) support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708FD304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bCs/>
          <w:color w:val="auto"/>
          <w:sz w:val="20"/>
          <w:lang w:eastAsia="ko-KR"/>
        </w:rPr>
        <w:t>IP6</w:t>
      </w:r>
      <w:r w:rsidR="00460F2C">
        <w:rPr>
          <w:rFonts w:eastAsia="맑은 고딕" w:cs="Arial"/>
          <w:bCs/>
          <w:color w:val="auto"/>
          <w:sz w:val="20"/>
          <w:lang w:eastAsia="ko-KR"/>
        </w:rPr>
        <w:t>6</w:t>
      </w:r>
      <w:r w:rsidR="00401942">
        <w:rPr>
          <w:rFonts w:eastAsia="맑은 고딕" w:cs="Arial"/>
          <w:bCs/>
          <w:color w:val="auto"/>
          <w:sz w:val="20"/>
          <w:lang w:eastAsia="ko-KR"/>
        </w:rPr>
        <w:t xml:space="preserve"> and IK10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83C1E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2D and 3D digital noise reduction</w:t>
      </w:r>
    </w:p>
    <w:p w14:paraId="5B607F32" w14:textId="602BABE9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effective visibility </w:t>
      </w:r>
      <w:r w:rsidRPr="00E83C1E">
        <w:rPr>
          <w:rFonts w:cs="Arial"/>
          <w:bCs/>
          <w:color w:val="auto"/>
          <w:sz w:val="20"/>
        </w:rPr>
        <w:t xml:space="preserve">of </w:t>
      </w:r>
      <w:r w:rsidR="00460F2C">
        <w:rPr>
          <w:rFonts w:cs="Arial"/>
          <w:bCs/>
          <w:color w:val="auto"/>
          <w:sz w:val="20"/>
        </w:rPr>
        <w:t>30m(98.43</w:t>
      </w:r>
      <w:r w:rsidR="00062A8F" w:rsidRPr="00E83C1E">
        <w:rPr>
          <w:rFonts w:cs="Arial"/>
          <w:bCs/>
          <w:color w:val="auto"/>
          <w:sz w:val="20"/>
        </w:rPr>
        <w:t>ft)</w:t>
      </w:r>
      <w:r w:rsidRPr="00E83C1E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A38FB5E" w:rsidR="009A3474" w:rsidRPr="00E83C1E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6</w:t>
      </w:r>
      <w:r w:rsidR="009A3474" w:rsidRPr="00E83C1E">
        <w:rPr>
          <w:rFonts w:cs="Arial"/>
          <w:color w:val="auto"/>
          <w:sz w:val="20"/>
        </w:rPr>
        <w:t xml:space="preserve"> pri</w:t>
      </w:r>
      <w:r w:rsidR="00FA3015" w:rsidRPr="00E83C1E">
        <w:rPr>
          <w:rFonts w:cs="Arial"/>
          <w:color w:val="auto"/>
          <w:sz w:val="20"/>
        </w:rPr>
        <w:t xml:space="preserve">vacy masking regions utilizing </w:t>
      </w:r>
      <w:r w:rsidRPr="00E83C1E">
        <w:rPr>
          <w:rFonts w:cs="Arial"/>
          <w:color w:val="auto"/>
          <w:sz w:val="20"/>
        </w:rPr>
        <w:t>quadrangle</w:t>
      </w:r>
    </w:p>
    <w:p w14:paraId="3CB861DF" w14:textId="5EF71A61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E83C1E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Motion detection with </w:t>
      </w:r>
      <w:r w:rsidR="001C55DC" w:rsidRPr="00E83C1E">
        <w:rPr>
          <w:rFonts w:cs="Arial"/>
          <w:color w:val="auto"/>
          <w:sz w:val="20"/>
        </w:rPr>
        <w:t>4</w:t>
      </w:r>
      <w:r w:rsidRPr="00E83C1E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83C1E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01752F30" w:rsidR="009A3474" w:rsidRPr="00E83C1E" w:rsidRDefault="006676A5" w:rsidP="006548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Analytics events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65483D" w:rsidRPr="0065483D">
        <w:rPr>
          <w:rFonts w:eastAsiaTheme="minorEastAsia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0DF38FFF" w14:textId="573A4843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E83C1E">
        <w:rPr>
          <w:rFonts w:cs="Arial"/>
          <w:bCs/>
          <w:color w:val="auto"/>
          <w:sz w:val="20"/>
        </w:rPr>
        <w:t xml:space="preserve"> G /</w:t>
      </w:r>
      <w:r w:rsidRPr="00E83C1E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F5AC6A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Micro SD/SDHC memory card with configurable pre-alarm and post-alarm recording intervals</w:t>
      </w:r>
    </w:p>
    <w:p w14:paraId="27EFE1C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76CD2220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notification via e-mail</w:t>
      </w:r>
    </w:p>
    <w:p w14:paraId="6506EA10" w14:textId="2AC4B92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recor</w:t>
      </w:r>
      <w:r w:rsidR="00645DD6">
        <w:rPr>
          <w:rFonts w:cs="Arial"/>
          <w:color w:val="auto"/>
          <w:sz w:val="20"/>
        </w:rPr>
        <w:t>d to local storage (SD/SDHC</w:t>
      </w:r>
      <w:r w:rsidRPr="00E83C1E">
        <w:rPr>
          <w:rFonts w:cs="Arial"/>
          <w:color w:val="auto"/>
          <w:sz w:val="20"/>
        </w:rPr>
        <w:t xml:space="preserve"> card)</w:t>
      </w:r>
    </w:p>
    <w:p w14:paraId="43023C5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83C1E">
        <w:rPr>
          <w:rFonts w:eastAsia="맑은 고딕" w:cs="Arial"/>
          <w:color w:val="auto"/>
          <w:sz w:val="20"/>
          <w:lang w:eastAsia="ko-KR"/>
        </w:rPr>
        <w:t>available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POE capable</w:t>
      </w:r>
    </w:p>
    <w:p w14:paraId="62D45B54" w14:textId="77777777" w:rsidR="009A3474" w:rsidRPr="00E83C1E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DETAILED SPECIFICATIONS</w:t>
      </w:r>
    </w:p>
    <w:p w14:paraId="01FED3E9" w14:textId="77777777" w:rsidR="009A3474" w:rsidRPr="00E83C1E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83C1E">
        <w:rPr>
          <w:rFonts w:cs="Arial"/>
        </w:rPr>
        <w:t>Video</w:t>
      </w:r>
    </w:p>
    <w:p w14:paraId="28144E0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</w:t>
      </w:r>
    </w:p>
    <w:p w14:paraId="2E02988C" w14:textId="76A3F6D4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Sensor : 1/</w:t>
      </w:r>
      <w:r w:rsidR="00645DD6">
        <w:rPr>
          <w:rFonts w:cs="Arial"/>
          <w:color w:val="auto"/>
          <w:sz w:val="20"/>
        </w:rPr>
        <w:t>2.8</w:t>
      </w:r>
      <w:r w:rsidR="007D38BE" w:rsidRPr="00E83C1E">
        <w:rPr>
          <w:rFonts w:cs="Arial"/>
          <w:color w:val="auto"/>
          <w:sz w:val="20"/>
        </w:rPr>
        <w:t xml:space="preserve">" </w:t>
      </w:r>
      <w:r w:rsidR="00645DD6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>M CMOS</w:t>
      </w:r>
    </w:p>
    <w:p w14:paraId="34A30535" w14:textId="428137D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pixels per sensor : </w:t>
      </w:r>
      <w:r w:rsidR="00645DD6">
        <w:rPr>
          <w:rFonts w:cs="Arial"/>
          <w:color w:val="auto"/>
          <w:sz w:val="20"/>
        </w:rPr>
        <w:t>1920</w:t>
      </w:r>
      <w:r w:rsidRPr="00E83C1E">
        <w:rPr>
          <w:rFonts w:cs="Arial"/>
          <w:color w:val="auto"/>
          <w:sz w:val="20"/>
        </w:rPr>
        <w:t xml:space="preserve"> (H) x </w:t>
      </w:r>
      <w:r w:rsidR="00645DD6">
        <w:rPr>
          <w:rFonts w:cs="Arial"/>
          <w:color w:val="auto"/>
          <w:sz w:val="20"/>
        </w:rPr>
        <w:t>1080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>(V)</w:t>
      </w:r>
    </w:p>
    <w:p w14:paraId="6D0B8D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Minimum illumination</w:t>
      </w:r>
    </w:p>
    <w:p w14:paraId="5101FEE5" w14:textId="0ED39849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Color mode : </w:t>
      </w:r>
      <w:r w:rsidR="00BD3B14" w:rsidRPr="00E83C1E">
        <w:rPr>
          <w:rFonts w:cs="Arial"/>
          <w:color w:val="auto"/>
          <w:sz w:val="20"/>
        </w:rPr>
        <w:t>0.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Pr="00E83C1E">
        <w:rPr>
          <w:rFonts w:cs="Arial"/>
          <w:color w:val="auto"/>
          <w:sz w:val="20"/>
        </w:rPr>
        <w:t>Lux</w:t>
      </w:r>
      <w:r w:rsidR="00BD3B14" w:rsidRPr="00E83C1E">
        <w:rPr>
          <w:rFonts w:cs="Arial"/>
          <w:color w:val="auto"/>
          <w:sz w:val="20"/>
        </w:rPr>
        <w:t>(F</w:t>
      </w:r>
      <w:r w:rsidR="00401942">
        <w:rPr>
          <w:rFonts w:cs="Arial"/>
          <w:color w:val="auto"/>
          <w:sz w:val="20"/>
        </w:rPr>
        <w:t>2.0</w:t>
      </w:r>
      <w:r w:rsidR="00BD3B14" w:rsidRPr="00E83C1E">
        <w:rPr>
          <w:rFonts w:cs="Arial"/>
          <w:color w:val="auto"/>
          <w:sz w:val="20"/>
        </w:rPr>
        <w:t>, 1/30sec</w:t>
      </w:r>
      <w:r w:rsidRPr="00E83C1E">
        <w:rPr>
          <w:rFonts w:cs="Arial"/>
          <w:color w:val="auto"/>
          <w:sz w:val="20"/>
        </w:rPr>
        <w:t>)</w:t>
      </w:r>
    </w:p>
    <w:p w14:paraId="59137E3C" w14:textId="54CB439D" w:rsidR="005E2169" w:rsidRPr="00E83C1E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</w:t>
      </w:r>
      <w:r w:rsidR="007D38BE" w:rsidRPr="00E83C1E">
        <w:rPr>
          <w:rFonts w:cs="Arial"/>
          <w:color w:val="auto"/>
          <w:sz w:val="20"/>
        </w:rPr>
        <w:t xml:space="preserve"> &amp; white mode (IR LED off) : </w:t>
      </w:r>
      <w:r w:rsidR="00BD3B14" w:rsidRPr="00E83C1E">
        <w:rPr>
          <w:rFonts w:cs="Arial"/>
          <w:color w:val="auto"/>
          <w:sz w:val="20"/>
        </w:rPr>
        <w:t>0.0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="00BD3B14" w:rsidRPr="00E83C1E">
        <w:rPr>
          <w:rFonts w:cs="Arial"/>
          <w:color w:val="auto"/>
          <w:sz w:val="20"/>
        </w:rPr>
        <w:t>Lux(</w:t>
      </w:r>
      <w:r w:rsidR="00401942">
        <w:rPr>
          <w:rFonts w:cs="Arial"/>
          <w:color w:val="auto"/>
          <w:sz w:val="20"/>
        </w:rPr>
        <w:t>F2.0</w:t>
      </w:r>
      <w:r w:rsidR="002175B5" w:rsidRPr="00E83C1E">
        <w:rPr>
          <w:rFonts w:cs="Arial"/>
          <w:color w:val="auto"/>
          <w:sz w:val="20"/>
        </w:rPr>
        <w:t>, 1/30sec)</w:t>
      </w:r>
    </w:p>
    <w:p w14:paraId="549C70E1" w14:textId="6EE7385E" w:rsidR="009A3474" w:rsidRPr="00E83C1E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 &amp; white mode</w:t>
      </w:r>
      <w:r w:rsidR="00291616" w:rsidRPr="00E83C1E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6A396D7F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="00F56549">
        <w:rPr>
          <w:rFonts w:eastAsia="맑은 고딕" w:cs="Arial"/>
          <w:color w:val="auto"/>
          <w:sz w:val="20"/>
          <w:lang w:eastAsia="ko-KR"/>
        </w:rPr>
        <w:t>1</w:t>
      </w:r>
      <w:r w:rsidRPr="00E83C1E">
        <w:rPr>
          <w:rFonts w:eastAsia="맑은 고딕" w:cs="Arial"/>
          <w:color w:val="auto"/>
          <w:sz w:val="20"/>
          <w:lang w:eastAsia="ko-KR"/>
        </w:rPr>
        <w:t>5 characters)</w:t>
      </w:r>
    </w:p>
    <w:p w14:paraId="4787913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Day/night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6E93899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Backlight compensation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F56549">
        <w:rPr>
          <w:rFonts w:eastAsia="맑은 고딕" w:cs="Arial"/>
          <w:color w:val="auto"/>
          <w:sz w:val="20"/>
          <w:lang w:eastAsia="ko-KR"/>
        </w:rPr>
        <w:t>BLC, W</w:t>
      </w:r>
      <w:r w:rsidR="00F56549">
        <w:rPr>
          <w:rFonts w:eastAsia="맑은 고딕" w:cs="Arial" w:hint="eastAsia"/>
          <w:color w:val="auto"/>
          <w:sz w:val="20"/>
          <w:lang w:eastAsia="ko-KR"/>
        </w:rPr>
        <w:t>DR, SSDR</w:t>
      </w:r>
    </w:p>
    <w:p w14:paraId="033EACA3" w14:textId="21F231A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WDR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Digital Noise Reduction (DNR) : </w:t>
      </w:r>
      <w:r w:rsidR="00950D1C" w:rsidRPr="00E83C1E">
        <w:rPr>
          <w:rFonts w:cs="Arial" w:hint="eastAsia"/>
          <w:color w:val="auto"/>
          <w:sz w:val="20"/>
        </w:rPr>
        <w:t>SSNR</w:t>
      </w:r>
    </w:p>
    <w:p w14:paraId="5023E12E" w14:textId="308F99D8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4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12364BB0" w14:textId="546BA33E" w:rsidR="009A3474" w:rsidRPr="00E83C1E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 xml:space="preserve">(6ea,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24BD35AB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83C1E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57677F2E" w:rsidR="009A3474" w:rsidRPr="00E83C1E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Electronic shutter speed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</w:rPr>
        <w:t>Min</w:t>
      </w:r>
      <w:r w:rsidR="00956178" w:rsidRPr="00E83C1E">
        <w:rPr>
          <w:rFonts w:cs="Arial"/>
          <w:color w:val="auto"/>
          <w:sz w:val="20"/>
        </w:rPr>
        <w:t>imum / Maximum / Anti flicker (</w:t>
      </w:r>
      <w:r w:rsidR="00F56549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Image flip : Off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Image mirror : 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cs="Arial"/>
          <w:color w:val="auto"/>
          <w:sz w:val="20"/>
        </w:rPr>
        <w:t>Analytics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5CE97EF9" w:rsidR="00EA3541" w:rsidRPr="00E83C1E" w:rsidRDefault="0065483D" w:rsidP="0065483D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5483D">
        <w:rPr>
          <w:rFonts w:eastAsia="맑은 고딕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123D5733" w14:textId="76351921" w:rsidR="009A3474" w:rsidRPr="00E83C1E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Analytics</w:t>
      </w:r>
    </w:p>
    <w:p w14:paraId="5646F4E0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DDE20C8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SD/SDHC</w:t>
      </w:r>
      <w:r w:rsidR="00F5654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recording at Event Triggers</w:t>
      </w:r>
    </w:p>
    <w:p w14:paraId="50770C5C" w14:textId="4FCA9977" w:rsidR="009A3474" w:rsidRPr="00E83C1E" w:rsidRDefault="009A3474" w:rsidP="005C032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Lens : </w:t>
      </w:r>
      <w:r w:rsidR="00401942">
        <w:rPr>
          <w:rFonts w:cs="Arial"/>
          <w:bCs/>
          <w:color w:val="auto"/>
          <w:sz w:val="20"/>
        </w:rPr>
        <w:t>2.8mm fixed focal</w:t>
      </w:r>
    </w:p>
    <w:p w14:paraId="0221F440" w14:textId="7045E7F1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E83C1E">
        <w:rPr>
          <w:rFonts w:eastAsia="맑은 고딕" w:cs="Arial"/>
          <w:color w:val="auto"/>
          <w:sz w:val="20"/>
          <w:lang w:eastAsia="ko-KR"/>
        </w:rPr>
        <w:t xml:space="preserve">: </w:t>
      </w:r>
      <w:r w:rsidR="00401942">
        <w:rPr>
          <w:rFonts w:eastAsia="맑은 고딕" w:cs="Arial"/>
          <w:color w:val="auto"/>
          <w:sz w:val="20"/>
          <w:lang w:eastAsia="ko-KR"/>
        </w:rPr>
        <w:t>F2.0</w:t>
      </w:r>
    </w:p>
    <w:p w14:paraId="6BA3F205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83C1E">
        <w:rPr>
          <w:rFonts w:cs="Arial"/>
          <w:bCs/>
          <w:color w:val="auto"/>
          <w:sz w:val="20"/>
        </w:rPr>
        <w:t>FoV</w:t>
      </w:r>
      <w:proofErr w:type="spellEnd"/>
    </w:p>
    <w:p w14:paraId="3E48FDC8" w14:textId="00AC2A5F" w:rsidR="005C0321" w:rsidRPr="005C0321" w:rsidRDefault="00401942" w:rsidP="0040194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01942">
        <w:rPr>
          <w:rFonts w:cs="Arial"/>
          <w:bCs/>
          <w:color w:val="auto"/>
          <w:sz w:val="20"/>
        </w:rPr>
        <w:t>H: 113.7° / V: 61.5° / D: 134.4°</w:t>
      </w:r>
    </w:p>
    <w:p w14:paraId="13AA992F" w14:textId="332F7284" w:rsidR="009A3474" w:rsidRPr="00E83C1E" w:rsidRDefault="009A3474" w:rsidP="005C03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0.5</w:t>
      </w:r>
      <w:r w:rsidR="00C421FA" w:rsidRPr="00E83C1E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1.64</w:t>
      </w:r>
      <w:r w:rsidR="005E2169" w:rsidRPr="00E83C1E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0E707F64" w14:textId="10D0EE92" w:rsidR="005C0321" w:rsidRDefault="009A3474" w:rsidP="00401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Focus Control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01942">
        <w:rPr>
          <w:rFonts w:eastAsiaTheme="minorEastAsia" w:cs="Arial"/>
          <w:color w:val="auto"/>
          <w:sz w:val="20"/>
          <w:lang w:eastAsia="ko-KR"/>
        </w:rPr>
        <w:t>Fixed</w:t>
      </w:r>
    </w:p>
    <w:p w14:paraId="3A5D0AF7" w14:textId="1C13E012" w:rsidR="00401942" w:rsidRPr="00401942" w:rsidRDefault="00401942" w:rsidP="004019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Pan/Tilt/Rotate</w:t>
      </w:r>
    </w:p>
    <w:p w14:paraId="4187C8F0" w14:textId="050DEA6E" w:rsidR="00401942" w:rsidRPr="00401942" w:rsidRDefault="00401942" w:rsidP="00401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 xml:space="preserve">Pan/Tilt/Rotate Range: </w:t>
      </w:r>
      <w:r w:rsidRPr="00401942">
        <w:rPr>
          <w:rFonts w:eastAsiaTheme="minorEastAsia" w:cs="Arial"/>
          <w:color w:val="auto"/>
          <w:sz w:val="20"/>
          <w:lang w:eastAsia="ko-KR"/>
        </w:rPr>
        <w:t>0°~350° / 0°~67° / 0°~355°</w:t>
      </w:r>
    </w:p>
    <w:p w14:paraId="4D408D8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DORI (EN62676-4 standard)</w:t>
      </w:r>
    </w:p>
    <w:p w14:paraId="40829D02" w14:textId="0A5C3871" w:rsidR="009A3474" w:rsidRPr="00E83C1E" w:rsidRDefault="009A3474" w:rsidP="00401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401942" w:rsidRPr="00401942">
        <w:rPr>
          <w:rFonts w:eastAsia="맑은 고딕" w:cs="Arial"/>
          <w:color w:val="auto"/>
          <w:sz w:val="20"/>
          <w:lang w:eastAsia="ko-KR"/>
        </w:rPr>
        <w:t>25.1m(82.28ft)</w:t>
      </w:r>
    </w:p>
    <w:p w14:paraId="7E40B2BE" w14:textId="27C98C76" w:rsidR="005C0321" w:rsidRPr="005C0321" w:rsidRDefault="009A3474" w:rsidP="00401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C0321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401942" w:rsidRPr="00401942">
        <w:rPr>
          <w:rFonts w:eastAsia="맑은 고딕" w:cs="Arial"/>
          <w:color w:val="auto"/>
          <w:sz w:val="20"/>
          <w:lang w:eastAsia="ko-KR"/>
        </w:rPr>
        <w:t>10.0m(32.91ft)</w:t>
      </w:r>
    </w:p>
    <w:p w14:paraId="17B659DD" w14:textId="42CF7CCA" w:rsidR="009A3474" w:rsidRPr="005C0321" w:rsidRDefault="009A3474" w:rsidP="00401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C0321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401942" w:rsidRPr="00401942">
        <w:rPr>
          <w:rFonts w:eastAsia="맑은 고딕" w:cs="Arial"/>
          <w:color w:val="auto"/>
          <w:sz w:val="20"/>
          <w:lang w:eastAsia="ko-KR"/>
        </w:rPr>
        <w:t>5.0m(16.46ft)</w:t>
      </w:r>
    </w:p>
    <w:p w14:paraId="49A22736" w14:textId="78339F80" w:rsidR="009A3474" w:rsidRPr="00E83C1E" w:rsidRDefault="009A3474" w:rsidP="00401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401942" w:rsidRPr="00401942">
        <w:rPr>
          <w:rFonts w:eastAsia="맑은 고딕" w:cs="Arial"/>
          <w:color w:val="auto"/>
          <w:sz w:val="20"/>
          <w:lang w:eastAsia="ko-KR"/>
        </w:rPr>
        <w:t>2.5m(8.23ft)</w:t>
      </w:r>
    </w:p>
    <w:p w14:paraId="2D1B9CA7" w14:textId="156CB8DF" w:rsidR="00D22E3B" w:rsidRPr="00E83C1E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 xml:space="preserve">: </w:t>
      </w:r>
      <w:r w:rsidR="00AE68CF">
        <w:rPr>
          <w:rFonts w:eastAsia="맑은 고딕" w:cs="Arial"/>
          <w:color w:val="auto"/>
          <w:sz w:val="20"/>
          <w:lang w:eastAsia="ko-KR"/>
        </w:rPr>
        <w:t>3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m (</w:t>
      </w:r>
      <w:r w:rsidR="00AE68CF">
        <w:rPr>
          <w:rFonts w:eastAsia="맑은 고딕" w:cs="Arial"/>
          <w:color w:val="auto"/>
          <w:sz w:val="20"/>
          <w:lang w:eastAsia="ko-KR"/>
        </w:rPr>
        <w:t>98.43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The camera shall </w:t>
      </w:r>
      <w:r w:rsidRPr="008C06DF">
        <w:rPr>
          <w:rFonts w:eastAsia="맑은 고딕" w:cs="Arial" w:hint="eastAsia"/>
          <w:bCs/>
          <w:color w:val="auto"/>
          <w:sz w:val="20"/>
          <w:lang w:eastAsia="ko-KR"/>
        </w:rPr>
        <w:t xml:space="preserve">be 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able to produce </w:t>
      </w:r>
      <w:r w:rsidR="0038308A" w:rsidRPr="00E83C1E">
        <w:rPr>
          <w:rFonts w:eastAsia="맑은 고딕" w:cs="Arial"/>
          <w:bCs/>
          <w:color w:val="auto"/>
          <w:sz w:val="20"/>
          <w:lang w:eastAsia="ko-KR"/>
        </w:rPr>
        <w:t>3</w:t>
      </w:r>
      <w:r w:rsidRPr="00E83C1E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30D83274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Encoding type : </w:t>
      </w:r>
      <w:r w:rsidR="0065483D">
        <w:rPr>
          <w:rFonts w:cs="Arial"/>
          <w:bCs/>
          <w:color w:val="auto"/>
          <w:sz w:val="20"/>
        </w:rPr>
        <w:t xml:space="preserve">H.265, </w:t>
      </w:r>
      <w:r w:rsidRPr="00E83C1E">
        <w:rPr>
          <w:rFonts w:cs="Arial"/>
          <w:bCs/>
          <w:color w:val="auto"/>
          <w:sz w:val="20"/>
        </w:rPr>
        <w:t>H.264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83C1E">
        <w:rPr>
          <w:rFonts w:cs="Arial"/>
          <w:bCs/>
          <w:color w:val="auto"/>
          <w:sz w:val="20"/>
        </w:rPr>
        <w:t>MJPEG</w:t>
      </w:r>
    </w:p>
    <w:p w14:paraId="24F654FC" w14:textId="34437DCE" w:rsidR="009A3474" w:rsidRPr="00E83C1E" w:rsidRDefault="00F56549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Resolution:</w:t>
      </w:r>
    </w:p>
    <w:p w14:paraId="192706DD" w14:textId="50AF46F4" w:rsidR="009A3474" w:rsidRPr="00E83C1E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</w:t>
      </w:r>
      <w:r w:rsidR="009A3474" w:rsidRPr="00E83C1E">
        <w:rPr>
          <w:rFonts w:cs="Arial"/>
          <w:color w:val="auto"/>
          <w:sz w:val="20"/>
        </w:rPr>
        <w:t>, 800x600, 800x448, 720x576, 720x480, 640x480,</w:t>
      </w:r>
      <w:r w:rsidR="009A3474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F56549">
        <w:rPr>
          <w:rFonts w:cs="Arial"/>
          <w:color w:val="auto"/>
          <w:sz w:val="20"/>
        </w:rPr>
        <w:t>640x360</w:t>
      </w:r>
    </w:p>
    <w:p w14:paraId="093F126C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Frame rate</w:t>
      </w:r>
    </w:p>
    <w:p w14:paraId="53B26D4F" w14:textId="76C7D2A9" w:rsidR="009A3474" w:rsidRPr="00E83C1E" w:rsidRDefault="0065483D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F56549" w:rsidRPr="00E83C1E">
        <w:rPr>
          <w:rFonts w:cs="Arial"/>
          <w:color w:val="auto"/>
          <w:sz w:val="20"/>
        </w:rPr>
        <w:t>H.264:</w:t>
      </w:r>
      <w:r w:rsidR="009A3474" w:rsidRPr="00E83C1E">
        <w:rPr>
          <w:rFonts w:cs="Arial"/>
          <w:color w:val="auto"/>
          <w:sz w:val="20"/>
        </w:rPr>
        <w:t xml:space="preserve"> </w:t>
      </w:r>
      <w:r w:rsidR="00F56549" w:rsidRPr="00F56549">
        <w:rPr>
          <w:rFonts w:cs="Arial"/>
          <w:color w:val="auto"/>
          <w:sz w:val="20"/>
        </w:rPr>
        <w:t xml:space="preserve">Max. 30fps/25fps(60Hz/50Hz) </w:t>
      </w:r>
    </w:p>
    <w:p w14:paraId="7F1852C0" w14:textId="745ED42D" w:rsidR="009A3474" w:rsidRPr="00F56549" w:rsidRDefault="00F56549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56549">
        <w:rPr>
          <w:rFonts w:cs="Arial"/>
          <w:color w:val="auto"/>
          <w:sz w:val="20"/>
        </w:rPr>
        <w:t>MJPEG:</w:t>
      </w:r>
      <w:r w:rsidR="009A3474" w:rsidRPr="00F5654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293C31">
        <w:rPr>
          <w:rFonts w:eastAsia="맑은 고딕" w:cs="Arial"/>
          <w:color w:val="auto"/>
          <w:sz w:val="20"/>
          <w:lang w:eastAsia="ko-KR"/>
        </w:rPr>
        <w:t>Max. 10</w:t>
      </w:r>
      <w:r w:rsidRPr="00F56549">
        <w:rPr>
          <w:rFonts w:eastAsia="맑은 고딕" w:cs="Arial"/>
          <w:color w:val="auto"/>
          <w:sz w:val="20"/>
          <w:lang w:eastAsia="ko-KR"/>
        </w:rPr>
        <w:t>fps</w:t>
      </w:r>
      <w:bookmarkStart w:id="3" w:name="_GoBack"/>
      <w:bookmarkEnd w:id="3"/>
    </w:p>
    <w:p w14:paraId="632B94E5" w14:textId="4B705C7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>Codec: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Bit rate control</w:t>
      </w:r>
    </w:p>
    <w:p w14:paraId="7585E41A" w14:textId="7DD55CAF" w:rsidR="009A3474" w:rsidRPr="00E83C1E" w:rsidRDefault="0065483D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H.265 and </w:t>
      </w:r>
      <w:r w:rsidR="009A3474" w:rsidRPr="00E83C1E">
        <w:rPr>
          <w:rFonts w:cs="Arial"/>
          <w:bCs/>
          <w:color w:val="auto"/>
          <w:sz w:val="20"/>
        </w:rPr>
        <w:t xml:space="preserve">H.264 </w:t>
      </w:r>
      <w:r w:rsidR="009A3474" w:rsidRPr="00E83C1E">
        <w:rPr>
          <w:rFonts w:cs="Arial"/>
          <w:color w:val="auto"/>
          <w:sz w:val="20"/>
        </w:rPr>
        <w:t xml:space="preserve">: </w:t>
      </w:r>
      <w:r w:rsidR="00D005B6" w:rsidRPr="00E83C1E">
        <w:rPr>
          <w:rFonts w:cs="Arial" w:hint="eastAsia"/>
          <w:color w:val="auto"/>
          <w:sz w:val="20"/>
        </w:rPr>
        <w:t>target bitrate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="009A3474" w:rsidRPr="00E83C1E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MJPEG :</w:t>
      </w:r>
      <w:r w:rsidRPr="00E83C1E">
        <w:rPr>
          <w:rFonts w:cs="Arial"/>
          <w:color w:val="auto"/>
          <w:sz w:val="20"/>
        </w:rPr>
        <w:t xml:space="preserve"> </w:t>
      </w:r>
      <w:r w:rsidR="00D005B6" w:rsidRPr="00E83C1E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Pr="00E83C1E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Number of multi-streaming profiles : </w:t>
      </w:r>
      <w:r w:rsidR="0064214E" w:rsidRPr="00E83C1E">
        <w:rPr>
          <w:rFonts w:cs="Arial"/>
          <w:color w:val="auto"/>
          <w:sz w:val="20"/>
        </w:rPr>
        <w:t>3</w:t>
      </w:r>
      <w:r w:rsidR="00453897" w:rsidRPr="00E83C1E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Simultaneous users (total) : </w:t>
      </w:r>
      <w:r w:rsidR="0064214E" w:rsidRPr="00E83C1E">
        <w:rPr>
          <w:rFonts w:cs="Arial"/>
          <w:color w:val="auto"/>
          <w:sz w:val="20"/>
        </w:rPr>
        <w:t>6</w:t>
      </w:r>
      <w:r w:rsidR="00CE539A" w:rsidRPr="00E83C1E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83C1E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The c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83C1E">
        <w:rPr>
          <w:rFonts w:cs="Arial"/>
          <w:bCs/>
          <w:color w:val="auto"/>
          <w:sz w:val="20"/>
        </w:rPr>
        <w:t>shall have onboard SD card storage.</w:t>
      </w:r>
    </w:p>
    <w:p w14:paraId="3F5DEFD4" w14:textId="40A9C9C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Card type : Micro SD/SDHC</w:t>
      </w:r>
    </w:p>
    <w:p w14:paraId="11C65EE7" w14:textId="30FB2DC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Capacity : </w:t>
      </w:r>
      <w:r w:rsidR="008369BA"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157C67">
        <w:rPr>
          <w:rFonts w:eastAsia="맑은 고딕" w:cs="Arial"/>
          <w:bCs/>
          <w:color w:val="auto"/>
          <w:sz w:val="20"/>
          <w:lang w:eastAsia="ko-KR"/>
        </w:rPr>
        <w:t>32</w:t>
      </w:r>
      <w:r w:rsidR="008369BA" w:rsidRPr="00E83C1E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83C1E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1164995" w14:textId="24246739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E83C1E">
        <w:rPr>
          <w:rFonts w:cs="Arial"/>
          <w:color w:val="auto"/>
          <w:sz w:val="20"/>
        </w:rPr>
        <w:t xml:space="preserve"> G /</w:t>
      </w:r>
      <w:r w:rsidRPr="00E83C1E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E83C1E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E83C1E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Network</w:t>
      </w:r>
    </w:p>
    <w:p w14:paraId="58E87787" w14:textId="38FAD9A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Connectivity : </w:t>
      </w:r>
      <w:r w:rsidR="00157C67">
        <w:rPr>
          <w:rFonts w:cs="Arial"/>
          <w:color w:val="auto"/>
          <w:sz w:val="20"/>
        </w:rPr>
        <w:t>RJ-45(10/100</w:t>
      </w:r>
      <w:r w:rsidRPr="00E83C1E">
        <w:rPr>
          <w:rFonts w:cs="Arial"/>
          <w:color w:val="auto"/>
          <w:sz w:val="20"/>
        </w:rPr>
        <w:t>BASE-T)</w:t>
      </w:r>
    </w:p>
    <w:p w14:paraId="693E4F6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Transmission Control Protocol (TCP), Internet Protocol </w:t>
      </w:r>
      <w:r w:rsidRPr="008C06DF">
        <w:rPr>
          <w:rFonts w:cs="Arial"/>
          <w:color w:val="auto"/>
          <w:sz w:val="20"/>
        </w:rPr>
        <w:t>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089C02B3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49C0D442" w14:textId="18CB5C22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 xml:space="preserve">The camera shall </w:t>
      </w:r>
      <w:r w:rsidRPr="00E83C1E">
        <w:rPr>
          <w:rFonts w:cs="Arial"/>
          <w:color w:val="auto"/>
          <w:sz w:val="20"/>
        </w:rPr>
        <w:t>support DDNS services offered by the Manufacturer and other publicly available service offerings.</w:t>
      </w:r>
    </w:p>
    <w:p w14:paraId="45CDD32B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Quality of Service (</w:t>
      </w:r>
      <w:proofErr w:type="spellStart"/>
      <w:r w:rsidRPr="00E83C1E">
        <w:rPr>
          <w:rFonts w:cs="Arial"/>
          <w:color w:val="auto"/>
          <w:sz w:val="20"/>
        </w:rPr>
        <w:t>QoS</w:t>
      </w:r>
      <w:proofErr w:type="spellEnd"/>
      <w:r w:rsidRPr="00E83C1E">
        <w:rPr>
          <w:rFonts w:cs="Arial"/>
          <w:color w:val="auto"/>
          <w:sz w:val="20"/>
        </w:rPr>
        <w:t>)</w:t>
      </w:r>
    </w:p>
    <w:p w14:paraId="042AEDD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Layer 3 DSCP</w:t>
      </w:r>
    </w:p>
    <w:p w14:paraId="7DF2328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User access log</w:t>
      </w:r>
    </w:p>
    <w:p w14:paraId="77E72424" w14:textId="6ACCCDE4" w:rsidR="008369BA" w:rsidRPr="00E83C1E" w:rsidRDefault="008369BA" w:rsidP="004B5C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802.1X </w:t>
      </w:r>
      <w:r w:rsidR="004B5C63" w:rsidRPr="004B5C63">
        <w:rPr>
          <w:rFonts w:cs="Arial"/>
          <w:color w:val="auto"/>
          <w:sz w:val="20"/>
        </w:rPr>
        <w:t>Authentication(EAP-TLS, EAP-LEAP)</w:t>
      </w:r>
    </w:p>
    <w:p w14:paraId="408D6C1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Application Programming Interface</w:t>
      </w:r>
    </w:p>
    <w:p w14:paraId="0C780320" w14:textId="76E638EE" w:rsidR="009A3474" w:rsidRPr="00E83C1E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ONVIF Profile S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9A3474" w:rsidRPr="00E83C1E">
        <w:rPr>
          <w:rFonts w:cs="Arial"/>
          <w:color w:val="auto"/>
          <w:sz w:val="20"/>
        </w:rPr>
        <w:t>/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3F70B2" w:rsidRPr="00E83C1E">
        <w:rPr>
          <w:rFonts w:cs="Arial"/>
          <w:color w:val="auto"/>
          <w:sz w:val="20"/>
        </w:rPr>
        <w:t xml:space="preserve">G / </w:t>
      </w:r>
      <w:r w:rsidR="009A3474" w:rsidRPr="00E83C1E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Discovery</w:t>
      </w:r>
    </w:p>
    <w:p w14:paraId="2BD3C851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Electrical</w:t>
      </w:r>
    </w:p>
    <w:p w14:paraId="29075668" w14:textId="39FDDD6C" w:rsidR="008369BA" w:rsidRPr="00E83C1E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83C1E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83C1E">
        <w:rPr>
          <w:rFonts w:cs="Arial"/>
          <w:color w:val="auto"/>
          <w:sz w:val="20"/>
        </w:rPr>
        <w:t>PoE</w:t>
      </w:r>
      <w:proofErr w:type="spellEnd"/>
      <w:r w:rsidR="008369BA" w:rsidRPr="00E83C1E">
        <w:rPr>
          <w:rFonts w:cs="Arial"/>
          <w:color w:val="auto"/>
          <w:sz w:val="20"/>
        </w:rPr>
        <w:t xml:space="preserve"> (IEEE802.3a</w:t>
      </w:r>
      <w:r w:rsidR="0038259A" w:rsidRPr="00E83C1E">
        <w:rPr>
          <w:rFonts w:cs="Arial"/>
          <w:color w:val="auto"/>
          <w:sz w:val="20"/>
        </w:rPr>
        <w:t>f</w:t>
      </w:r>
      <w:r w:rsidR="008369BA" w:rsidRPr="00E83C1E">
        <w:rPr>
          <w:rFonts w:cs="Arial"/>
          <w:color w:val="auto"/>
          <w:sz w:val="20"/>
        </w:rPr>
        <w:t>, Class</w:t>
      </w:r>
      <w:r w:rsidR="00401942">
        <w:rPr>
          <w:rFonts w:cs="Arial"/>
          <w:color w:val="auto"/>
          <w:sz w:val="20"/>
        </w:rPr>
        <w:t>2</w:t>
      </w:r>
      <w:r w:rsidR="008369BA" w:rsidRPr="00E83C1E">
        <w:rPr>
          <w:rFonts w:cs="Arial"/>
          <w:color w:val="auto"/>
          <w:sz w:val="20"/>
        </w:rPr>
        <w:t>)</w:t>
      </w:r>
    </w:p>
    <w:p w14:paraId="198A99C4" w14:textId="77777777" w:rsidR="008369BA" w:rsidRPr="00E83C1E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Power consumption</w:t>
      </w:r>
    </w:p>
    <w:p w14:paraId="1E5CB93C" w14:textId="031EB639" w:rsidR="008369BA" w:rsidRPr="00E83C1E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401942">
        <w:rPr>
          <w:rFonts w:eastAsia="맑은 고딕" w:cs="Arial"/>
          <w:color w:val="auto"/>
          <w:sz w:val="20"/>
          <w:szCs w:val="16"/>
          <w:lang w:eastAsia="ko-KR"/>
        </w:rPr>
        <w:t>6.4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5.0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1153421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 xml:space="preserve">Material : </w:t>
      </w:r>
      <w:r w:rsidR="008C3F80" w:rsidRPr="00E83C1E">
        <w:rPr>
          <w:rFonts w:cs="Arial"/>
          <w:color w:val="auto"/>
          <w:sz w:val="20"/>
          <w:szCs w:val="16"/>
        </w:rPr>
        <w:t>Pl</w:t>
      </w:r>
      <w:r w:rsidR="0038308A" w:rsidRPr="00E83C1E">
        <w:rPr>
          <w:rFonts w:cs="Arial"/>
          <w:color w:val="auto"/>
          <w:sz w:val="20"/>
          <w:szCs w:val="16"/>
        </w:rPr>
        <w:t>a</w:t>
      </w:r>
      <w:r w:rsidR="008C3F80" w:rsidRPr="00E83C1E">
        <w:rPr>
          <w:rFonts w:cs="Arial"/>
          <w:color w:val="auto"/>
          <w:sz w:val="20"/>
          <w:szCs w:val="16"/>
        </w:rPr>
        <w:t>stic</w:t>
      </w:r>
      <w:r w:rsidR="00401942">
        <w:rPr>
          <w:rFonts w:cs="Arial"/>
          <w:color w:val="auto"/>
          <w:sz w:val="20"/>
          <w:szCs w:val="16"/>
        </w:rPr>
        <w:t>, Aluminum</w:t>
      </w:r>
    </w:p>
    <w:p w14:paraId="05FD2F99" w14:textId="6D6DA9C4" w:rsidR="009A3474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Dimensions</w:t>
      </w:r>
      <w:r w:rsidR="008369BA" w:rsidRPr="00E83C1E">
        <w:rPr>
          <w:rFonts w:cs="Arial"/>
          <w:color w:val="auto"/>
          <w:sz w:val="20"/>
          <w:szCs w:val="16"/>
        </w:rPr>
        <w:t xml:space="preserve">  : </w:t>
      </w:r>
      <w:r w:rsidR="008C3F80" w:rsidRPr="00E83C1E">
        <w:rPr>
          <w:rFonts w:cs="Arial"/>
          <w:color w:val="auto"/>
          <w:sz w:val="20"/>
          <w:szCs w:val="16"/>
        </w:rPr>
        <w:t xml:space="preserve">Ø </w:t>
      </w:r>
      <w:r w:rsidR="00401942">
        <w:rPr>
          <w:rFonts w:cs="Arial"/>
          <w:color w:val="auto"/>
          <w:sz w:val="20"/>
          <w:szCs w:val="16"/>
        </w:rPr>
        <w:t>120</w:t>
      </w:r>
      <w:r w:rsidR="008C3F80" w:rsidRPr="00E83C1E">
        <w:rPr>
          <w:rFonts w:cs="Arial"/>
          <w:color w:val="auto"/>
          <w:sz w:val="20"/>
          <w:szCs w:val="16"/>
        </w:rPr>
        <w:t>.</w:t>
      </w:r>
      <w:r w:rsidR="00401942">
        <w:rPr>
          <w:rFonts w:cs="Arial"/>
          <w:color w:val="auto"/>
          <w:sz w:val="20"/>
          <w:szCs w:val="16"/>
        </w:rPr>
        <w:t>3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401942">
        <w:rPr>
          <w:rFonts w:eastAsia="맑은 고딕" w:cs="Arial"/>
          <w:color w:val="auto"/>
          <w:sz w:val="20"/>
          <w:szCs w:val="16"/>
          <w:lang w:eastAsia="ko-KR"/>
        </w:rPr>
        <w:t>91.7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E83C1E">
        <w:rPr>
          <w:rFonts w:cs="Arial"/>
          <w:color w:val="auto"/>
          <w:sz w:val="20"/>
          <w:szCs w:val="16"/>
        </w:rPr>
        <w:t>Ø</w:t>
      </w:r>
      <w:r w:rsidR="008C3F80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401942">
        <w:rPr>
          <w:rFonts w:eastAsia="맑은 고딕" w:cs="Arial"/>
          <w:color w:val="auto"/>
          <w:sz w:val="20"/>
          <w:szCs w:val="16"/>
          <w:lang w:eastAsia="ko-KR"/>
        </w:rPr>
        <w:t>4.74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401942">
        <w:rPr>
          <w:rFonts w:eastAsia="맑은 고딕" w:cs="Arial"/>
          <w:color w:val="auto"/>
          <w:sz w:val="20"/>
          <w:szCs w:val="16"/>
          <w:lang w:eastAsia="ko-KR"/>
        </w:rPr>
        <w:t>3.61</w:t>
      </w:r>
      <w:r w:rsidR="00D536B1" w:rsidRPr="00E83C1E">
        <w:rPr>
          <w:rFonts w:eastAsia="맑은 고딕" w:cs="Arial"/>
          <w:color w:val="auto"/>
          <w:sz w:val="20"/>
          <w:szCs w:val="16"/>
          <w:lang w:eastAsia="ko-KR"/>
        </w:rPr>
        <w:t>”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D17C5F7" w14:textId="7C74B6F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401942">
        <w:rPr>
          <w:rFonts w:eastAsia="맑은 고딕" w:cs="Arial"/>
          <w:color w:val="auto"/>
          <w:sz w:val="20"/>
          <w:szCs w:val="16"/>
          <w:lang w:eastAsia="ko-KR"/>
        </w:rPr>
        <w:t>410g (0.91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Temperature</w:t>
      </w:r>
      <w:r w:rsidR="009543B4" w:rsidRPr="00E83C1E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3FAD4905" w:rsidR="009A3474" w:rsidRPr="00E83C1E" w:rsidRDefault="009A3474" w:rsidP="004B5C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Operating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426B49" w:rsidRPr="00E83C1E">
        <w:rPr>
          <w:rFonts w:cs="Arial"/>
          <w:color w:val="auto"/>
          <w:sz w:val="20"/>
          <w:szCs w:val="16"/>
        </w:rPr>
        <w:t>0°C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+55°C(-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 ~ +131°F) / Less than 9</w:t>
      </w:r>
      <w:r w:rsidR="004B5C63">
        <w:rPr>
          <w:rFonts w:cs="Arial"/>
          <w:color w:val="auto"/>
          <w:sz w:val="20"/>
          <w:szCs w:val="16"/>
        </w:rPr>
        <w:t>5</w:t>
      </w:r>
      <w:r w:rsidRPr="00E83C1E">
        <w:rPr>
          <w:rFonts w:cs="Arial"/>
          <w:color w:val="auto"/>
          <w:sz w:val="20"/>
          <w:szCs w:val="16"/>
        </w:rPr>
        <w:t>% RH</w:t>
      </w:r>
      <w:r w:rsidR="004B5C63">
        <w:rPr>
          <w:rFonts w:cs="Arial"/>
          <w:color w:val="auto"/>
          <w:sz w:val="20"/>
          <w:szCs w:val="16"/>
        </w:rPr>
        <w:br/>
      </w:r>
      <w:r w:rsidR="004B5C63" w:rsidRPr="004B5C63">
        <w:rPr>
          <w:rFonts w:cs="Arial"/>
          <w:color w:val="auto"/>
          <w:sz w:val="20"/>
        </w:rPr>
        <w:t>* Start up should be done at above -20°C(-4°F)</w:t>
      </w:r>
    </w:p>
    <w:p w14:paraId="5CEB585A" w14:textId="43193D9E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Storage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35666F" w:rsidRPr="00E83C1E">
        <w:rPr>
          <w:rFonts w:cs="Arial"/>
          <w:color w:val="auto"/>
          <w:sz w:val="20"/>
          <w:szCs w:val="16"/>
        </w:rPr>
        <w:t>0°C ~ +</w:t>
      </w:r>
      <w:r w:rsidR="004B5C63">
        <w:rPr>
          <w:rFonts w:cs="Arial"/>
          <w:color w:val="auto"/>
          <w:sz w:val="20"/>
          <w:szCs w:val="16"/>
        </w:rPr>
        <w:t>55</w:t>
      </w:r>
      <w:r w:rsidR="0035666F" w:rsidRPr="00E83C1E">
        <w:rPr>
          <w:rFonts w:cs="Arial"/>
          <w:color w:val="auto"/>
          <w:sz w:val="20"/>
          <w:szCs w:val="16"/>
        </w:rPr>
        <w:t>°C</w:t>
      </w:r>
      <w:r w:rsidR="00426B49" w:rsidRPr="00E83C1E">
        <w:rPr>
          <w:rFonts w:cs="Arial"/>
          <w:color w:val="auto"/>
          <w:sz w:val="20"/>
          <w:szCs w:val="16"/>
        </w:rPr>
        <w:t>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B5C63">
        <w:rPr>
          <w:rFonts w:cs="Arial"/>
          <w:color w:val="auto"/>
          <w:sz w:val="20"/>
          <w:szCs w:val="16"/>
        </w:rPr>
        <w:t>+131</w:t>
      </w:r>
      <w:r w:rsidR="00873A50">
        <w:rPr>
          <w:rFonts w:cs="Arial"/>
          <w:color w:val="auto"/>
          <w:sz w:val="20"/>
          <w:szCs w:val="16"/>
        </w:rPr>
        <w:t>°F) / Less than 95</w:t>
      </w:r>
      <w:r w:rsidRPr="00E83C1E">
        <w:rPr>
          <w:rFonts w:cs="Arial"/>
          <w:color w:val="auto"/>
          <w:sz w:val="20"/>
          <w:szCs w:val="16"/>
        </w:rPr>
        <w:t>% RH</w:t>
      </w:r>
    </w:p>
    <w:p w14:paraId="4BA96923" w14:textId="43C1339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Environmental Rating</w:t>
      </w:r>
    </w:p>
    <w:p w14:paraId="5C832117" w14:textId="29D45EC4" w:rsidR="0011156F" w:rsidRPr="00401942" w:rsidRDefault="00AE68CF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IP66</w:t>
      </w:r>
    </w:p>
    <w:p w14:paraId="53445FDE" w14:textId="59D44F29" w:rsidR="00401942" w:rsidRPr="00AE68CF" w:rsidRDefault="00401942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IK10</w:t>
      </w:r>
    </w:p>
    <w:p w14:paraId="6164AF5B" w14:textId="593D4629" w:rsidR="00F15D94" w:rsidRPr="00E83C1E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 Code</w:t>
      </w:r>
    </w:p>
    <w:p w14:paraId="7707FD7A" w14:textId="54697660" w:rsidR="008369BA" w:rsidRPr="00E83C1E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RAL9003</w:t>
      </w:r>
    </w:p>
    <w:p w14:paraId="3D333889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12AD7C9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5122C5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75561F1" w14:textId="5F92332D" w:rsidR="009A3474" w:rsidRPr="00E83C1E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8139F5" w:rsidRPr="00E83C1E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E83C1E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83C1E">
        <w:rPr>
          <w:rFonts w:cs="Arial"/>
          <w:szCs w:val="16"/>
        </w:rPr>
        <w:t>END OF SECTIO</w:t>
      </w:r>
      <w:bookmarkEnd w:id="4"/>
      <w:r w:rsidRPr="00E83C1E">
        <w:rPr>
          <w:rFonts w:cs="Arial"/>
          <w:szCs w:val="16"/>
        </w:rPr>
        <w:t>N</w:t>
      </w:r>
    </w:p>
    <w:sectPr w:rsidR="00067C87" w:rsidRPr="00E83C1E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E83C1E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2740C8B5" w:rsidR="00D40A2B" w:rsidRPr="00E83C1E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83C1E">
      <w:t>AN</w:t>
    </w:r>
    <w:r w:rsidR="00401942">
      <w:t>V</w:t>
    </w:r>
    <w:r w:rsidR="00F56549">
      <w:t>-L6</w:t>
    </w:r>
    <w:r w:rsidR="00401942">
      <w:t>01</w:t>
    </w:r>
    <w:r w:rsidRPr="00E83C1E">
      <w:t>2R</w:t>
    </w:r>
    <w:r w:rsidR="00D40A2B" w:rsidRPr="00E83C1E">
      <w:tab/>
    </w:r>
    <w:r w:rsidR="00D40A2B" w:rsidRPr="00E83C1E">
      <w:tab/>
    </w:r>
    <w:r w:rsidR="00F56549">
      <w:t>2</w:t>
    </w:r>
    <w:r w:rsidR="00E1668A" w:rsidRPr="00E83C1E">
      <w:t>MP</w:t>
    </w:r>
    <w:r w:rsidR="0011156F" w:rsidRPr="00E83C1E">
      <w:t xml:space="preserve"> </w:t>
    </w:r>
    <w:r w:rsidR="00401942">
      <w:t>IR Vandal Dome</w:t>
    </w:r>
    <w:r w:rsidR="00E1668A" w:rsidRPr="00E83C1E">
      <w:t xml:space="preserve"> </w:t>
    </w:r>
    <w:r w:rsidR="00401942">
      <w:rPr>
        <w:rFonts w:eastAsia="맑은 고딕"/>
        <w:lang w:eastAsia="ko-KR"/>
      </w:rPr>
      <w:t>Camera</w:t>
    </w:r>
  </w:p>
  <w:p w14:paraId="5B82E1FC" w14:textId="00C3CDF8" w:rsidR="00D40A2B" w:rsidRPr="00E83C1E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83C1E">
      <w:rPr>
        <w:rFonts w:eastAsia="맑은 고딕" w:hint="eastAsia"/>
        <w:lang w:eastAsia="ko-KR"/>
      </w:rPr>
      <w:t>May</w:t>
    </w:r>
    <w:r w:rsidR="00EB461B" w:rsidRPr="00E83C1E">
      <w:t xml:space="preserve"> 2022</w:t>
    </w:r>
    <w:r w:rsidR="00D40A2B" w:rsidRPr="00E83C1E">
      <w:tab/>
    </w:r>
    <w:r w:rsidR="00D40A2B" w:rsidRPr="00E83C1E">
      <w:tab/>
      <w:t xml:space="preserve">Page </w:t>
    </w:r>
    <w:r w:rsidR="00D40A2B" w:rsidRPr="00E83C1E">
      <w:fldChar w:fldCharType="begin"/>
    </w:r>
    <w:r w:rsidR="00D40A2B" w:rsidRPr="00E83C1E">
      <w:instrText xml:space="preserve"> PAGE   \* MERGEFORMAT </w:instrText>
    </w:r>
    <w:r w:rsidR="00D40A2B" w:rsidRPr="00E83C1E">
      <w:fldChar w:fldCharType="separate"/>
    </w:r>
    <w:r w:rsidR="00293C31">
      <w:rPr>
        <w:noProof/>
      </w:rPr>
      <w:t>5</w:t>
    </w:r>
    <w:r w:rsidR="00D40A2B" w:rsidRPr="00E83C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2764"/>
    <w:rsid w:val="0002366B"/>
    <w:rsid w:val="00026651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3791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2C51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57C67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1947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3C31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3F70B2"/>
    <w:rsid w:val="00401942"/>
    <w:rsid w:val="00404347"/>
    <w:rsid w:val="004045D9"/>
    <w:rsid w:val="00406BAA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0F2C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5C63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2C5"/>
    <w:rsid w:val="00512ACB"/>
    <w:rsid w:val="00513EFE"/>
    <w:rsid w:val="0051738A"/>
    <w:rsid w:val="0051741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321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45DD6"/>
    <w:rsid w:val="0065048C"/>
    <w:rsid w:val="00650D2E"/>
    <w:rsid w:val="00650E72"/>
    <w:rsid w:val="00651C07"/>
    <w:rsid w:val="0065210C"/>
    <w:rsid w:val="0065354D"/>
    <w:rsid w:val="0065483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2F0"/>
    <w:rsid w:val="007058CD"/>
    <w:rsid w:val="0070631E"/>
    <w:rsid w:val="007063B6"/>
    <w:rsid w:val="00710F45"/>
    <w:rsid w:val="00712573"/>
    <w:rsid w:val="007142DC"/>
    <w:rsid w:val="0071435C"/>
    <w:rsid w:val="007143B6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1E5E"/>
    <w:rsid w:val="008632EF"/>
    <w:rsid w:val="00864CEC"/>
    <w:rsid w:val="0086545B"/>
    <w:rsid w:val="008721FB"/>
    <w:rsid w:val="00872C03"/>
    <w:rsid w:val="008733C3"/>
    <w:rsid w:val="00873A50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6E46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0B22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1F69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342"/>
    <w:rsid w:val="00AA2552"/>
    <w:rsid w:val="00AA27A6"/>
    <w:rsid w:val="00AA3264"/>
    <w:rsid w:val="00AA369E"/>
    <w:rsid w:val="00AA3A7E"/>
    <w:rsid w:val="00AA40E2"/>
    <w:rsid w:val="00AB111C"/>
    <w:rsid w:val="00AB195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68CF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353B8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855F8"/>
    <w:rsid w:val="00C964E0"/>
    <w:rsid w:val="00CA29C1"/>
    <w:rsid w:val="00CA38D7"/>
    <w:rsid w:val="00CB28DB"/>
    <w:rsid w:val="00CB2EBC"/>
    <w:rsid w:val="00CB38E1"/>
    <w:rsid w:val="00CB4C8F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155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02D7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0780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3C1E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56549"/>
    <w:rsid w:val="00F7395F"/>
    <w:rsid w:val="00F76F4E"/>
    <w:rsid w:val="00F80120"/>
    <w:rsid w:val="00F810AD"/>
    <w:rsid w:val="00F84A6C"/>
    <w:rsid w:val="00F91B77"/>
    <w:rsid w:val="00F92292"/>
    <w:rsid w:val="00F96AE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schemas.microsoft.com/office/2006/documentManagement/types"/>
    <ds:schemaRef ds:uri="http://purl.org/dc/elements/1.1/"/>
    <ds:schemaRef ds:uri="http://purl.org/dc/terms/"/>
    <ds:schemaRef ds:uri="a865d98b-0e2f-46d0-ab2e-bbb7961e051c"/>
    <ds:schemaRef ds:uri="http://purl.org/dc/dcmitype/"/>
    <ds:schemaRef ds:uri="http://schemas.microsoft.com/office/infopath/2007/PartnerControls"/>
    <ds:schemaRef ds:uri="ce357d5c-f766-4220-8c09-34476fc81e31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701B6F-734A-4034-B4E7-059E2D8A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7478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2022-05-11T07:32:00Z</dcterms:created>
  <dcterms:modified xsi:type="dcterms:W3CDTF">2022-05-25T05:04:00Z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