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227FD5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F83AF3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4</w:t>
      </w:r>
      <w:r w:rsidR="003260A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QHD 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아날로그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proofErr w:type="spellStart"/>
      <w:r w:rsidR="00227FD5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뷸렛</w:t>
      </w:r>
      <w:proofErr w:type="spellEnd"/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카메라 (</w:t>
      </w:r>
      <w:r w:rsidR="003260A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HC</w:t>
      </w:r>
      <w:r w:rsidR="00227FD5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O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7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7</w:t>
      </w:r>
      <w:r w:rsidR="00E9026C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RA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F83AF3" w:rsidRPr="003260AD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1.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F83AF3" w:rsidRDefault="00E9026C" w:rsidP="00F83A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H</w:t>
      </w:r>
      <w:r w:rsidR="003260AD">
        <w:rPr>
          <w:rFonts w:ascii="맑은 고딕" w:eastAsia="맑은 고딕" w:hAnsi="맑은 고딕" w:hint="eastAsia"/>
          <w:sz w:val="24"/>
          <w:szCs w:val="22"/>
          <w:lang w:val="pt-BR"/>
        </w:rPr>
        <w:t>C</w:t>
      </w:r>
      <w:r w:rsidR="00227FD5">
        <w:rPr>
          <w:rFonts w:ascii="맑은 고딕" w:eastAsia="맑은 고딕" w:hAnsi="맑은 고딕"/>
          <w:sz w:val="24"/>
          <w:szCs w:val="22"/>
          <w:lang w:val="pt-BR"/>
        </w:rPr>
        <w:t>O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7070RA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은 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4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메가 픽셀의</w:t>
      </w:r>
      <w:r w:rsidR="0057157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Q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HD급 영상을 구현하는 아날로그 AHD 카메라입니다.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b/>
          <w:bCs/>
          <w:sz w:val="24"/>
          <w:szCs w:val="24"/>
        </w:rPr>
        <w:t>2. 제 원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</w:t>
      </w:r>
      <w:r w:rsidR="00571570">
        <w:rPr>
          <w:rFonts w:asciiTheme="majorHAnsi" w:eastAsiaTheme="majorHAnsi" w:hAnsiTheme="majorHAnsi" w:hint="eastAsia"/>
          <w:sz w:val="24"/>
          <w:szCs w:val="24"/>
        </w:rPr>
        <w:t>:</w:t>
      </w:r>
      <w:proofErr w:type="gramEnd"/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1/3</w:t>
      </w:r>
      <w:r>
        <w:rPr>
          <w:rFonts w:asciiTheme="majorHAnsi" w:eastAsiaTheme="majorHAnsi" w:hAnsiTheme="majorHAnsi" w:hint="eastAsia"/>
          <w:sz w:val="24"/>
          <w:szCs w:val="24"/>
        </w:rPr>
        <w:t>형</w:t>
      </w:r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4</w:t>
      </w:r>
      <w:r>
        <w:rPr>
          <w:rFonts w:asciiTheme="majorHAnsi" w:eastAsiaTheme="majorHAnsi" w:hAnsiTheme="majorHAnsi" w:hint="eastAsia"/>
          <w:sz w:val="24"/>
          <w:szCs w:val="24"/>
        </w:rPr>
        <w:t>메가픽셀 CMOS (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유효화소</w:t>
      </w:r>
      <w:proofErr w:type="spellEnd"/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2688</w:t>
      </w:r>
      <w:r>
        <w:rPr>
          <w:rFonts w:asciiTheme="majorHAnsi" w:eastAsiaTheme="majorHAnsi" w:hAnsiTheme="majorHAnsi" w:hint="eastAsia"/>
          <w:sz w:val="24"/>
          <w:szCs w:val="24"/>
        </w:rPr>
        <w:t>X</w:t>
      </w:r>
      <w:r w:rsidR="00571570">
        <w:rPr>
          <w:rFonts w:asciiTheme="majorHAnsi" w:eastAsiaTheme="majorHAnsi" w:hAnsiTheme="majorHAnsi"/>
          <w:sz w:val="24"/>
          <w:szCs w:val="24"/>
        </w:rPr>
        <w:t>1520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해상도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2560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X 1</w:t>
      </w:r>
      <w:r w:rsidR="00571570">
        <w:rPr>
          <w:rFonts w:asciiTheme="majorHAnsi" w:eastAsiaTheme="majorHAnsi" w:hAnsiTheme="majorHAnsi"/>
          <w:sz w:val="24"/>
          <w:szCs w:val="24"/>
        </w:rPr>
        <w:t>440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(30fps) /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영상출력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BNC / SN비 52dB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최저조도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컬러 0.</w:t>
      </w:r>
      <w:r w:rsidR="00571570">
        <w:rPr>
          <w:rFonts w:asciiTheme="majorHAnsi" w:eastAsiaTheme="majorHAnsi" w:hAnsiTheme="majorHAnsi"/>
          <w:sz w:val="24"/>
          <w:szCs w:val="24"/>
        </w:rPr>
        <w:t>16</w:t>
      </w:r>
      <w:r w:rsidR="00E9026C">
        <w:rPr>
          <w:rFonts w:asciiTheme="majorHAnsi" w:eastAsiaTheme="majorHAnsi" w:hAnsiTheme="majorHAnsi" w:hint="eastAsia"/>
          <w:sz w:val="24"/>
          <w:szCs w:val="24"/>
        </w:rPr>
        <w:t>Lux(F1.</w:t>
      </w:r>
      <w:r w:rsidR="00571570">
        <w:rPr>
          <w:rFonts w:asciiTheme="majorHAnsi" w:eastAsiaTheme="majorHAnsi" w:hAnsiTheme="majorHAnsi"/>
          <w:sz w:val="24"/>
          <w:szCs w:val="24"/>
        </w:rPr>
        <w:t>6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) / B.W </w:t>
      </w:r>
      <w:r w:rsidR="00571570">
        <w:rPr>
          <w:rFonts w:asciiTheme="majorHAnsi" w:eastAsiaTheme="majorHAnsi" w:hAnsiTheme="majorHAnsi"/>
          <w:sz w:val="24"/>
          <w:szCs w:val="24"/>
        </w:rPr>
        <w:t>0</w:t>
      </w:r>
      <w:r>
        <w:rPr>
          <w:rFonts w:asciiTheme="majorHAnsi" w:eastAsiaTheme="majorHAnsi" w:hAnsiTheme="majorHAnsi" w:hint="eastAsia"/>
          <w:sz w:val="24"/>
          <w:szCs w:val="24"/>
        </w:rPr>
        <w:t>Lux(</w:t>
      </w:r>
      <w:r w:rsidR="00571570">
        <w:rPr>
          <w:rFonts w:asciiTheme="majorHAnsi" w:eastAsiaTheme="majorHAnsi" w:hAnsiTheme="majorHAnsi"/>
          <w:sz w:val="24"/>
          <w:szCs w:val="24"/>
        </w:rPr>
        <w:t>IR LED on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초점거리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3.2~10</w:t>
      </w:r>
      <w:r>
        <w:rPr>
          <w:rFonts w:asciiTheme="majorHAnsi" w:eastAsiaTheme="majorHAnsi" w:hAnsiTheme="majorHAnsi" w:hint="eastAsia"/>
          <w:sz w:val="24"/>
          <w:szCs w:val="24"/>
        </w:rPr>
        <w:t>mm</w:t>
      </w:r>
      <w:r w:rsidR="00571570">
        <w:rPr>
          <w:rFonts w:asciiTheme="majorHAnsi" w:eastAsiaTheme="majorHAnsi" w:hAnsiTheme="majorHAnsi"/>
          <w:sz w:val="24"/>
          <w:szCs w:val="24"/>
        </w:rPr>
        <w:t>(3.1</w:t>
      </w:r>
      <w:r w:rsidR="00571570">
        <w:rPr>
          <w:rFonts w:asciiTheme="majorHAnsi" w:eastAsiaTheme="majorHAnsi" w:hAnsiTheme="majorHAnsi" w:hint="eastAsia"/>
          <w:sz w:val="24"/>
          <w:szCs w:val="24"/>
        </w:rPr>
        <w:t>배)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 w:hint="eastAsia"/>
          <w:sz w:val="24"/>
          <w:szCs w:val="24"/>
        </w:rPr>
        <w:t>가변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초점 렌즈 /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구경비</w:t>
      </w:r>
      <w:proofErr w:type="spellEnd"/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F</w:t>
      </w:r>
      <w:r w:rsidR="00571570">
        <w:rPr>
          <w:rFonts w:asciiTheme="majorHAnsi" w:eastAsiaTheme="majorHAnsi" w:hAnsiTheme="majorHAnsi"/>
          <w:sz w:val="24"/>
          <w:szCs w:val="24"/>
        </w:rPr>
        <w:t>1.6</w:t>
      </w:r>
      <w:r w:rsidR="003260AD">
        <w:rPr>
          <w:rFonts w:asciiTheme="majorHAnsi" w:eastAsiaTheme="majorHAnsi" w:hAnsiTheme="majorHAnsi"/>
          <w:sz w:val="24"/>
          <w:szCs w:val="24"/>
        </w:rPr>
        <w:t xml:space="preserve"> / IR 3</w:t>
      </w:r>
      <w:r w:rsidR="00975987">
        <w:rPr>
          <w:rFonts w:asciiTheme="majorHAnsi" w:eastAsiaTheme="majorHAnsi" w:hAnsiTheme="majorHAnsi"/>
          <w:sz w:val="24"/>
          <w:szCs w:val="24"/>
        </w:rPr>
        <w:t>0m</w:t>
      </w:r>
    </w:p>
    <w:p w:rsidR="00571570" w:rsidRDefault="00F83AF3" w:rsidP="00571570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화각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H : 93.48˚(W)~</w:t>
      </w:r>
      <w:r w:rsidR="00571570">
        <w:rPr>
          <w:rFonts w:asciiTheme="majorHAnsi" w:eastAsiaTheme="majorHAnsi" w:hAnsiTheme="majorHAnsi"/>
          <w:sz w:val="24"/>
          <w:szCs w:val="24"/>
        </w:rPr>
        <w:t>2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9.44˚(T)</w:t>
      </w:r>
      <w:r w:rsidR="00571570">
        <w:rPr>
          <w:rFonts w:asciiTheme="majorHAnsi" w:eastAsiaTheme="majorHAnsi" w:hAnsiTheme="majorHAnsi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V : 50.47˚(W)~16.64˚(T)</w:t>
      </w:r>
    </w:p>
    <w:p w:rsidR="00F83AF3" w:rsidRDefault="00571570" w:rsidP="00571570">
      <w:pPr>
        <w:pStyle w:val="a3"/>
        <w:snapToGrid w:val="0"/>
        <w:ind w:firstLineChars="1100" w:firstLine="2640"/>
        <w:rPr>
          <w:rFonts w:asciiTheme="majorHAnsi" w:eastAsiaTheme="majorHAnsi" w:hAnsiTheme="majorHAnsi"/>
          <w:sz w:val="24"/>
          <w:szCs w:val="24"/>
        </w:rPr>
      </w:pPr>
      <w:proofErr w:type="gramStart"/>
      <w:r w:rsidRPr="00571570">
        <w:rPr>
          <w:rFonts w:asciiTheme="majorHAnsi" w:eastAsiaTheme="majorHAnsi" w:hAnsiTheme="majorHAnsi" w:hint="eastAsia"/>
          <w:sz w:val="24"/>
          <w:szCs w:val="24"/>
        </w:rPr>
        <w:t>D :</w:t>
      </w:r>
      <w:proofErr w:type="gramEnd"/>
      <w:r w:rsidRPr="00571570">
        <w:rPr>
          <w:rFonts w:asciiTheme="majorHAnsi" w:eastAsiaTheme="majorHAnsi" w:hAnsiTheme="majorHAnsi" w:hint="eastAsia"/>
          <w:sz w:val="24"/>
          <w:szCs w:val="24"/>
        </w:rPr>
        <w:t xml:space="preserve"> 112.53˚(W)~ 33.7˚(T)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팬/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틸트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/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회전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27FD5">
        <w:rPr>
          <w:rFonts w:asciiTheme="majorHAnsi" w:eastAsiaTheme="majorHAnsi" w:hAnsiTheme="majorHAnsi"/>
          <w:sz w:val="24"/>
          <w:szCs w:val="24"/>
        </w:rPr>
        <w:t xml:space="preserve"> -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보정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Day&amp;Night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, BLC, HLC, DWDR, Defog,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화이트발란스</w:t>
      </w:r>
      <w:proofErr w:type="spellEnd"/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동작탐지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최대 4개영역 / 프라이버시 기능 최대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개 사각형 영역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설정가능</w:t>
      </w:r>
      <w:proofErr w:type="spellEnd"/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프로토콜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AHD : ACP (AHD Coax Protocol) CVBS :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Pelco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-C (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Coaxitron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영상전송거리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500m(</w:t>
      </w:r>
      <w:r w:rsidR="00571570">
        <w:rPr>
          <w:rFonts w:asciiTheme="majorHAnsi" w:eastAsiaTheme="majorHAnsi" w:hAnsiTheme="majorHAnsi"/>
          <w:sz w:val="24"/>
          <w:szCs w:val="24"/>
        </w:rPr>
        <w:t>75-5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동축케이블)</w:t>
      </w:r>
    </w:p>
    <w:p w:rsidR="00F83AF3" w:rsidRPr="006B1310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동작온습도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:</w:t>
      </w:r>
      <w:proofErr w:type="gramEnd"/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-3</w:t>
      </w:r>
      <w:r>
        <w:rPr>
          <w:rFonts w:asciiTheme="majorHAnsi" w:eastAsiaTheme="majorHAnsi" w:hAnsiTheme="majorHAnsi" w:hint="eastAsia"/>
          <w:sz w:val="24"/>
          <w:szCs w:val="24"/>
        </w:rPr>
        <w:t>0°C ~ +55°C 90% RH 이하</w:t>
      </w:r>
      <w:r w:rsidR="006B1310">
        <w:rPr>
          <w:rFonts w:asciiTheme="majorHAnsi" w:eastAsiaTheme="majorHAnsi" w:hAnsiTheme="majorHAnsi" w:hint="eastAsia"/>
          <w:sz w:val="24"/>
          <w:szCs w:val="24"/>
        </w:rPr>
        <w:t xml:space="preserve"> / </w:t>
      </w:r>
      <w:r w:rsidR="006B1310">
        <w:rPr>
          <w:rFonts w:asciiTheme="majorHAnsi" w:eastAsiaTheme="majorHAnsi" w:hAnsiTheme="majorHAnsi"/>
          <w:sz w:val="24"/>
          <w:szCs w:val="24"/>
        </w:rPr>
        <w:t>IP66 / IK10</w:t>
      </w:r>
    </w:p>
    <w:p w:rsidR="00F83AF3" w:rsidRDefault="00F83AF3" w:rsidP="00571570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전원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/>
          <w:sz w:val="24"/>
          <w:szCs w:val="24"/>
        </w:rPr>
        <w:t>Dual ( 24VAC±10%&amp;12VDC±10%)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/ 최대 </w:t>
      </w:r>
      <w:r w:rsidR="00571570">
        <w:rPr>
          <w:rFonts w:asciiTheme="majorHAnsi" w:eastAsiaTheme="majorHAnsi" w:hAnsiTheme="majorHAnsi"/>
          <w:sz w:val="24"/>
          <w:szCs w:val="24"/>
        </w:rPr>
        <w:t>5.8</w:t>
      </w:r>
      <w:r>
        <w:rPr>
          <w:rFonts w:asciiTheme="majorHAnsi" w:eastAsiaTheme="majorHAnsi" w:hAnsiTheme="majorHAnsi" w:hint="eastAsia"/>
          <w:sz w:val="24"/>
          <w:szCs w:val="24"/>
        </w:rPr>
        <w:t>W</w:t>
      </w:r>
      <w:bookmarkStart w:id="0" w:name="_GoBack"/>
      <w:bookmarkEnd w:id="0"/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외관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색/재질</w:t>
      </w:r>
      <w:r w:rsidR="00571570">
        <w:rPr>
          <w:rFonts w:asciiTheme="majorHAnsi" w:eastAsiaTheme="majorHAnsi" w:hAnsiTheme="majorHAnsi" w:hint="eastAsia"/>
          <w:sz w:val="24"/>
          <w:szCs w:val="24"/>
        </w:rPr>
        <w:t>-</w:t>
      </w:r>
      <w:proofErr w:type="spellStart"/>
      <w:r w:rsidR="00227FD5">
        <w:rPr>
          <w:rFonts w:asciiTheme="majorHAnsi" w:eastAsiaTheme="majorHAnsi" w:hAnsiTheme="majorHAnsi" w:hint="eastAsia"/>
          <w:sz w:val="24"/>
          <w:szCs w:val="24"/>
        </w:rPr>
        <w:t>다크그레이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/ </w:t>
      </w:r>
      <w:r w:rsidR="003260AD">
        <w:rPr>
          <w:rFonts w:asciiTheme="majorHAnsi" w:eastAsiaTheme="majorHAnsi" w:hAnsiTheme="majorHAnsi" w:hint="eastAsia"/>
          <w:sz w:val="24"/>
          <w:szCs w:val="24"/>
        </w:rPr>
        <w:t>알루미늄</w:t>
      </w:r>
      <w:r>
        <w:rPr>
          <w:rFonts w:asciiTheme="majorHAnsi" w:eastAsiaTheme="majorHAnsi" w:hAnsiTheme="majorHAnsi" w:hint="eastAsia"/>
          <w:sz w:val="24"/>
          <w:szCs w:val="24"/>
        </w:rPr>
        <w:t>, 치수- Ø</w:t>
      </w:r>
      <w:r w:rsidR="00227FD5">
        <w:rPr>
          <w:rFonts w:asciiTheme="majorHAnsi" w:eastAsiaTheme="majorHAnsi" w:hAnsiTheme="majorHAnsi"/>
          <w:sz w:val="24"/>
          <w:szCs w:val="24"/>
        </w:rPr>
        <w:t>78</w:t>
      </w:r>
      <w:r w:rsidR="003260AD"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x </w:t>
      </w:r>
      <w:r w:rsidR="00227FD5">
        <w:rPr>
          <w:rFonts w:asciiTheme="majorHAnsi" w:eastAsiaTheme="majorHAnsi" w:hAnsiTheme="majorHAnsi"/>
          <w:sz w:val="24"/>
          <w:szCs w:val="24"/>
        </w:rPr>
        <w:t>259.8</w:t>
      </w:r>
      <w:r>
        <w:rPr>
          <w:rFonts w:asciiTheme="majorHAnsi" w:eastAsiaTheme="majorHAnsi" w:hAnsiTheme="majorHAnsi" w:hint="eastAsia"/>
          <w:sz w:val="24"/>
          <w:szCs w:val="24"/>
        </w:rPr>
        <w:t>mm, 무게</w:t>
      </w:r>
      <w:r w:rsidR="00571570">
        <w:rPr>
          <w:rFonts w:asciiTheme="majorHAnsi" w:eastAsiaTheme="majorHAnsi" w:hAnsiTheme="majorHAnsi" w:hint="eastAsia"/>
          <w:sz w:val="24"/>
          <w:szCs w:val="24"/>
        </w:rPr>
        <w:t>-</w:t>
      </w:r>
      <w:r w:rsidR="00227FD5">
        <w:rPr>
          <w:rFonts w:asciiTheme="majorHAnsi" w:eastAsiaTheme="majorHAnsi" w:hAnsiTheme="majorHAnsi"/>
          <w:sz w:val="24"/>
          <w:szCs w:val="24"/>
        </w:rPr>
        <w:t>914</w:t>
      </w:r>
      <w:r>
        <w:rPr>
          <w:rFonts w:asciiTheme="majorHAnsi" w:eastAsiaTheme="majorHAnsi" w:hAnsiTheme="majorHAnsi" w:hint="eastAsia"/>
          <w:sz w:val="24"/>
          <w:szCs w:val="24"/>
        </w:rPr>
        <w:t>g</w:t>
      </w:r>
    </w:p>
    <w:p w:rsidR="00E90A17" w:rsidRPr="00F83AF3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Pr="00E90A17" w:rsidRDefault="00E90A17" w:rsidP="00E90A17">
      <w:pPr>
        <w:pStyle w:val="a3"/>
        <w:snapToGrid w:val="0"/>
        <w:spacing w:line="240" w:lineRule="auto"/>
        <w:jc w:val="right"/>
        <w:rPr>
          <w:rFonts w:ascii="돋움" w:eastAsia="돋움" w:hAnsi="돋움"/>
          <w:b/>
          <w:sz w:val="22"/>
          <w:szCs w:val="22"/>
        </w:rPr>
      </w:pPr>
      <w:r w:rsidRPr="00E90A17">
        <w:rPr>
          <w:rFonts w:ascii="돋움" w:eastAsia="돋움" w:hAnsi="돋움"/>
          <w:b/>
          <w:sz w:val="22"/>
          <w:szCs w:val="22"/>
        </w:rPr>
        <w:t>http://www.hanwha-security.com/</w:t>
      </w:r>
    </w:p>
    <w:p w:rsidR="00F2481E" w:rsidRPr="00F2481E" w:rsidRDefault="00F2481E" w:rsidP="00F2481E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sectPr w:rsidR="00F2481E" w:rsidRPr="00F2481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CF" w:rsidRDefault="004206CF">
      <w:r>
        <w:separator/>
      </w:r>
    </w:p>
  </w:endnote>
  <w:endnote w:type="continuationSeparator" w:id="0">
    <w:p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 xml:space="preserve">본 </w:t>
    </w:r>
    <w:proofErr w:type="spellStart"/>
    <w:r>
      <w:rPr>
        <w:rFonts w:hint="eastAsia"/>
      </w:rPr>
      <w:t>사양서는</w:t>
    </w:r>
    <w:proofErr w:type="spellEnd"/>
    <w:r>
      <w:rPr>
        <w:rFonts w:hint="eastAsia"/>
      </w:rPr>
      <w:t xml:space="preserve"> 임의 수정</w:t>
    </w:r>
    <w:r w:rsidR="00571570">
      <w:rPr>
        <w:rFonts w:hint="eastAsia"/>
      </w:rPr>
      <w:t>될 수 있습니다.</w:t>
    </w:r>
  </w:p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CF" w:rsidRDefault="004206CF">
      <w:r>
        <w:separator/>
      </w:r>
    </w:p>
  </w:footnote>
  <w:footnote w:type="continuationSeparator" w:id="0">
    <w:p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260AD"/>
    <w:rsid w:val="00330082"/>
    <w:rsid w:val="003359BF"/>
    <w:rsid w:val="00351C9C"/>
    <w:rsid w:val="003552AE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4AA3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51426"/>
    <w:rsid w:val="009679DE"/>
    <w:rsid w:val="009716AA"/>
    <w:rsid w:val="00975987"/>
    <w:rsid w:val="00990A8F"/>
    <w:rsid w:val="00994D58"/>
    <w:rsid w:val="009F280D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51DA8E9D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9</cp:revision>
  <cp:lastPrinted>2013-02-13T06:13:00Z</cp:lastPrinted>
  <dcterms:created xsi:type="dcterms:W3CDTF">2019-03-18T23:47:00Z</dcterms:created>
  <dcterms:modified xsi:type="dcterms:W3CDTF">2020-01-16T01:25:00Z</dcterms:modified>
</cp:coreProperties>
</file>