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D20" w:rsidRPr="00314087" w:rsidRDefault="009C4D20" w:rsidP="009C4D20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2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네트워크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DOME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카메라(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K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020R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G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C4D20" w:rsidRPr="00314087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C4D20" w:rsidRDefault="009C4D20" w:rsidP="009C4D20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K</w:t>
      </w:r>
      <w:r>
        <w:rPr>
          <w:rFonts w:ascii="바탕체" w:eastAsia="바탕체" w:hAnsi="바탕체"/>
          <w:bCs/>
          <w:sz w:val="24"/>
          <w:szCs w:val="24"/>
        </w:rPr>
        <w:t>ND-</w:t>
      </w:r>
      <w:r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/>
          <w:bCs/>
          <w:sz w:val="24"/>
          <w:szCs w:val="24"/>
        </w:rPr>
        <w:t>020R</w:t>
      </w:r>
      <w:r>
        <w:rPr>
          <w:rFonts w:ascii="바탕체" w:eastAsia="바탕체" w:hAnsi="바탕체"/>
          <w:bCs/>
          <w:sz w:val="24"/>
          <w:szCs w:val="24"/>
        </w:rPr>
        <w:t>G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자체개발칩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</w:p>
    <w:p w:rsidR="009C4D20" w:rsidRDefault="009C4D20" w:rsidP="009C4D20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적용된 고화질 네트워크 </w:t>
      </w:r>
      <w:r>
        <w:rPr>
          <w:rFonts w:ascii="바탕체" w:eastAsia="바탕체" w:hAnsi="바탕체"/>
          <w:bCs/>
          <w:sz w:val="24"/>
          <w:szCs w:val="24"/>
        </w:rPr>
        <w:t xml:space="preserve">DOME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9C4D20" w:rsidRPr="00A40F8B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1)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E92B33">
        <w:rPr>
          <w:rFonts w:ascii="바탕체" w:eastAsia="바탕체" w:hAnsi="바탕체"/>
          <w:sz w:val="24"/>
          <w:szCs w:val="24"/>
        </w:rPr>
        <w:t>1/2.8형 2메가픽셀 CMOS</w:t>
      </w:r>
      <w:r>
        <w:rPr>
          <w:rFonts w:ascii="바탕체" w:eastAsia="바탕체" w:hAnsi="바탕체"/>
          <w:sz w:val="24"/>
          <w:szCs w:val="24"/>
        </w:rPr>
        <w:t xml:space="preserve"> 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>
        <w:rPr>
          <w:rFonts w:ascii="바탕체" w:eastAsia="바탕체" w:hAnsi="바탕체" w:hint="eastAsia"/>
          <w:sz w:val="24"/>
          <w:szCs w:val="24"/>
        </w:rPr>
        <w:t>1</w:t>
      </w:r>
      <w:r>
        <w:rPr>
          <w:rFonts w:ascii="바탕체" w:eastAsia="바탕체" w:hAnsi="바탕체"/>
          <w:sz w:val="24"/>
          <w:szCs w:val="24"/>
        </w:rPr>
        <w:t xml:space="preserve">945x1109,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1945x1097)/SN비 </w:t>
      </w:r>
      <w:r>
        <w:rPr>
          <w:rFonts w:ascii="바탕체" w:eastAsia="바탕체" w:hAnsi="바탕체"/>
          <w:sz w:val="24"/>
          <w:szCs w:val="24"/>
        </w:rPr>
        <w:t>50dB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597494">
        <w:rPr>
          <w:rFonts w:ascii="바탕체" w:eastAsia="바탕체" w:hAnsi="바탕체" w:hint="eastAsia"/>
          <w:color w:val="FF0000"/>
          <w:sz w:val="24"/>
          <w:szCs w:val="24"/>
        </w:rPr>
        <w:t xml:space="preserve">칼라 </w:t>
      </w:r>
      <w:r w:rsidRPr="00597494">
        <w:rPr>
          <w:rFonts w:ascii="바탕체" w:eastAsia="바탕체" w:hAnsi="바탕체"/>
          <w:color w:val="FF0000"/>
          <w:sz w:val="24"/>
          <w:szCs w:val="24"/>
        </w:rPr>
        <w:t>0.015Lux</w:t>
      </w:r>
      <w:r>
        <w:rPr>
          <w:rFonts w:ascii="바탕체" w:eastAsia="바탕체" w:hAnsi="바탕체"/>
          <w:color w:val="FF0000"/>
          <w:sz w:val="24"/>
          <w:szCs w:val="24"/>
        </w:rPr>
        <w:t>(</w:t>
      </w:r>
      <w:r>
        <w:rPr>
          <w:rFonts w:ascii="바탕체" w:eastAsia="바탕체" w:hAnsi="바탕체" w:hint="eastAsia"/>
          <w:color w:val="FF0000"/>
          <w:sz w:val="24"/>
          <w:szCs w:val="24"/>
        </w:rPr>
        <w:t>F1.4,</w:t>
      </w:r>
      <w:r>
        <w:rPr>
          <w:rFonts w:ascii="바탕체" w:eastAsia="바탕체" w:hAnsi="바탕체"/>
          <w:color w:val="FF0000"/>
          <w:sz w:val="24"/>
          <w:szCs w:val="24"/>
        </w:rPr>
        <w:t>1/30sec)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>
        <w:rPr>
          <w:rFonts w:ascii="바탕체" w:eastAsia="바탕체" w:hAnsi="바탕체"/>
          <w:sz w:val="24"/>
          <w:szCs w:val="24"/>
        </w:rPr>
        <w:t>4mm Fixed/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최대구경비</w:t>
      </w:r>
      <w:proofErr w:type="spellEnd"/>
      <w:r>
        <w:rPr>
          <w:rFonts w:ascii="바탕체" w:eastAsia="바탕체" w:hAnsi="바탕체" w:hint="eastAsia"/>
          <w:sz w:val="24"/>
          <w:szCs w:val="24"/>
        </w:rPr>
        <w:t>F1.2/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H88.6</w:t>
      </w:r>
      <w:r w:rsidRPr="00A06B9C">
        <w:rPr>
          <w:rFonts w:ascii="바탕체" w:eastAsia="바탕체" w:hAnsi="바탕체" w:hint="eastAsia"/>
          <w:sz w:val="24"/>
          <w:szCs w:val="24"/>
        </w:rPr>
        <w:t>°</w:t>
      </w:r>
      <w:r>
        <w:rPr>
          <w:rFonts w:ascii="바탕체" w:eastAsia="바탕체" w:hAnsi="바탕체" w:hint="eastAsia"/>
          <w:sz w:val="24"/>
          <w:szCs w:val="24"/>
        </w:rPr>
        <w:t>V47.5</w:t>
      </w:r>
      <w:r w:rsidRPr="00A06B9C">
        <w:rPr>
          <w:rFonts w:ascii="바탕체" w:eastAsia="바탕체" w:hAnsi="바탕체" w:hint="eastAsia"/>
          <w:sz w:val="24"/>
          <w:szCs w:val="24"/>
        </w:rPr>
        <w:t>°</w:t>
      </w:r>
      <w:r>
        <w:rPr>
          <w:rFonts w:ascii="바탕체" w:eastAsia="바탕체" w:hAnsi="바탕체" w:hint="eastAsia"/>
          <w:sz w:val="24"/>
          <w:szCs w:val="24"/>
        </w:rPr>
        <w:t>,D104.8</w:t>
      </w:r>
      <w:r w:rsidRPr="00A06B9C">
        <w:rPr>
          <w:rFonts w:ascii="바탕체" w:eastAsia="바탕체" w:hAnsi="바탕체" w:hint="eastAsia"/>
          <w:sz w:val="24"/>
          <w:szCs w:val="24"/>
        </w:rPr>
        <w:t>°</w:t>
      </w:r>
      <w:r>
        <w:rPr>
          <w:rFonts w:ascii="바탕체" w:eastAsia="바탕체" w:hAnsi="바탕체" w:hint="eastAsia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수동포커스</w:t>
      </w:r>
      <w:proofErr w:type="spellEnd"/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팬.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>
        <w:rPr>
          <w:rFonts w:ascii="바탕체" w:eastAsia="바탕체" w:hAnsi="바탕체" w:hint="eastAsia"/>
          <w:sz w:val="24"/>
          <w:szCs w:val="24"/>
        </w:rPr>
        <w:t>.회전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- </w:t>
      </w:r>
      <w:r w:rsidRPr="00A06B9C">
        <w:rPr>
          <w:rFonts w:ascii="바탕체" w:eastAsia="바탕체" w:hAnsi="바탕체"/>
          <w:sz w:val="24"/>
          <w:szCs w:val="24"/>
        </w:rPr>
        <w:t>0° ~ 354° / 0° ~ 67° / 0° ~ 355°</w:t>
      </w:r>
      <w:r>
        <w:rPr>
          <w:rFonts w:ascii="바탕체" w:eastAsia="바탕체" w:hAnsi="바탕체"/>
          <w:sz w:val="24"/>
          <w:szCs w:val="24"/>
        </w:rPr>
        <w:t>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수동조정</w:t>
      </w:r>
      <w:proofErr w:type="spellEnd"/>
      <w:r>
        <w:rPr>
          <w:rFonts w:ascii="바탕체" w:eastAsia="바탕체" w:hAnsi="바탕체" w:hint="eastAsia"/>
          <w:sz w:val="24"/>
          <w:szCs w:val="24"/>
        </w:rPr>
        <w:t>)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역광보정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HLC, BLC, WDR(150</w:t>
      </w:r>
      <w:r>
        <w:rPr>
          <w:rFonts w:ascii="바탕체" w:eastAsia="바탕체" w:hAnsi="바탕체"/>
          <w:sz w:val="24"/>
          <w:szCs w:val="24"/>
        </w:rPr>
        <w:t xml:space="preserve">dB), </w:t>
      </w:r>
      <w:r>
        <w:rPr>
          <w:rFonts w:ascii="바탕체" w:eastAsia="바탕체" w:hAnsi="바탕체" w:hint="eastAsia"/>
          <w:sz w:val="24"/>
          <w:szCs w:val="24"/>
        </w:rPr>
        <w:t>노이즈 제거(</w:t>
      </w:r>
      <w:r>
        <w:rPr>
          <w:rFonts w:ascii="바탕체" w:eastAsia="바탕체" w:hAnsi="바탕체"/>
          <w:sz w:val="24"/>
          <w:szCs w:val="24"/>
        </w:rPr>
        <w:t>SSDR,SSNR</w:t>
      </w:r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Defog지원)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5)</w:t>
      </w:r>
      <w:r w:rsidRPr="00BA5DCE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Digital 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PTZ </w:t>
      </w:r>
      <w:r>
        <w:rPr>
          <w:rFonts w:ascii="바탕체" w:eastAsia="바탕체" w:hAnsi="바탕체" w:hint="eastAsia"/>
          <w:sz w:val="24"/>
          <w:szCs w:val="24"/>
        </w:rPr>
        <w:t>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Digital PTZ 24X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E0380E">
        <w:rPr>
          <w:rFonts w:ascii="바탕체" w:eastAsia="바탕체" w:hAnsi="바탕체"/>
          <w:sz w:val="24"/>
          <w:szCs w:val="24"/>
        </w:rPr>
        <w:t>Tampering, Loitering, Directional Detection, Defocus Detection,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/>
          <w:sz w:val="24"/>
          <w:szCs w:val="24"/>
        </w:rPr>
        <w:t>Fog&amp;Dust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Detection, </w:t>
      </w:r>
      <w:r w:rsidRPr="00E0380E">
        <w:rPr>
          <w:rFonts w:ascii="바탕체" w:eastAsia="바탕체" w:hAnsi="바탕체"/>
          <w:sz w:val="24"/>
          <w:szCs w:val="24"/>
        </w:rPr>
        <w:t>Virtual Line, Enter/Exit, Appear / Disappear,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E0380E">
        <w:rPr>
          <w:rFonts w:ascii="바탕체" w:eastAsia="바탕체" w:hAnsi="바탕체"/>
          <w:sz w:val="24"/>
          <w:szCs w:val="24"/>
        </w:rPr>
        <w:t xml:space="preserve"> Audio De</w:t>
      </w:r>
      <w:r>
        <w:rPr>
          <w:rFonts w:ascii="바탕체" w:eastAsia="바탕체" w:hAnsi="바탕체"/>
          <w:sz w:val="24"/>
          <w:szCs w:val="24"/>
        </w:rPr>
        <w:t>tection, Face Detection, Motion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Detection,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E0380E">
        <w:rPr>
          <w:rFonts w:ascii="바탕체" w:eastAsia="바탕체" w:hAnsi="바탕체"/>
          <w:sz w:val="24"/>
          <w:szCs w:val="24"/>
        </w:rPr>
        <w:t>Digital Auto Tracking, Sound C</w:t>
      </w:r>
      <w:r>
        <w:rPr>
          <w:rFonts w:ascii="바탕체" w:eastAsia="바탕체" w:hAnsi="바탕체"/>
          <w:sz w:val="24"/>
          <w:szCs w:val="24"/>
        </w:rPr>
        <w:t>lassification, People counting,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Heat map, Queue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E0380E">
        <w:rPr>
          <w:rFonts w:ascii="바탕체" w:eastAsia="바탕체" w:hAnsi="바탕체"/>
          <w:sz w:val="24"/>
          <w:szCs w:val="24"/>
        </w:rPr>
        <w:t>management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7)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알람입출력</w:t>
      </w:r>
      <w:proofErr w:type="spellEnd"/>
      <w:r>
        <w:rPr>
          <w:rFonts w:ascii="바탕체" w:eastAsia="바탕체" w:hAnsi="바탕체" w:hint="eastAsia"/>
          <w:sz w:val="24"/>
          <w:szCs w:val="24"/>
        </w:rPr>
        <w:t>(입력1개,출력1개)</w:t>
      </w:r>
      <w:r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알람트리거</w:t>
      </w:r>
      <w:proofErr w:type="spellEnd"/>
      <w:r>
        <w:rPr>
          <w:rFonts w:ascii="바탕체" w:eastAsia="바탕체" w:hAnsi="바탕체" w:hint="eastAsia"/>
          <w:sz w:val="24"/>
          <w:szCs w:val="24"/>
        </w:rPr>
        <w:t>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동작탐지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,비디오.오디오분석등)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8)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G.711, G.726 / 양방향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9)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- </w:t>
      </w:r>
      <w:r w:rsidRPr="00E0380E">
        <w:rPr>
          <w:rFonts w:ascii="바탕체" w:eastAsia="바탕체" w:hAnsi="바탕체"/>
          <w:sz w:val="24"/>
          <w:szCs w:val="24"/>
        </w:rPr>
        <w:t>TCP/IP, UDP/IP, RTP(UDP), RTP(TCP), RTCP, RTSP, NTP, HTTP,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E0380E">
        <w:rPr>
          <w:rFonts w:ascii="바탕체" w:eastAsia="바탕체" w:hAnsi="바탕체"/>
          <w:sz w:val="24"/>
          <w:szCs w:val="24"/>
        </w:rPr>
        <w:t xml:space="preserve"> HTTPS, SSL</w:t>
      </w:r>
      <w:r>
        <w:rPr>
          <w:rFonts w:ascii="바탕체" w:eastAsia="바탕체" w:hAnsi="바탕체"/>
          <w:sz w:val="24"/>
          <w:szCs w:val="24"/>
        </w:rPr>
        <w:t>/</w:t>
      </w:r>
      <w:proofErr w:type="gramStart"/>
      <w:r>
        <w:rPr>
          <w:rFonts w:ascii="바탕체" w:eastAsia="바탕체" w:hAnsi="바탕체"/>
          <w:sz w:val="24"/>
          <w:szCs w:val="24"/>
        </w:rPr>
        <w:t>TLS,</w:t>
      </w:r>
      <w:r w:rsidRPr="00E0380E">
        <w:rPr>
          <w:rFonts w:ascii="바탕체" w:eastAsia="바탕체" w:hAnsi="바탕체"/>
          <w:sz w:val="24"/>
          <w:szCs w:val="24"/>
        </w:rPr>
        <w:t>DHCP</w:t>
      </w:r>
      <w:proofErr w:type="gramEnd"/>
      <w:r w:rsidRPr="00E0380E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Pr="00E0380E">
        <w:rPr>
          <w:rFonts w:ascii="바탕체" w:eastAsia="바탕체" w:hAnsi="바탕체"/>
          <w:sz w:val="24"/>
          <w:szCs w:val="24"/>
        </w:rPr>
        <w:t>PPPoE</w:t>
      </w:r>
      <w:proofErr w:type="spellEnd"/>
      <w:r w:rsidRPr="00E0380E">
        <w:rPr>
          <w:rFonts w:ascii="바탕체" w:eastAsia="바탕체" w:hAnsi="바탕체"/>
          <w:sz w:val="24"/>
          <w:szCs w:val="24"/>
        </w:rPr>
        <w:t>, FTP, SMTP, ICMP, IGMP, SNMPv1/v2c/v3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(MIB-2), ARP, DNS, </w:t>
      </w:r>
      <w:proofErr w:type="spellStart"/>
      <w:proofErr w:type="gramStart"/>
      <w:r>
        <w:rPr>
          <w:rFonts w:ascii="바탕체" w:eastAsia="바탕체" w:hAnsi="바탕체"/>
          <w:sz w:val="24"/>
          <w:szCs w:val="24"/>
        </w:rPr>
        <w:t>DDNS,</w:t>
      </w:r>
      <w:r w:rsidRPr="00E0380E">
        <w:rPr>
          <w:rFonts w:ascii="바탕체" w:eastAsia="바탕체" w:hAnsi="바탕체"/>
          <w:sz w:val="24"/>
          <w:szCs w:val="24"/>
        </w:rPr>
        <w:t>QoS</w:t>
      </w:r>
      <w:proofErr w:type="spellEnd"/>
      <w:proofErr w:type="gramEnd"/>
      <w:r w:rsidRPr="00E0380E">
        <w:rPr>
          <w:rFonts w:ascii="바탕체" w:eastAsia="바탕체" w:hAnsi="바탕체"/>
          <w:sz w:val="24"/>
          <w:szCs w:val="24"/>
        </w:rPr>
        <w:t>, PIM-SM, UPnP, Bonjour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IP-IPv4, IPv6(</w:t>
      </w:r>
      <w:r>
        <w:rPr>
          <w:rFonts w:ascii="바탕체" w:eastAsia="바탕체" w:hAnsi="바탕체" w:hint="eastAsia"/>
          <w:sz w:val="24"/>
          <w:szCs w:val="24"/>
        </w:rPr>
        <w:t>전송방식-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유니캐스트</w:t>
      </w:r>
      <w:proofErr w:type="spellEnd"/>
      <w:r>
        <w:rPr>
          <w:rFonts w:ascii="바탕체" w:eastAsia="바탕체" w:hAnsi="바탕체" w:hint="eastAsia"/>
          <w:sz w:val="24"/>
          <w:szCs w:val="24"/>
        </w:rPr>
        <w:t>/멀티캐스트)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웹뷰어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E0380E">
        <w:rPr>
          <w:rFonts w:ascii="바탕체" w:eastAsia="바탕체" w:hAnsi="바탕체" w:hint="eastAsia"/>
          <w:sz w:val="24"/>
          <w:szCs w:val="24"/>
        </w:rPr>
        <w:t>지원</w:t>
      </w:r>
      <w:r w:rsidRPr="00E0380E">
        <w:rPr>
          <w:rFonts w:ascii="바탕체" w:eastAsia="바탕체" w:hAnsi="바탕체"/>
          <w:sz w:val="24"/>
          <w:szCs w:val="24"/>
        </w:rPr>
        <w:t xml:space="preserve"> OS : Windows 7 / 8.1 / 10, MAC OS X 10.10, 10.11, 10.12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E0380E">
        <w:rPr>
          <w:rFonts w:ascii="바탕체" w:eastAsia="바탕체" w:hAnsi="바탕체" w:hint="eastAsia"/>
          <w:sz w:val="24"/>
          <w:szCs w:val="24"/>
        </w:rPr>
        <w:t>플러그인</w:t>
      </w:r>
      <w:r w:rsidRPr="00E0380E">
        <w:rPr>
          <w:rFonts w:ascii="바탕체" w:eastAsia="바탕체" w:hAnsi="바탕체"/>
          <w:sz w:val="24"/>
          <w:szCs w:val="24"/>
        </w:rPr>
        <w:t xml:space="preserve"> 프리 </w:t>
      </w:r>
      <w:proofErr w:type="spellStart"/>
      <w:r w:rsidRPr="00E0380E">
        <w:rPr>
          <w:rFonts w:ascii="바탕체" w:eastAsia="바탕체" w:hAnsi="바탕체"/>
          <w:sz w:val="24"/>
          <w:szCs w:val="24"/>
        </w:rPr>
        <w:t>웹뷰어</w:t>
      </w:r>
      <w:proofErr w:type="spellEnd"/>
      <w:r w:rsidRPr="00E0380E">
        <w:rPr>
          <w:rFonts w:ascii="바탕체" w:eastAsia="바탕체" w:hAnsi="바탕체"/>
          <w:sz w:val="24"/>
          <w:szCs w:val="24"/>
        </w:rPr>
        <w:t xml:space="preserve"> 지원 </w:t>
      </w:r>
      <w:proofErr w:type="gramStart"/>
      <w:r w:rsidRPr="00E0380E">
        <w:rPr>
          <w:rFonts w:ascii="바탕체" w:eastAsia="바탕체" w:hAnsi="바탕체"/>
          <w:sz w:val="24"/>
          <w:szCs w:val="24"/>
        </w:rPr>
        <w:t>브라우저 :</w:t>
      </w:r>
      <w:proofErr w:type="gramEnd"/>
      <w:r w:rsidRPr="00E0380E">
        <w:rPr>
          <w:rFonts w:ascii="바탕체" w:eastAsia="바탕체" w:hAnsi="바탕체"/>
          <w:sz w:val="24"/>
          <w:szCs w:val="24"/>
        </w:rPr>
        <w:t xml:space="preserve"> Google Chrome 54, MS Edge 38,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Mozilla Firefox 49</w:t>
      </w:r>
      <w:r w:rsidRPr="00E0380E">
        <w:rPr>
          <w:rFonts w:ascii="바탕체" w:eastAsia="바탕체" w:hAnsi="바탕체"/>
          <w:sz w:val="24"/>
          <w:szCs w:val="24"/>
        </w:rPr>
        <w:t>(Window 64bit only), Apple Safari 9 (Mac OS X only)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 w:rsidRPr="00E0380E">
        <w:rPr>
          <w:rFonts w:ascii="바탕체" w:eastAsia="바탕체" w:hAnsi="바탕체" w:hint="eastAsia"/>
          <w:sz w:val="24"/>
          <w:szCs w:val="24"/>
        </w:rPr>
        <w:t>플러그인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</w:t>
      </w:r>
      <w:r w:rsidRPr="00E0380E">
        <w:rPr>
          <w:rFonts w:ascii="바탕체" w:eastAsia="바탕체" w:hAnsi="바탕체"/>
          <w:sz w:val="24"/>
          <w:szCs w:val="24"/>
        </w:rPr>
        <w:t xml:space="preserve">원 </w:t>
      </w:r>
      <w:proofErr w:type="gramStart"/>
      <w:r w:rsidRPr="00E0380E">
        <w:rPr>
          <w:rFonts w:ascii="바탕체" w:eastAsia="바탕체" w:hAnsi="바탕체"/>
          <w:sz w:val="24"/>
          <w:szCs w:val="24"/>
        </w:rPr>
        <w:t>브라우저 :</w:t>
      </w:r>
      <w:proofErr w:type="gramEnd"/>
      <w:r w:rsidRPr="00E0380E">
        <w:rPr>
          <w:rFonts w:ascii="바탕체" w:eastAsia="바탕체" w:hAnsi="바탕체"/>
          <w:sz w:val="24"/>
          <w:szCs w:val="24"/>
        </w:rPr>
        <w:t xml:space="preserve"> MS Explore 11, Apple Safari 9 (Mac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o</w:t>
      </w:r>
      <w:r w:rsidRPr="00E0380E">
        <w:rPr>
          <w:rFonts w:ascii="바탕체" w:eastAsia="바탕체" w:hAnsi="바탕체"/>
          <w:sz w:val="24"/>
          <w:szCs w:val="24"/>
        </w:rPr>
        <w:t>nly)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전원     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E0380E">
        <w:rPr>
          <w:rFonts w:ascii="바탕체" w:eastAsia="바탕체" w:hAnsi="바탕체"/>
          <w:sz w:val="24"/>
          <w:szCs w:val="24"/>
        </w:rPr>
        <w:t xml:space="preserve">DC12V, </w:t>
      </w:r>
      <w:proofErr w:type="spellStart"/>
      <w:r w:rsidRPr="00E0380E">
        <w:rPr>
          <w:rFonts w:ascii="바탕체" w:eastAsia="바탕체" w:hAnsi="바탕체"/>
          <w:sz w:val="24"/>
          <w:szCs w:val="24"/>
        </w:rPr>
        <w:t>PoE</w:t>
      </w:r>
      <w:proofErr w:type="spellEnd"/>
      <w:r w:rsidRPr="00E0380E">
        <w:rPr>
          <w:rFonts w:ascii="바탕체" w:eastAsia="바탕체" w:hAnsi="바탕체"/>
          <w:sz w:val="24"/>
          <w:szCs w:val="24"/>
        </w:rPr>
        <w:t>(IEEE802.3af, Class3)</w:t>
      </w:r>
      <w:r>
        <w:rPr>
          <w:rFonts w:ascii="바탕체" w:eastAsia="바탕체" w:hAnsi="바탕체"/>
          <w:sz w:val="24"/>
          <w:szCs w:val="24"/>
        </w:rPr>
        <w:t>,</w:t>
      </w:r>
      <w:r w:rsidRPr="00E0380E">
        <w:rPr>
          <w:rFonts w:hint="eastAsia"/>
        </w:rPr>
        <w:t xml:space="preserve"> </w:t>
      </w:r>
      <w:r w:rsidRPr="00E0380E">
        <w:rPr>
          <w:rFonts w:ascii="바탕체" w:eastAsia="바탕체" w:hAnsi="바탕체" w:hint="eastAsia"/>
          <w:sz w:val="24"/>
          <w:szCs w:val="24"/>
        </w:rPr>
        <w:t>최대</w:t>
      </w:r>
      <w:r w:rsidRPr="00E0380E">
        <w:rPr>
          <w:rFonts w:ascii="바탕체" w:eastAsia="바탕체" w:hAnsi="바탕체"/>
          <w:sz w:val="24"/>
          <w:szCs w:val="24"/>
        </w:rPr>
        <w:t xml:space="preserve"> 5.5W(12VDC), 최대 6W(</w:t>
      </w:r>
      <w:proofErr w:type="spellStart"/>
      <w:r w:rsidRPr="00E0380E">
        <w:rPr>
          <w:rFonts w:ascii="바탕체" w:eastAsia="바탕체" w:hAnsi="바탕체"/>
          <w:sz w:val="24"/>
          <w:szCs w:val="24"/>
        </w:rPr>
        <w:t>PoE</w:t>
      </w:r>
      <w:proofErr w:type="spellEnd"/>
      <w:r w:rsidRPr="00E0380E">
        <w:rPr>
          <w:rFonts w:ascii="바탕체" w:eastAsia="바탕체" w:hAnsi="바탕체"/>
          <w:sz w:val="24"/>
          <w:szCs w:val="24"/>
        </w:rPr>
        <w:t>)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bookmarkStart w:id="0" w:name="_GoBack"/>
      <w:bookmarkEnd w:id="0"/>
      <w:r>
        <w:rPr>
          <w:rFonts w:ascii="바탕체" w:eastAsia="바탕체" w:hAnsi="바탕체" w:hint="eastAsia"/>
          <w:sz w:val="24"/>
          <w:szCs w:val="24"/>
        </w:rPr>
        <w:t xml:space="preserve">12) 외관        : </w:t>
      </w:r>
      <w:r w:rsidRPr="00E0380E">
        <w:rPr>
          <w:rFonts w:ascii="바탕체" w:eastAsia="바탕체" w:hAnsi="바탕체"/>
          <w:sz w:val="24"/>
          <w:szCs w:val="24"/>
        </w:rPr>
        <w:t>Ivory / Metal</w:t>
      </w:r>
      <w:r>
        <w:rPr>
          <w:rFonts w:ascii="바탕체" w:eastAsia="바탕체" w:hAnsi="바탕체"/>
          <w:sz w:val="24"/>
          <w:szCs w:val="24"/>
        </w:rPr>
        <w:t xml:space="preserve">, </w:t>
      </w:r>
      <w:r w:rsidRPr="00E0380E">
        <w:rPr>
          <w:rFonts w:ascii="바탕체" w:eastAsia="바탕체" w:hAnsi="바탕체" w:hint="eastAsia"/>
          <w:sz w:val="24"/>
          <w:szCs w:val="24"/>
        </w:rPr>
        <w:t>Ø</w:t>
      </w:r>
      <w:r w:rsidRPr="00E0380E">
        <w:rPr>
          <w:rFonts w:ascii="바탕체" w:eastAsia="바탕체" w:hAnsi="바탕체"/>
          <w:sz w:val="24"/>
          <w:szCs w:val="24"/>
        </w:rPr>
        <w:t>110 x H90mm</w:t>
      </w:r>
      <w:r>
        <w:rPr>
          <w:rFonts w:ascii="바탕체" w:eastAsia="바탕체" w:hAnsi="바탕체"/>
          <w:sz w:val="24"/>
          <w:szCs w:val="24"/>
        </w:rPr>
        <w:t xml:space="preserve">, </w:t>
      </w:r>
      <w:r w:rsidRPr="00E0380E">
        <w:rPr>
          <w:rFonts w:ascii="바탕체" w:eastAsia="바탕체" w:hAnsi="바탕체"/>
          <w:sz w:val="24"/>
          <w:szCs w:val="24"/>
        </w:rPr>
        <w:t>365g</w:t>
      </w:r>
    </w:p>
    <w:p w:rsidR="009C4D20" w:rsidRDefault="009C4D20" w:rsidP="009C4D2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기타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VPM, TTA</w:t>
      </w:r>
      <w:r w:rsidR="001517AD">
        <w:rPr>
          <w:rFonts w:ascii="바탕체" w:eastAsia="바탕체" w:hAnsi="바탕체"/>
          <w:sz w:val="24"/>
          <w:szCs w:val="24"/>
        </w:rPr>
        <w:t>, IK08</w:t>
      </w:r>
    </w:p>
    <w:p w:rsidR="009C4D20" w:rsidRPr="00A06B9C" w:rsidRDefault="009C4D20" w:rsidP="009C4D2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9C4D20" w:rsidRPr="00A935A0" w:rsidRDefault="009C4D20" w:rsidP="009C4D2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p w:rsidR="00314087" w:rsidRPr="009C4D20" w:rsidRDefault="00314087" w:rsidP="009C4D20"/>
    <w:sectPr w:rsidR="00314087" w:rsidRPr="009C4D2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517AD"/>
    <w:rsid w:val="00161AC4"/>
    <w:rsid w:val="00191C76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71751"/>
    <w:rsid w:val="00C35FBA"/>
    <w:rsid w:val="00CB0DA4"/>
    <w:rsid w:val="00CC42DB"/>
    <w:rsid w:val="00CD7A5C"/>
    <w:rsid w:val="00D1245A"/>
    <w:rsid w:val="00D1570F"/>
    <w:rsid w:val="00E25298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BBDD939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17</cp:revision>
  <dcterms:created xsi:type="dcterms:W3CDTF">2019-05-28T22:17:00Z</dcterms:created>
  <dcterms:modified xsi:type="dcterms:W3CDTF">2020-03-19T05:29:00Z</dcterms:modified>
</cp:coreProperties>
</file>