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A3A" w:rsidRPr="00314087" w:rsidRDefault="000F6EEA" w:rsidP="00990A3A">
      <w:pPr>
        <w:pStyle w:val="a5"/>
        <w:snapToGrid w:val="0"/>
        <w:spacing w:line="240" w:lineRule="auto"/>
        <w:ind w:firstLineChars="100" w:firstLine="240"/>
        <w:rPr>
          <w:rFonts w:ascii="바탕체" w:eastAsia="바탕체" w:hAnsi="바탕체"/>
          <w:b/>
          <w:bCs/>
          <w:sz w:val="24"/>
          <w:szCs w:val="24"/>
          <w:lang w:val="pt-BR"/>
        </w:rPr>
      </w:pP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MODEL : </w:t>
      </w:r>
      <w:r w:rsidR="00733B70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M </w:t>
      </w:r>
      <w:r w:rsidR="00CC42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12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X</w:t>
      </w:r>
      <w:r w:rsidR="00CC42DB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 </w:t>
      </w:r>
      <w:r w:rsidR="00CC42DB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줌</w:t>
      </w:r>
      <w:r w:rsidR="00815AA6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B41F1F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 xml:space="preserve">LTE </w:t>
      </w:r>
      <w:bookmarkStart w:id="0" w:name="_GoBack"/>
      <w:bookmarkEnd w:id="0"/>
      <w:r w:rsidR="00815AA6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VPM</w:t>
      </w:r>
      <w:r w:rsidR="00895499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</w:t>
      </w:r>
      <w:r w:rsidR="009A133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PTZ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 xml:space="preserve"> 카메라</w:t>
      </w:r>
      <w:r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(</w:t>
      </w:r>
      <w:r w:rsidR="00815AA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K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N</w:t>
      </w:r>
      <w:r w:rsidR="009A133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P</w:t>
      </w:r>
      <w:r w:rsidR="00516103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-</w:t>
      </w:r>
      <w:r w:rsidR="00815AA6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2</w:t>
      </w:r>
      <w:r w:rsidR="00B43A99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120</w:t>
      </w:r>
      <w:r w:rsidR="009A133E"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H</w:t>
      </w:r>
      <w:r w:rsidR="000F642C">
        <w:rPr>
          <w:rFonts w:ascii="바탕체" w:eastAsia="바탕체" w:hAnsi="바탕체" w:hint="eastAsia"/>
          <w:b/>
          <w:bCs/>
          <w:color w:val="008000"/>
          <w:sz w:val="24"/>
          <w:szCs w:val="24"/>
          <w:lang w:val="pt-BR"/>
        </w:rPr>
        <w:t>L</w:t>
      </w:r>
      <w:r>
        <w:rPr>
          <w:rFonts w:ascii="바탕체" w:eastAsia="바탕체" w:hAnsi="바탕체"/>
          <w:b/>
          <w:bCs/>
          <w:color w:val="008000"/>
          <w:sz w:val="24"/>
          <w:szCs w:val="24"/>
          <w:lang w:val="pt-BR"/>
        </w:rPr>
        <w:t>)</w:t>
      </w: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  <w:lang w:val="pt-BR"/>
        </w:rPr>
      </w:pPr>
    </w:p>
    <w:p w:rsidR="000F6EEA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sz w:val="24"/>
          <w:szCs w:val="24"/>
        </w:rPr>
      </w:pP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1.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개</w:t>
      </w:r>
      <w:r w:rsidRPr="00314087">
        <w:rPr>
          <w:rFonts w:ascii="바탕체" w:eastAsia="바탕체" w:hAnsi="바탕체"/>
          <w:b/>
          <w:bCs/>
          <w:sz w:val="24"/>
          <w:szCs w:val="24"/>
          <w:lang w:val="pt-BR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요</w:t>
      </w:r>
    </w:p>
    <w:p w:rsidR="009A133E" w:rsidRDefault="00815AA6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/>
          <w:bCs/>
          <w:sz w:val="24"/>
          <w:szCs w:val="24"/>
        </w:rPr>
        <w:t>K</w:t>
      </w:r>
      <w:r w:rsidR="000127EE">
        <w:rPr>
          <w:rFonts w:ascii="바탕체" w:eastAsia="바탕체" w:hAnsi="바탕체"/>
          <w:bCs/>
          <w:sz w:val="24"/>
          <w:szCs w:val="24"/>
        </w:rPr>
        <w:t>N</w:t>
      </w:r>
      <w:r w:rsidR="009A133E">
        <w:rPr>
          <w:rFonts w:ascii="바탕체" w:eastAsia="바탕체" w:hAnsi="바탕체"/>
          <w:bCs/>
          <w:sz w:val="24"/>
          <w:szCs w:val="24"/>
        </w:rPr>
        <w:t>P</w:t>
      </w:r>
      <w:r w:rsidR="000127EE">
        <w:rPr>
          <w:rFonts w:ascii="바탕체" w:eastAsia="바탕체" w:hAnsi="바탕체"/>
          <w:bCs/>
          <w:sz w:val="24"/>
          <w:szCs w:val="24"/>
        </w:rPr>
        <w:t>-</w:t>
      </w:r>
      <w:r>
        <w:rPr>
          <w:rFonts w:ascii="바탕체" w:eastAsia="바탕체" w:hAnsi="바탕체"/>
          <w:bCs/>
          <w:sz w:val="24"/>
          <w:szCs w:val="24"/>
        </w:rPr>
        <w:t>2</w:t>
      </w:r>
      <w:r w:rsidR="00CC42DB">
        <w:rPr>
          <w:rFonts w:ascii="바탕체" w:eastAsia="바탕체" w:hAnsi="바탕체"/>
          <w:bCs/>
          <w:sz w:val="24"/>
          <w:szCs w:val="24"/>
        </w:rPr>
        <w:t>12</w:t>
      </w:r>
      <w:r w:rsidR="000127EE">
        <w:rPr>
          <w:rFonts w:ascii="바탕체" w:eastAsia="바탕체" w:hAnsi="바탕체"/>
          <w:bCs/>
          <w:sz w:val="24"/>
          <w:szCs w:val="24"/>
        </w:rPr>
        <w:t>0</w:t>
      </w:r>
      <w:r w:rsidR="009A133E">
        <w:rPr>
          <w:rFonts w:ascii="바탕체" w:eastAsia="바탕체" w:hAnsi="바탕체"/>
          <w:bCs/>
          <w:sz w:val="24"/>
          <w:szCs w:val="24"/>
        </w:rPr>
        <w:t>H</w:t>
      </w:r>
      <w:r w:rsidR="000F642C">
        <w:rPr>
          <w:rFonts w:ascii="바탕체" w:eastAsia="바탕체" w:hAnsi="바탕체"/>
          <w:bCs/>
          <w:sz w:val="24"/>
          <w:szCs w:val="24"/>
        </w:rPr>
        <w:t>L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은 </w:t>
      </w:r>
      <w:r w:rsidR="00CC42DB">
        <w:rPr>
          <w:rFonts w:ascii="바탕체" w:eastAsia="바탕체" w:hAnsi="바탕체"/>
          <w:bCs/>
          <w:sz w:val="24"/>
          <w:szCs w:val="24"/>
        </w:rPr>
        <w:t xml:space="preserve">12X </w:t>
      </w:r>
      <w:r w:rsidR="00CC42DB">
        <w:rPr>
          <w:rFonts w:ascii="바탕체" w:eastAsia="바탕체" w:hAnsi="바탕체" w:hint="eastAsia"/>
          <w:bCs/>
          <w:sz w:val="24"/>
          <w:szCs w:val="24"/>
        </w:rPr>
        <w:t>줌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F642C">
        <w:rPr>
          <w:rFonts w:ascii="바탕체" w:eastAsia="바탕체" w:hAnsi="바탕체"/>
          <w:bCs/>
          <w:sz w:val="24"/>
          <w:szCs w:val="24"/>
        </w:rPr>
        <w:t>LTE VPM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9A133E">
        <w:rPr>
          <w:rFonts w:ascii="바탕체" w:eastAsia="바탕체" w:hAnsi="바탕체"/>
          <w:bCs/>
          <w:sz w:val="24"/>
          <w:szCs w:val="24"/>
        </w:rPr>
        <w:t xml:space="preserve">PTZ 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카메라로서 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자체개발칩 </w:t>
      </w:r>
      <w:r w:rsidR="000127EE">
        <w:rPr>
          <w:rFonts w:ascii="바탕체" w:eastAsia="바탕체" w:hAnsi="바탕체"/>
          <w:bCs/>
          <w:sz w:val="24"/>
          <w:szCs w:val="24"/>
        </w:rPr>
        <w:t>WN5</w:t>
      </w:r>
      <w:r w:rsidR="000127EE">
        <w:rPr>
          <w:rFonts w:ascii="바탕체" w:eastAsia="바탕체" w:hAnsi="바탕체" w:hint="eastAsia"/>
          <w:bCs/>
          <w:sz w:val="24"/>
          <w:szCs w:val="24"/>
        </w:rPr>
        <w:t>를 내장하여 저조도 특성이</w:t>
      </w:r>
      <w:r w:rsidR="000F642C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향상되었으며,</w:t>
      </w:r>
      <w:r w:rsidR="00CC42DB"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WDR 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및 지능형 영상 분석이 새롭게 </w:t>
      </w:r>
      <w:r w:rsidR="009A133E">
        <w:rPr>
          <w:rFonts w:ascii="바탕체" w:eastAsia="바탕체" w:hAnsi="바탕체" w:hint="eastAsia"/>
          <w:bCs/>
          <w:sz w:val="24"/>
          <w:szCs w:val="24"/>
        </w:rPr>
        <w:t>적용되어 실내 감시에</w:t>
      </w:r>
    </w:p>
    <w:p w:rsidR="000127EE" w:rsidRDefault="009A133E" w:rsidP="006B6CC4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Cs/>
          <w:sz w:val="24"/>
          <w:szCs w:val="24"/>
        </w:rPr>
      </w:pPr>
      <w:r>
        <w:rPr>
          <w:rFonts w:ascii="바탕체" w:eastAsia="바탕체" w:hAnsi="바탕체" w:hint="eastAsia"/>
          <w:bCs/>
          <w:sz w:val="24"/>
          <w:szCs w:val="24"/>
        </w:rPr>
        <w:t>특화된</w:t>
      </w:r>
      <w:r w:rsidR="000127EE">
        <w:rPr>
          <w:rFonts w:ascii="바탕체" w:eastAsia="바탕체" w:hAnsi="바탕체" w:hint="eastAsia"/>
          <w:bCs/>
          <w:sz w:val="24"/>
          <w:szCs w:val="24"/>
        </w:rPr>
        <w:t xml:space="preserve"> 고화질 네트워크</w:t>
      </w:r>
      <w:r>
        <w:rPr>
          <w:rFonts w:ascii="바탕체" w:eastAsia="바탕체" w:hAnsi="바탕체" w:hint="eastAsia"/>
          <w:bCs/>
          <w:sz w:val="24"/>
          <w:szCs w:val="24"/>
        </w:rPr>
        <w:t xml:space="preserve"> </w:t>
      </w:r>
      <w:r>
        <w:rPr>
          <w:rFonts w:ascii="바탕체" w:eastAsia="바탕체" w:hAnsi="바탕체"/>
          <w:bCs/>
          <w:sz w:val="24"/>
          <w:szCs w:val="24"/>
        </w:rPr>
        <w:t>PTZ</w:t>
      </w:r>
      <w:r w:rsidR="000127EE">
        <w:rPr>
          <w:rFonts w:ascii="바탕체" w:eastAsia="바탕체" w:hAnsi="바탕체"/>
          <w:bCs/>
          <w:sz w:val="24"/>
          <w:szCs w:val="24"/>
        </w:rPr>
        <w:t xml:space="preserve"> </w:t>
      </w:r>
      <w:r w:rsidR="000127EE">
        <w:rPr>
          <w:rFonts w:ascii="바탕체" w:eastAsia="바탕체" w:hAnsi="바탕체" w:hint="eastAsia"/>
          <w:bCs/>
          <w:sz w:val="24"/>
          <w:szCs w:val="24"/>
        </w:rPr>
        <w:t>카메라입니다.</w:t>
      </w:r>
    </w:p>
    <w:p w:rsidR="00516103" w:rsidRPr="00895499" w:rsidRDefault="00516103" w:rsidP="00516103">
      <w:pPr>
        <w:pStyle w:val="a5"/>
        <w:snapToGrid w:val="0"/>
        <w:spacing w:line="240" w:lineRule="auto"/>
        <w:ind w:leftChars="354" w:left="708" w:firstLineChars="4" w:firstLine="10"/>
        <w:rPr>
          <w:rFonts w:ascii="바탕체" w:eastAsia="바탕체" w:hAnsi="바탕체"/>
          <w:b/>
          <w:bCs/>
          <w:sz w:val="24"/>
          <w:szCs w:val="24"/>
        </w:rPr>
      </w:pPr>
    </w:p>
    <w:p w:rsidR="00990A3A" w:rsidRPr="00A40F8B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b/>
          <w:bCs/>
          <w:noProof/>
          <w:sz w:val="24"/>
          <w:szCs w:val="24"/>
        </w:rPr>
      </w:pPr>
    </w:p>
    <w:p w:rsidR="00990A3A" w:rsidRPr="00314087" w:rsidRDefault="00990A3A" w:rsidP="00990A3A">
      <w:pPr>
        <w:pStyle w:val="a5"/>
        <w:snapToGrid w:val="0"/>
        <w:spacing w:line="240" w:lineRule="auto"/>
        <w:rPr>
          <w:rFonts w:ascii="바탕체" w:eastAsia="바탕체" w:hAnsi="바탕체"/>
          <w:sz w:val="24"/>
          <w:szCs w:val="24"/>
        </w:rPr>
      </w:pP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2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.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제</w:t>
      </w:r>
      <w:r w:rsidRPr="00314087">
        <w:rPr>
          <w:rFonts w:ascii="바탕체" w:eastAsia="바탕체" w:hAnsi="바탕체"/>
          <w:b/>
          <w:bCs/>
          <w:sz w:val="24"/>
          <w:szCs w:val="24"/>
        </w:rPr>
        <w:t xml:space="preserve"> </w:t>
      </w:r>
      <w:r w:rsidRPr="00314087">
        <w:rPr>
          <w:rFonts w:ascii="바탕체" w:eastAsia="바탕체" w:hAnsi="바탕체" w:hint="eastAsia"/>
          <w:b/>
          <w:bCs/>
          <w:sz w:val="24"/>
          <w:szCs w:val="24"/>
        </w:rPr>
        <w:t>원</w:t>
      </w:r>
      <w:r w:rsidRPr="00314087">
        <w:rPr>
          <w:rFonts w:ascii="바탕체" w:eastAsia="바탕체" w:hAnsi="바탕체"/>
          <w:sz w:val="24"/>
          <w:szCs w:val="24"/>
        </w:rPr>
        <w:t xml:space="preserve"> </w:t>
      </w:r>
    </w:p>
    <w:p w:rsidR="00CC42DB" w:rsidRDefault="00A935A0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>1)</w:t>
      </w:r>
      <w:r>
        <w:rPr>
          <w:rFonts w:ascii="바탕체" w:eastAsia="바탕체" w:hAnsi="바탕체"/>
          <w:sz w:val="24"/>
          <w:szCs w:val="24"/>
        </w:rPr>
        <w:t xml:space="preserve"> </w:t>
      </w:r>
      <w:r w:rsidRPr="006D7F35">
        <w:rPr>
          <w:rFonts w:ascii="바탕체" w:eastAsia="바탕체" w:hAnsi="바탕체" w:hint="eastAsia"/>
          <w:sz w:val="24"/>
          <w:szCs w:val="24"/>
        </w:rPr>
        <w:t>촬상소자</w:t>
      </w:r>
      <w:r w:rsidR="000127EE">
        <w:rPr>
          <w:rFonts w:ascii="바탕체" w:eastAsia="바탕체" w:hAnsi="바탕체" w:hint="eastAsia"/>
          <w:sz w:val="24"/>
          <w:szCs w:val="24"/>
        </w:rPr>
        <w:t xml:space="preserve">   </w:t>
      </w:r>
      <w:r>
        <w:rPr>
          <w:rFonts w:ascii="바탕체" w:eastAsia="바탕체" w:hAnsi="바탕체" w:hint="eastAsia"/>
          <w:sz w:val="24"/>
          <w:szCs w:val="24"/>
        </w:rPr>
        <w:t xml:space="preserve">  </w:t>
      </w:r>
      <w:r w:rsidRPr="006D7F35">
        <w:rPr>
          <w:rFonts w:ascii="바탕체" w:eastAsia="바탕체" w:hAnsi="바탕체" w:hint="eastAsia"/>
          <w:sz w:val="24"/>
          <w:szCs w:val="24"/>
        </w:rPr>
        <w:t xml:space="preserve">: </w:t>
      </w:r>
      <w:r w:rsidR="00CC42DB">
        <w:rPr>
          <w:rFonts w:ascii="바탕체" w:eastAsia="바탕체" w:hAnsi="바탕체"/>
          <w:sz w:val="24"/>
          <w:szCs w:val="24"/>
        </w:rPr>
        <w:t>1/2.8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형 </w:t>
      </w:r>
      <w:r w:rsidR="00CC42DB">
        <w:rPr>
          <w:rFonts w:ascii="바탕체" w:eastAsia="바탕체" w:hAnsi="바탕체"/>
          <w:sz w:val="24"/>
          <w:szCs w:val="24"/>
        </w:rPr>
        <w:t>2</w:t>
      </w:r>
      <w:r w:rsidR="00A92E45">
        <w:rPr>
          <w:rFonts w:ascii="바탕체" w:eastAsia="바탕체" w:hAnsi="바탕체"/>
          <w:sz w:val="24"/>
          <w:szCs w:val="24"/>
        </w:rPr>
        <w:t>.16</w:t>
      </w:r>
      <w:r w:rsidR="00CC42DB">
        <w:rPr>
          <w:rFonts w:ascii="바탕체" w:eastAsia="바탕체" w:hAnsi="바탕체"/>
          <w:sz w:val="24"/>
          <w:szCs w:val="24"/>
        </w:rPr>
        <w:t>M CMOS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2) </w:t>
      </w:r>
      <w:r>
        <w:rPr>
          <w:rFonts w:ascii="바탕체" w:eastAsia="바탕체" w:hAnsi="바탕체" w:hint="eastAsia"/>
          <w:sz w:val="24"/>
          <w:szCs w:val="24"/>
        </w:rPr>
        <w:t xml:space="preserve">화소수 </w:t>
      </w:r>
      <w:r>
        <w:rPr>
          <w:rFonts w:ascii="바탕체" w:eastAsia="바탕체" w:hAnsi="바탕체"/>
          <w:sz w:val="24"/>
          <w:szCs w:val="24"/>
        </w:rPr>
        <w:t xml:space="preserve">      : </w:t>
      </w:r>
      <w:r>
        <w:rPr>
          <w:rFonts w:ascii="바탕체" w:eastAsia="바탕체" w:hAnsi="바탕체" w:hint="eastAsia"/>
          <w:sz w:val="24"/>
          <w:szCs w:val="24"/>
        </w:rPr>
        <w:t xml:space="preserve">총화소 </w:t>
      </w:r>
      <w:r>
        <w:rPr>
          <w:rFonts w:ascii="바탕체" w:eastAsia="바탕체" w:hAnsi="바탕체"/>
          <w:sz w:val="24"/>
          <w:szCs w:val="24"/>
        </w:rPr>
        <w:t>1945X1109(2.16</w:t>
      </w:r>
      <w:r>
        <w:rPr>
          <w:rFonts w:ascii="바탕체" w:eastAsia="바탕체" w:hAnsi="바탕체" w:hint="eastAsia"/>
          <w:sz w:val="24"/>
          <w:szCs w:val="24"/>
        </w:rPr>
        <w:t>메가)</w:t>
      </w:r>
      <w:r>
        <w:rPr>
          <w:rFonts w:ascii="바탕체" w:eastAsia="바탕체" w:hAnsi="바탕체"/>
          <w:sz w:val="24"/>
          <w:szCs w:val="24"/>
        </w:rPr>
        <w:t xml:space="preserve">, </w:t>
      </w:r>
      <w:r>
        <w:rPr>
          <w:rFonts w:ascii="바탕체" w:eastAsia="바탕체" w:hAnsi="바탕체" w:hint="eastAsia"/>
          <w:sz w:val="24"/>
          <w:szCs w:val="24"/>
        </w:rPr>
        <w:t xml:space="preserve">유효화소 </w:t>
      </w:r>
      <w:r>
        <w:rPr>
          <w:rFonts w:ascii="바탕체" w:eastAsia="바탕체" w:hAnsi="바탕체"/>
          <w:sz w:val="24"/>
          <w:szCs w:val="24"/>
        </w:rPr>
        <w:t>1945X1097(2.13</w:t>
      </w:r>
      <w:r>
        <w:rPr>
          <w:rFonts w:ascii="바탕체" w:eastAsia="바탕체" w:hAnsi="바탕체" w:hint="eastAsia"/>
          <w:sz w:val="24"/>
          <w:szCs w:val="24"/>
        </w:rPr>
        <w:t>메가)</w:t>
      </w:r>
    </w:p>
    <w:p w:rsidR="00CC42DB" w:rsidRPr="00A92E45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3) </w:t>
      </w:r>
      <w:r>
        <w:rPr>
          <w:rFonts w:ascii="바탕체" w:eastAsia="바탕체" w:hAnsi="바탕체" w:hint="eastAsia"/>
          <w:sz w:val="24"/>
          <w:szCs w:val="24"/>
        </w:rPr>
        <w:t xml:space="preserve">최저조도 </w:t>
      </w:r>
      <w:r>
        <w:rPr>
          <w:rFonts w:ascii="바탕체" w:eastAsia="바탕체" w:hAnsi="바탕체"/>
          <w:sz w:val="24"/>
          <w:szCs w:val="24"/>
        </w:rPr>
        <w:t xml:space="preserve">    : </w:t>
      </w:r>
      <w:r>
        <w:rPr>
          <w:rFonts w:ascii="바탕체" w:eastAsia="바탕체" w:hAnsi="바탕체" w:hint="eastAsia"/>
          <w:sz w:val="24"/>
          <w:szCs w:val="24"/>
        </w:rPr>
        <w:t xml:space="preserve">컬러 </w:t>
      </w:r>
      <w:r>
        <w:rPr>
          <w:rFonts w:ascii="바탕체" w:eastAsia="바탕체" w:hAnsi="바탕체"/>
          <w:sz w:val="24"/>
          <w:szCs w:val="24"/>
        </w:rPr>
        <w:t xml:space="preserve">0.03 Lux(F1.6,1/30sec), </w:t>
      </w:r>
      <w:r>
        <w:rPr>
          <w:rFonts w:ascii="바탕체" w:eastAsia="바탕체" w:hAnsi="바탕체" w:hint="eastAsia"/>
          <w:sz w:val="24"/>
          <w:szCs w:val="24"/>
        </w:rPr>
        <w:t xml:space="preserve">흑백 </w:t>
      </w:r>
      <w:r>
        <w:rPr>
          <w:rFonts w:ascii="바탕체" w:eastAsia="바탕체" w:hAnsi="바탕체"/>
          <w:sz w:val="24"/>
          <w:szCs w:val="24"/>
        </w:rPr>
        <w:t>0</w:t>
      </w:r>
      <w:r w:rsidR="00A92E45">
        <w:rPr>
          <w:rFonts w:ascii="바탕체" w:eastAsia="바탕체" w:hAnsi="바탕체"/>
          <w:sz w:val="24"/>
          <w:szCs w:val="24"/>
        </w:rPr>
        <w:t>.003</w:t>
      </w:r>
      <w:r>
        <w:rPr>
          <w:rFonts w:ascii="바탕체" w:eastAsia="바탕체" w:hAnsi="바탕체"/>
          <w:sz w:val="24"/>
          <w:szCs w:val="24"/>
        </w:rPr>
        <w:t>Lux(</w:t>
      </w:r>
      <w:r w:rsidR="00A92E45">
        <w:rPr>
          <w:rFonts w:ascii="바탕체" w:eastAsia="바탕체" w:hAnsi="바탕체"/>
          <w:sz w:val="24"/>
          <w:szCs w:val="24"/>
        </w:rPr>
        <w:t>1/30sec,F1.6)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4) S/N</w:t>
      </w:r>
      <w:r>
        <w:rPr>
          <w:rFonts w:ascii="바탕체" w:eastAsia="바탕체" w:hAnsi="바탕체" w:hint="eastAsia"/>
          <w:sz w:val="24"/>
          <w:szCs w:val="24"/>
        </w:rPr>
        <w:t xml:space="preserve">비 </w:t>
      </w:r>
      <w:r>
        <w:rPr>
          <w:rFonts w:ascii="바탕체" w:eastAsia="바탕체" w:hAnsi="바탕체"/>
          <w:sz w:val="24"/>
          <w:szCs w:val="24"/>
        </w:rPr>
        <w:t xml:space="preserve">       : 50dB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5) </w:t>
      </w:r>
      <w:r>
        <w:rPr>
          <w:rFonts w:ascii="바탕체" w:eastAsia="바탕체" w:hAnsi="바탕체" w:hint="eastAsia"/>
          <w:sz w:val="24"/>
          <w:szCs w:val="24"/>
        </w:rPr>
        <w:t xml:space="preserve">렌즈 </w:t>
      </w:r>
      <w:r>
        <w:rPr>
          <w:rFonts w:ascii="바탕체" w:eastAsia="바탕체" w:hAnsi="바탕체"/>
          <w:sz w:val="24"/>
          <w:szCs w:val="24"/>
        </w:rPr>
        <w:t xml:space="preserve">        : </w:t>
      </w:r>
      <w:r>
        <w:rPr>
          <w:rFonts w:ascii="바탕체" w:eastAsia="바탕체" w:hAnsi="바탕체" w:hint="eastAsia"/>
          <w:sz w:val="24"/>
          <w:szCs w:val="24"/>
        </w:rPr>
        <w:t xml:space="preserve">초점거리 </w:t>
      </w:r>
      <w:r>
        <w:rPr>
          <w:rFonts w:ascii="바탕체" w:eastAsia="바탕체" w:hAnsi="바탕체"/>
          <w:sz w:val="24"/>
          <w:szCs w:val="24"/>
        </w:rPr>
        <w:t>5.2~62.4mm(</w:t>
      </w:r>
      <w:r>
        <w:rPr>
          <w:rFonts w:ascii="바탕체" w:eastAsia="바탕체" w:hAnsi="바탕체" w:hint="eastAsia"/>
          <w:sz w:val="24"/>
          <w:szCs w:val="24"/>
        </w:rPr>
        <w:t xml:space="preserve">광학 </w:t>
      </w:r>
      <w:r>
        <w:rPr>
          <w:rFonts w:ascii="바탕체" w:eastAsia="바탕체" w:hAnsi="바탕체"/>
          <w:sz w:val="24"/>
          <w:szCs w:val="24"/>
        </w:rPr>
        <w:t>12</w:t>
      </w:r>
      <w:r>
        <w:rPr>
          <w:rFonts w:ascii="바탕체" w:eastAsia="바탕체" w:hAnsi="바탕체" w:hint="eastAsia"/>
          <w:sz w:val="24"/>
          <w:szCs w:val="24"/>
        </w:rPr>
        <w:t>배)</w:t>
      </w:r>
      <w:r>
        <w:rPr>
          <w:rFonts w:ascii="바탕체" w:eastAsia="바탕체" w:hAnsi="바탕체"/>
          <w:sz w:val="24"/>
          <w:szCs w:val="24"/>
        </w:rPr>
        <w:t xml:space="preserve"> / DC Auto Iris</w:t>
      </w:r>
    </w:p>
    <w:p w:rsidR="00CC42DB" w:rsidRDefault="00A92E45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>6</w:t>
      </w:r>
      <w:r w:rsidR="00CC42DB">
        <w:rPr>
          <w:rFonts w:ascii="바탕체" w:eastAsia="바탕체" w:hAnsi="바탕체"/>
          <w:sz w:val="24"/>
          <w:szCs w:val="24"/>
        </w:rPr>
        <w:t xml:space="preserve">) </w:t>
      </w:r>
      <w:r w:rsidR="00CC42DB">
        <w:rPr>
          <w:rFonts w:ascii="바탕체" w:eastAsia="바탕체" w:hAnsi="바탕체" w:hint="eastAsia"/>
          <w:sz w:val="24"/>
          <w:szCs w:val="24"/>
        </w:rPr>
        <w:t xml:space="preserve">보정 </w:t>
      </w:r>
      <w:r w:rsidR="00CC42DB">
        <w:rPr>
          <w:rFonts w:ascii="바탕체" w:eastAsia="바탕체" w:hAnsi="바탕체"/>
          <w:sz w:val="24"/>
          <w:szCs w:val="24"/>
        </w:rPr>
        <w:t xml:space="preserve">        : Day&amp;Night, BLC, HLC, WDR, SSDR, SSNR5, </w:t>
      </w:r>
      <w:r w:rsidR="00CC42DB">
        <w:rPr>
          <w:rFonts w:ascii="바탕체" w:eastAsia="바탕체" w:hAnsi="바탕체" w:hint="eastAsia"/>
          <w:sz w:val="24"/>
          <w:szCs w:val="24"/>
        </w:rPr>
        <w:t>안개보정,</w:t>
      </w:r>
      <w:r w:rsidR="00CC42DB">
        <w:rPr>
          <w:rFonts w:ascii="바탕체" w:eastAsia="바탕체" w:hAnsi="바탕체"/>
          <w:sz w:val="24"/>
          <w:szCs w:val="24"/>
        </w:rPr>
        <w:t xml:space="preserve"> </w:t>
      </w:r>
      <w:r w:rsidR="00CC42DB">
        <w:rPr>
          <w:rFonts w:ascii="바탕체" w:eastAsia="바탕체" w:hAnsi="바탕체" w:hint="eastAsia"/>
          <w:sz w:val="24"/>
          <w:szCs w:val="24"/>
        </w:rPr>
        <w:t>화이트발란스</w:t>
      </w:r>
    </w:p>
    <w:p w:rsidR="00CC42DB" w:rsidRDefault="00CC42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8) </w:t>
      </w:r>
      <w:r w:rsidR="000F642C">
        <w:rPr>
          <w:rFonts w:ascii="바탕체" w:eastAsia="바탕체" w:hAnsi="바탕체" w:hint="eastAsia"/>
          <w:sz w:val="24"/>
          <w:szCs w:val="24"/>
        </w:rPr>
        <w:t>프라이버시</w:t>
      </w:r>
      <w:r w:rsidR="00A92E45"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 w:hint="eastAsia"/>
          <w:sz w:val="24"/>
          <w:szCs w:val="24"/>
        </w:rPr>
        <w:t xml:space="preserve">  : </w:t>
      </w:r>
      <w:r w:rsidR="000F642C">
        <w:rPr>
          <w:rFonts w:ascii="바탕체" w:eastAsia="바탕체" w:hAnsi="바탕체" w:hint="eastAsia"/>
          <w:sz w:val="24"/>
          <w:szCs w:val="24"/>
        </w:rPr>
        <w:t xml:space="preserve">4개점 </w:t>
      </w:r>
      <w:r w:rsidR="000F642C">
        <w:rPr>
          <w:rFonts w:ascii="바탕체" w:eastAsia="바탕체" w:hAnsi="바탕체"/>
          <w:sz w:val="24"/>
          <w:szCs w:val="24"/>
        </w:rPr>
        <w:t>24</w:t>
      </w:r>
      <w:r w:rsidR="000F642C">
        <w:rPr>
          <w:rFonts w:ascii="바탕체" w:eastAsia="바탕체" w:hAnsi="바탕체" w:hint="eastAsia"/>
          <w:sz w:val="24"/>
          <w:szCs w:val="24"/>
        </w:rPr>
        <w:t>개사각형,</w:t>
      </w:r>
      <w:r w:rsidR="000F642C">
        <w:rPr>
          <w:rFonts w:ascii="바탕체" w:eastAsia="바탕체" w:hAnsi="바탕체"/>
          <w:sz w:val="24"/>
          <w:szCs w:val="24"/>
        </w:rPr>
        <w:t xml:space="preserve"> </w:t>
      </w:r>
      <w:r w:rsidR="000F642C">
        <w:rPr>
          <w:rFonts w:ascii="바탕체" w:eastAsia="바탕체" w:hAnsi="바탕체" w:hint="eastAsia"/>
          <w:sz w:val="24"/>
          <w:szCs w:val="24"/>
        </w:rPr>
        <w:t xml:space="preserve">모자이크 </w:t>
      </w:r>
    </w:p>
    <w:p w:rsidR="00A92E45" w:rsidRDefault="00CC42DB" w:rsidP="000F642C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9) 지능형 분석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0F642C">
        <w:rPr>
          <w:rFonts w:ascii="바탕체" w:eastAsia="바탕체" w:hAnsi="바탕체" w:hint="eastAsia"/>
          <w:sz w:val="24"/>
          <w:szCs w:val="24"/>
        </w:rPr>
        <w:t>동작탐지</w:t>
      </w:r>
    </w:p>
    <w:p w:rsidR="00CC42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10) </w:t>
      </w:r>
      <w:r>
        <w:rPr>
          <w:rFonts w:ascii="바탕체" w:eastAsia="바탕체" w:hAnsi="바탕체" w:hint="eastAsia"/>
          <w:sz w:val="24"/>
          <w:szCs w:val="24"/>
        </w:rPr>
        <w:t xml:space="preserve">알람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0F642C">
        <w:rPr>
          <w:rFonts w:ascii="바탕체" w:eastAsia="바탕체" w:hAnsi="바탕체" w:hint="eastAsia"/>
          <w:sz w:val="24"/>
          <w:szCs w:val="24"/>
        </w:rPr>
        <w:t>-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11) </w:t>
      </w:r>
      <w:r>
        <w:rPr>
          <w:rFonts w:ascii="바탕체" w:eastAsia="바탕체" w:hAnsi="바탕체" w:hint="eastAsia"/>
          <w:sz w:val="24"/>
          <w:szCs w:val="24"/>
        </w:rPr>
        <w:t xml:space="preserve">픽셀카운터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0F642C">
        <w:rPr>
          <w:rFonts w:ascii="바탕체" w:eastAsia="바탕체" w:hAnsi="바탕체"/>
          <w:sz w:val="24"/>
          <w:szCs w:val="24"/>
        </w:rPr>
        <w:t>-</w:t>
      </w:r>
    </w:p>
    <w:p w:rsidR="009307DB" w:rsidRPr="000F642C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 w:hint="eastAsia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12) </w:t>
      </w:r>
      <w:r>
        <w:rPr>
          <w:rFonts w:ascii="바탕체" w:eastAsia="바탕체" w:hAnsi="바탕체" w:hint="eastAsia"/>
          <w:sz w:val="24"/>
          <w:szCs w:val="24"/>
        </w:rPr>
        <w:t xml:space="preserve">네트워크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0F642C">
        <w:rPr>
          <w:rFonts w:ascii="바탕체" w:eastAsia="바탕체" w:hAnsi="바탕체"/>
          <w:sz w:val="24"/>
          <w:szCs w:val="24"/>
        </w:rPr>
        <w:t xml:space="preserve">LTE </w:t>
      </w:r>
      <w:r w:rsidR="000F642C">
        <w:rPr>
          <w:rFonts w:ascii="바탕체" w:eastAsia="바탕체" w:hAnsi="바탕체" w:hint="eastAsia"/>
          <w:sz w:val="24"/>
          <w:szCs w:val="24"/>
        </w:rPr>
        <w:t>영상전송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13) </w:t>
      </w:r>
      <w:r w:rsidR="000F642C">
        <w:rPr>
          <w:rFonts w:ascii="바탕체" w:eastAsia="바탕체" w:hAnsi="바탕체"/>
          <w:sz w:val="24"/>
          <w:szCs w:val="24"/>
        </w:rPr>
        <w:t>SW</w:t>
      </w:r>
      <w:r w:rsidR="000F642C">
        <w:rPr>
          <w:rFonts w:ascii="바탕체" w:eastAsia="바탕체" w:hAnsi="바탕체" w:hint="eastAsia"/>
          <w:sz w:val="24"/>
          <w:szCs w:val="24"/>
        </w:rPr>
        <w:t xml:space="preserve">관리보안 </w:t>
      </w:r>
      <w:r>
        <w:rPr>
          <w:rFonts w:ascii="바탕체" w:eastAsia="바탕체" w:hAnsi="바탕체"/>
          <w:sz w:val="24"/>
          <w:szCs w:val="24"/>
        </w:rPr>
        <w:t xml:space="preserve"> : </w:t>
      </w:r>
      <w:r w:rsidR="000F642C">
        <w:rPr>
          <w:rFonts w:ascii="바탕체" w:eastAsia="바탕체" w:hAnsi="바탕체" w:hint="eastAsia"/>
          <w:sz w:val="24"/>
          <w:szCs w:val="24"/>
        </w:rPr>
        <w:t>I</w:t>
      </w:r>
      <w:r w:rsidR="000F642C">
        <w:rPr>
          <w:rFonts w:ascii="바탕체" w:eastAsia="바탕체" w:hAnsi="바탕체"/>
          <w:sz w:val="24"/>
          <w:szCs w:val="24"/>
        </w:rPr>
        <w:t>D</w:t>
      </w:r>
      <w:r w:rsidR="000F642C">
        <w:rPr>
          <w:rFonts w:ascii="바탕체" w:eastAsia="바탕체" w:hAnsi="바탕체" w:hint="eastAsia"/>
          <w:sz w:val="24"/>
          <w:szCs w:val="24"/>
        </w:rPr>
        <w:t>계정방식 로그인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14) </w:t>
      </w:r>
      <w:r w:rsidR="000F642C">
        <w:rPr>
          <w:rFonts w:ascii="바탕체" w:eastAsia="바탕체" w:hAnsi="바탕체" w:hint="eastAsia"/>
          <w:sz w:val="24"/>
          <w:szCs w:val="24"/>
        </w:rPr>
        <w:t>녹화영상관리</w:t>
      </w:r>
      <w:r>
        <w:rPr>
          <w:rFonts w:ascii="바탕체" w:eastAsia="바탕체" w:hAnsi="바탕체"/>
          <w:sz w:val="24"/>
          <w:szCs w:val="24"/>
        </w:rPr>
        <w:t xml:space="preserve">: </w:t>
      </w:r>
      <w:r w:rsidR="000F642C">
        <w:rPr>
          <w:rFonts w:ascii="바탕체" w:eastAsia="바탕체" w:hAnsi="바탕체" w:hint="eastAsia"/>
          <w:sz w:val="24"/>
          <w:szCs w:val="24"/>
        </w:rPr>
        <w:t>카메라에 녹화된 영상 다운로드 및 보관 관리</w:t>
      </w:r>
    </w:p>
    <w:p w:rsidR="009307DB" w:rsidRDefault="009307DB" w:rsidP="00CC42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15) </w:t>
      </w:r>
      <w:r>
        <w:rPr>
          <w:rFonts w:ascii="바탕체" w:eastAsia="바탕체" w:hAnsi="바탕체" w:hint="eastAsia"/>
          <w:sz w:val="24"/>
          <w:szCs w:val="24"/>
        </w:rPr>
        <w:t xml:space="preserve">오디오 </w:t>
      </w:r>
      <w:r>
        <w:rPr>
          <w:rFonts w:ascii="바탕체" w:eastAsia="바탕체" w:hAnsi="바탕체"/>
          <w:sz w:val="24"/>
          <w:szCs w:val="24"/>
        </w:rPr>
        <w:t xml:space="preserve">     : </w:t>
      </w:r>
      <w:r>
        <w:rPr>
          <w:rFonts w:ascii="바탕체" w:eastAsia="바탕체" w:hAnsi="바탕체" w:hint="eastAsia"/>
          <w:sz w:val="24"/>
          <w:szCs w:val="24"/>
        </w:rPr>
        <w:t>양방향</w:t>
      </w:r>
    </w:p>
    <w:p w:rsidR="000F642C" w:rsidRPr="000F642C" w:rsidRDefault="009307DB" w:rsidP="000F642C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16) </w:t>
      </w:r>
      <w:r w:rsidR="000F642C">
        <w:rPr>
          <w:rFonts w:ascii="바탕체" w:eastAsia="바탕체" w:hAnsi="바탕체" w:hint="eastAsia"/>
          <w:sz w:val="24"/>
          <w:szCs w:val="24"/>
        </w:rPr>
        <w:t>부가기능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="000F642C" w:rsidRPr="000F642C">
        <w:rPr>
          <w:rFonts w:ascii="바탕체" w:eastAsia="바탕체" w:hAnsi="바탕체"/>
          <w:sz w:val="24"/>
          <w:szCs w:val="24"/>
        </w:rPr>
        <w:t>측면부 영상확인용 디스플레이</w:t>
      </w:r>
      <w:r w:rsidR="000F642C">
        <w:rPr>
          <w:rFonts w:ascii="바탕체" w:eastAsia="바탕체" w:hAnsi="바탕체" w:hint="eastAsia"/>
          <w:sz w:val="24"/>
          <w:szCs w:val="24"/>
        </w:rPr>
        <w:t>,</w:t>
      </w:r>
      <w:r w:rsidR="000F642C">
        <w:rPr>
          <w:rFonts w:ascii="바탕체" w:eastAsia="바탕체" w:hAnsi="바탕체"/>
          <w:sz w:val="24"/>
          <w:szCs w:val="24"/>
        </w:rPr>
        <w:t xml:space="preserve"> </w:t>
      </w:r>
      <w:r w:rsidR="000F642C" w:rsidRPr="000F642C">
        <w:rPr>
          <w:rFonts w:ascii="바탕체" w:eastAsia="바탕체" w:hAnsi="바탕체"/>
          <w:sz w:val="24"/>
          <w:szCs w:val="24"/>
        </w:rPr>
        <w:t>42구 경광등 / 비프음 부저 내장</w:t>
      </w:r>
    </w:p>
    <w:p w:rsidR="007B5B9A" w:rsidRDefault="000F642C" w:rsidP="000F642C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 w:rsidRPr="000F642C">
        <w:rPr>
          <w:rFonts w:ascii="바탕체" w:eastAsia="바탕체" w:hAnsi="바탕체"/>
          <w:sz w:val="24"/>
          <w:szCs w:val="24"/>
        </w:rPr>
        <w:t xml:space="preserve"> (원격제어가능)</w:t>
      </w:r>
      <w:r>
        <w:rPr>
          <w:rFonts w:ascii="바탕체" w:eastAsia="바탕체" w:hAnsi="바탕체"/>
          <w:sz w:val="24"/>
          <w:szCs w:val="24"/>
        </w:rPr>
        <w:t>,</w:t>
      </w:r>
      <w:r w:rsidRPr="000F642C">
        <w:rPr>
          <w:rFonts w:ascii="바탕체" w:eastAsia="바탕체" w:hAnsi="바탕체"/>
          <w:sz w:val="24"/>
          <w:szCs w:val="24"/>
        </w:rPr>
        <w:t xml:space="preserve"> 외부 오디오 연결</w:t>
      </w:r>
      <w:r>
        <w:rPr>
          <w:rFonts w:ascii="바탕체" w:eastAsia="바탕체" w:hAnsi="바탕체" w:hint="eastAsia"/>
          <w:sz w:val="24"/>
          <w:szCs w:val="24"/>
        </w:rPr>
        <w:t xml:space="preserve"> </w:t>
      </w:r>
      <w:r w:rsidRPr="000F642C">
        <w:rPr>
          <w:rFonts w:ascii="바탕체" w:eastAsia="바탕체" w:hAnsi="바탕체"/>
          <w:sz w:val="24"/>
          <w:szCs w:val="24"/>
        </w:rPr>
        <w:t>가능</w:t>
      </w:r>
      <w:r>
        <w:rPr>
          <w:rFonts w:ascii="바탕체" w:eastAsia="바탕체" w:hAnsi="바탕체" w:hint="eastAsia"/>
          <w:sz w:val="24"/>
          <w:szCs w:val="24"/>
        </w:rPr>
        <w:t>,</w:t>
      </w:r>
      <w:r w:rsidRPr="000F642C">
        <w:rPr>
          <w:rFonts w:ascii="바탕체" w:eastAsia="바탕체" w:hAnsi="바탕체"/>
          <w:sz w:val="24"/>
          <w:szCs w:val="24"/>
        </w:rPr>
        <w:t xml:space="preserve"> 후면 UTP를 통한 ETH 네트워크 사용가능 (LTE)</w:t>
      </w:r>
    </w:p>
    <w:p w:rsidR="00815AA6" w:rsidRDefault="00815AA6" w:rsidP="007B5B9A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17) VPM </w:t>
      </w:r>
      <w:r>
        <w:rPr>
          <w:rFonts w:ascii="바탕체" w:eastAsia="바탕체" w:hAnsi="바탕체" w:hint="eastAsia"/>
          <w:sz w:val="24"/>
          <w:szCs w:val="24"/>
        </w:rPr>
        <w:t xml:space="preserve">기능 </w:t>
      </w:r>
      <w:r>
        <w:rPr>
          <w:rFonts w:ascii="바탕체" w:eastAsia="바탕체" w:hAnsi="바탕체"/>
          <w:sz w:val="24"/>
          <w:szCs w:val="24"/>
        </w:rPr>
        <w:t xml:space="preserve">   : </w:t>
      </w:r>
      <w:r w:rsidRPr="00815AA6">
        <w:rPr>
          <w:rFonts w:ascii="바탕체" w:eastAsia="바탕체" w:hAnsi="바탕체" w:hint="eastAsia"/>
          <w:sz w:val="24"/>
          <w:szCs w:val="24"/>
        </w:rPr>
        <w:t>오남용</w:t>
      </w:r>
      <w:r w:rsidRPr="00815AA6">
        <w:rPr>
          <w:rFonts w:ascii="바탕체" w:eastAsia="바탕체" w:hAnsi="바탕체"/>
          <w:sz w:val="24"/>
          <w:szCs w:val="24"/>
        </w:rPr>
        <w:t xml:space="preserve"> 감사 Log, PTZ제어, 환경설정 변경, 펌웨어 변경, </w:t>
      </w:r>
    </w:p>
    <w:p w:rsidR="00815AA6" w:rsidRPr="00815AA6" w:rsidRDefault="00815AA6" w:rsidP="00815AA6">
      <w:pPr>
        <w:pStyle w:val="a5"/>
        <w:snapToGrid w:val="0"/>
        <w:spacing w:line="276" w:lineRule="auto"/>
        <w:ind w:firstLineChars="950" w:firstLine="2280"/>
        <w:contextualSpacing/>
        <w:rPr>
          <w:rFonts w:ascii="바탕체" w:eastAsia="바탕체" w:hAnsi="바탕체"/>
          <w:sz w:val="24"/>
          <w:szCs w:val="24"/>
        </w:rPr>
      </w:pPr>
      <w:r w:rsidRPr="00815AA6">
        <w:rPr>
          <w:rFonts w:ascii="바탕체" w:eastAsia="바탕체" w:hAnsi="바탕체"/>
          <w:sz w:val="24"/>
          <w:szCs w:val="24"/>
        </w:rPr>
        <w:t>설정초기화 기록 생성 및 VPM 솔루션 연동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 w:hint="eastAsia"/>
          <w:sz w:val="24"/>
          <w:szCs w:val="24"/>
        </w:rPr>
        <w:t xml:space="preserve">18) 방진/방수 </w:t>
      </w:r>
      <w:r w:rsidR="000F642C">
        <w:rPr>
          <w:rFonts w:ascii="바탕체" w:eastAsia="바탕체" w:hAnsi="바탕체"/>
          <w:sz w:val="24"/>
          <w:szCs w:val="24"/>
        </w:rPr>
        <w:t xml:space="preserve">  : 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19) </w:t>
      </w:r>
      <w:r>
        <w:rPr>
          <w:rFonts w:ascii="바탕체" w:eastAsia="바탕체" w:hAnsi="바탕체" w:hint="eastAsia"/>
          <w:sz w:val="24"/>
          <w:szCs w:val="24"/>
        </w:rPr>
        <w:t xml:space="preserve">충격 대응 </w:t>
      </w:r>
      <w:r w:rsidR="000F642C">
        <w:rPr>
          <w:rFonts w:ascii="바탕체" w:eastAsia="바탕체" w:hAnsi="바탕체"/>
          <w:sz w:val="24"/>
          <w:szCs w:val="24"/>
        </w:rPr>
        <w:t xml:space="preserve">  : -</w:t>
      </w:r>
    </w:p>
    <w:p w:rsidR="009307DB" w:rsidRDefault="009307DB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20) </w:t>
      </w:r>
      <w:r>
        <w:rPr>
          <w:rFonts w:ascii="바탕체" w:eastAsia="바탕체" w:hAnsi="바탕체" w:hint="eastAsia"/>
          <w:sz w:val="24"/>
          <w:szCs w:val="24"/>
        </w:rPr>
        <w:t xml:space="preserve">전원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0F642C" w:rsidRPr="000F642C">
        <w:rPr>
          <w:rFonts w:ascii="바탕체" w:eastAsia="바탕체" w:hAnsi="바탕체"/>
          <w:sz w:val="24"/>
          <w:szCs w:val="24"/>
        </w:rPr>
        <w:t>리튬 배터리</w:t>
      </w:r>
      <w:r w:rsidR="000F642C">
        <w:rPr>
          <w:rFonts w:ascii="바탕체" w:eastAsia="바탕체" w:hAnsi="바탕체" w:hint="eastAsia"/>
          <w:sz w:val="24"/>
          <w:szCs w:val="24"/>
        </w:rPr>
        <w:t xml:space="preserve"> </w:t>
      </w:r>
      <w:r w:rsidR="000F642C" w:rsidRPr="000F642C">
        <w:rPr>
          <w:rFonts w:ascii="바탕체" w:eastAsia="바탕체" w:hAnsi="바탕체"/>
          <w:sz w:val="24"/>
          <w:szCs w:val="24"/>
        </w:rPr>
        <w:t>12800mAh</w:t>
      </w:r>
    </w:p>
    <w:p w:rsidR="00951C31" w:rsidRDefault="00951C31" w:rsidP="009307DB">
      <w:pPr>
        <w:pStyle w:val="a5"/>
        <w:snapToGrid w:val="0"/>
        <w:spacing w:line="276" w:lineRule="auto"/>
        <w:ind w:firstLineChars="50" w:firstLine="120"/>
        <w:contextualSpacing/>
        <w:rPr>
          <w:rFonts w:ascii="바탕체" w:eastAsia="바탕체" w:hAnsi="바탕체"/>
          <w:sz w:val="24"/>
          <w:szCs w:val="24"/>
        </w:rPr>
      </w:pPr>
      <w:r>
        <w:rPr>
          <w:rFonts w:ascii="바탕체" w:eastAsia="바탕체" w:hAnsi="바탕체"/>
          <w:sz w:val="24"/>
          <w:szCs w:val="24"/>
        </w:rPr>
        <w:t xml:space="preserve">21) </w:t>
      </w:r>
      <w:r>
        <w:rPr>
          <w:rFonts w:ascii="바탕체" w:eastAsia="바탕체" w:hAnsi="바탕체" w:hint="eastAsia"/>
          <w:sz w:val="24"/>
          <w:szCs w:val="24"/>
        </w:rPr>
        <w:t xml:space="preserve">외관 </w:t>
      </w:r>
      <w:r>
        <w:rPr>
          <w:rFonts w:ascii="바탕체" w:eastAsia="바탕체" w:hAnsi="바탕체"/>
          <w:sz w:val="24"/>
          <w:szCs w:val="24"/>
        </w:rPr>
        <w:t xml:space="preserve">       : </w:t>
      </w:r>
      <w:r w:rsidR="00B41F1F" w:rsidRPr="00B41F1F">
        <w:rPr>
          <w:rFonts w:ascii="바탕체" w:eastAsia="바탕체" w:hAnsi="바탕체"/>
          <w:sz w:val="24"/>
          <w:szCs w:val="24"/>
        </w:rPr>
        <w:t>375 x 190 x 140 mm / 5.7 Kg</w:t>
      </w:r>
    </w:p>
    <w:p w:rsidR="00944C12" w:rsidRDefault="00944C12" w:rsidP="00944C12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161AC4" w:rsidRDefault="00161AC4" w:rsidP="00F449B0">
      <w:pPr>
        <w:pStyle w:val="a5"/>
        <w:snapToGrid w:val="0"/>
        <w:spacing w:line="240" w:lineRule="auto"/>
        <w:contextualSpacing/>
        <w:rPr>
          <w:rFonts w:ascii="바탕체" w:eastAsia="바탕체" w:hAnsi="바탕체"/>
          <w:sz w:val="24"/>
          <w:szCs w:val="24"/>
        </w:rPr>
      </w:pPr>
    </w:p>
    <w:p w:rsidR="00314087" w:rsidRPr="00A935A0" w:rsidRDefault="00A935A0" w:rsidP="00F449B0">
      <w:pPr>
        <w:pStyle w:val="a5"/>
        <w:snapToGrid w:val="0"/>
        <w:spacing w:line="240" w:lineRule="auto"/>
        <w:contextualSpacing/>
        <w:jc w:val="right"/>
        <w:rPr>
          <w:rFonts w:ascii="바탕체" w:eastAsia="바탕체" w:hAnsi="바탕체" w:cs="바탕"/>
          <w:sz w:val="24"/>
          <w:szCs w:val="24"/>
        </w:rPr>
      </w:pPr>
      <w:r w:rsidRPr="00BF59FF">
        <w:rPr>
          <w:rFonts w:ascii="바탕체" w:eastAsia="바탕체" w:hAnsi="바탕체"/>
          <w:b/>
          <w:sz w:val="24"/>
          <w:szCs w:val="24"/>
        </w:rPr>
        <w:t>http://www.hanwha-security.com/</w:t>
      </w:r>
    </w:p>
    <w:sectPr w:rsidR="00314087" w:rsidRPr="00A935A0" w:rsidSect="00874EAB">
      <w:headerReference w:type="default" r:id="rId7"/>
      <w:footerReference w:type="default" r:id="rId8"/>
      <w:pgSz w:w="11906" w:h="16838"/>
      <w:pgMar w:top="720" w:right="720" w:bottom="720" w:left="720" w:header="1020" w:footer="1020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1C65" w:rsidRDefault="00111C65" w:rsidP="00874EAB">
      <w:pPr>
        <w:spacing w:after="0" w:line="240" w:lineRule="auto"/>
      </w:pPr>
      <w:r>
        <w:separator/>
      </w:r>
    </w:p>
  </w:endnote>
  <w:endnote w:type="continuationSeparator" w:id="0">
    <w:p w:rsidR="00111C65" w:rsidRDefault="00111C65" w:rsidP="00874E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D1245A">
    <w:pPr>
      <w:pStyle w:val="a5"/>
      <w:snapToGrid w:val="0"/>
      <w:spacing w:line="276" w:lineRule="auto"/>
      <w:contextualSpacing/>
      <w:rPr>
        <w:rFonts w:ascii="바탕체" w:eastAsia="바탕체" w:hAnsi="바탕체" w:cs="바탕"/>
        <w:b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5BFCF2E" wp14:editId="2A7BBD1A">
              <wp:simplePos x="0" y="0"/>
              <wp:positionH relativeFrom="margin">
                <wp:align>center</wp:align>
              </wp:positionH>
              <wp:positionV relativeFrom="paragraph">
                <wp:posOffset>414655</wp:posOffset>
              </wp:positionV>
              <wp:extent cx="6654800" cy="0"/>
              <wp:effectExtent l="0" t="0" r="31750" b="19050"/>
              <wp:wrapNone/>
              <wp:docPr id="3" name="직선 화살표 연결선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48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3F31D2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3" o:spid="_x0000_s1026" type="#_x0000_t32" style="position:absolute;left:0;text-align:left;margin-left:0;margin-top:32.65pt;width:524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"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1C65" w:rsidRDefault="00111C65" w:rsidP="00874EAB">
      <w:pPr>
        <w:spacing w:after="0" w:line="240" w:lineRule="auto"/>
      </w:pPr>
      <w:r>
        <w:separator/>
      </w:r>
    </w:p>
  </w:footnote>
  <w:footnote w:type="continuationSeparator" w:id="0">
    <w:p w:rsidR="00111C65" w:rsidRDefault="00111C65" w:rsidP="00874E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4EAB" w:rsidRPr="00314087" w:rsidRDefault="00874EAB" w:rsidP="00990A3A">
    <w:pPr>
      <w:pStyle w:val="a3"/>
      <w:spacing w:after="0" w:line="360" w:lineRule="auto"/>
      <w:ind w:firstLineChars="50" w:firstLine="160"/>
      <w:rPr>
        <w:rFonts w:ascii="바탕체" w:eastAsia="바탕체" w:hAnsi="바탕체"/>
        <w:sz w:val="32"/>
        <w:szCs w:val="32"/>
      </w:rPr>
    </w:pPr>
    <w:r w:rsidRPr="00314087">
      <w:rPr>
        <w:rFonts w:ascii="바탕체" w:eastAsia="바탕체" w:hAnsi="바탕체"/>
        <w:b/>
        <w:noProof/>
        <w:sz w:val="32"/>
        <w:szCs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40E897D" wp14:editId="7CBD5F6A">
              <wp:simplePos x="0" y="0"/>
              <wp:positionH relativeFrom="column">
                <wp:posOffset>61595</wp:posOffset>
              </wp:positionH>
              <wp:positionV relativeFrom="paragraph">
                <wp:posOffset>295101</wp:posOffset>
              </wp:positionV>
              <wp:extent cx="6555105" cy="0"/>
              <wp:effectExtent l="13970" t="6985" r="12700" b="12065"/>
              <wp:wrapNone/>
              <wp:docPr id="1" name="직선 화살표 연결선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551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1FD4EFE" id="_x0000_t32" coordsize="21600,21600" o:spt="32" o:oned="t" path="m,l21600,21600e" filled="f">
              <v:path arrowok="t" fillok="f" o:connecttype="none"/>
              <o:lock v:ext="edit" shapetype="t"/>
            </v:shapetype>
            <v:shape id="직선 화살표 연결선 1" o:spid="_x0000_s1026" type="#_x0000_t32" style="position:absolute;left:0;text-align:left;margin-left:4.85pt;margin-top:23.25pt;width:51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"/>
          </w:pict>
        </mc:Fallback>
      </mc:AlternateContent>
    </w:r>
    <w:r w:rsidRPr="00314087">
      <w:rPr>
        <w:rFonts w:ascii="바탕체" w:eastAsia="바탕체" w:hAnsi="바탕체"/>
        <w:b/>
        <w:noProof/>
        <w:sz w:val="32"/>
        <w:szCs w:val="32"/>
      </w:rPr>
      <w:drawing>
        <wp:anchor distT="0" distB="0" distL="114300" distR="114300" simplePos="0" relativeHeight="251659264" behindDoc="0" locked="0" layoutInCell="1" allowOverlap="1" wp14:anchorId="054BDB15" wp14:editId="4A205A64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14087">
      <w:rPr>
        <w:rFonts w:ascii="바탕체" w:eastAsia="바탕체" w:hAnsi="바탕체" w:hint="eastAsia"/>
        <w:b/>
        <w:sz w:val="32"/>
        <w:szCs w:val="32"/>
      </w:rPr>
      <w:t>제품 사양서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1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64752424"/>
    <w:multiLevelType w:val="hybridMultilevel"/>
    <w:tmpl w:val="F300DBCC"/>
    <w:lvl w:ilvl="0" w:tplc="B12A34E8">
      <w:start w:val="1"/>
      <w:numFmt w:val="bullet"/>
      <w:lvlText w:val="-"/>
      <w:lvlJc w:val="left"/>
      <w:pPr>
        <w:ind w:left="945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85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85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5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85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5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85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85" w:hanging="400"/>
      </w:pPr>
      <w:rPr>
        <w:rFonts w:ascii="Wingdings" w:hAnsi="Wingdings" w:hint="default"/>
      </w:rPr>
    </w:lvl>
  </w:abstractNum>
  <w:abstractNum w:abstractNumId="3" w15:restartNumberingAfterBreak="0">
    <w:nsid w:val="6D0A5F06"/>
    <w:multiLevelType w:val="hybridMultilevel"/>
    <w:tmpl w:val="19B80C22"/>
    <w:lvl w:ilvl="0" w:tplc="020E3E86">
      <w:start w:val="1"/>
      <w:numFmt w:val="bullet"/>
      <w:lvlText w:val="-"/>
      <w:lvlJc w:val="left"/>
      <w:pPr>
        <w:ind w:left="9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EAB"/>
    <w:rsid w:val="00005F69"/>
    <w:rsid w:val="000127EE"/>
    <w:rsid w:val="00022F6B"/>
    <w:rsid w:val="00072F41"/>
    <w:rsid w:val="000F642C"/>
    <w:rsid w:val="000F6EEA"/>
    <w:rsid w:val="00111C65"/>
    <w:rsid w:val="00161AC4"/>
    <w:rsid w:val="00235A7C"/>
    <w:rsid w:val="00267309"/>
    <w:rsid w:val="002A3BF1"/>
    <w:rsid w:val="002A7582"/>
    <w:rsid w:val="00314087"/>
    <w:rsid w:val="003B76A4"/>
    <w:rsid w:val="00430F46"/>
    <w:rsid w:val="004647A9"/>
    <w:rsid w:val="004E3E20"/>
    <w:rsid w:val="00500679"/>
    <w:rsid w:val="00500A2C"/>
    <w:rsid w:val="00516103"/>
    <w:rsid w:val="005224B3"/>
    <w:rsid w:val="00540E2E"/>
    <w:rsid w:val="005946C6"/>
    <w:rsid w:val="005A3154"/>
    <w:rsid w:val="005B1B8E"/>
    <w:rsid w:val="005E0B4D"/>
    <w:rsid w:val="005E55C9"/>
    <w:rsid w:val="00612EE5"/>
    <w:rsid w:val="00652193"/>
    <w:rsid w:val="00671C0C"/>
    <w:rsid w:val="00676EBE"/>
    <w:rsid w:val="006A04A8"/>
    <w:rsid w:val="006B6CC4"/>
    <w:rsid w:val="006E08F9"/>
    <w:rsid w:val="00733B70"/>
    <w:rsid w:val="00762B2D"/>
    <w:rsid w:val="0076500F"/>
    <w:rsid w:val="007A0E07"/>
    <w:rsid w:val="007B5B9A"/>
    <w:rsid w:val="007B6241"/>
    <w:rsid w:val="007E112F"/>
    <w:rsid w:val="00815AA6"/>
    <w:rsid w:val="00874EAB"/>
    <w:rsid w:val="008830E7"/>
    <w:rsid w:val="00895499"/>
    <w:rsid w:val="008B359F"/>
    <w:rsid w:val="0092131E"/>
    <w:rsid w:val="009307DB"/>
    <w:rsid w:val="00944C12"/>
    <w:rsid w:val="00951C31"/>
    <w:rsid w:val="009631B6"/>
    <w:rsid w:val="00990A3A"/>
    <w:rsid w:val="009A133E"/>
    <w:rsid w:val="009B0A59"/>
    <w:rsid w:val="009D4EDD"/>
    <w:rsid w:val="009E5E77"/>
    <w:rsid w:val="00A07933"/>
    <w:rsid w:val="00A20F2A"/>
    <w:rsid w:val="00A26F8E"/>
    <w:rsid w:val="00A40F8B"/>
    <w:rsid w:val="00A61F38"/>
    <w:rsid w:val="00A713F2"/>
    <w:rsid w:val="00A74BB6"/>
    <w:rsid w:val="00A75866"/>
    <w:rsid w:val="00A92E45"/>
    <w:rsid w:val="00A935A0"/>
    <w:rsid w:val="00AE61AC"/>
    <w:rsid w:val="00B17801"/>
    <w:rsid w:val="00B41F1F"/>
    <w:rsid w:val="00B43A99"/>
    <w:rsid w:val="00B6031A"/>
    <w:rsid w:val="00C35FBA"/>
    <w:rsid w:val="00CB0DA4"/>
    <w:rsid w:val="00CC42DB"/>
    <w:rsid w:val="00CD7A5C"/>
    <w:rsid w:val="00D1245A"/>
    <w:rsid w:val="00D1570F"/>
    <w:rsid w:val="00EC413F"/>
    <w:rsid w:val="00EF00D6"/>
    <w:rsid w:val="00F449B0"/>
    <w:rsid w:val="00F56F1C"/>
    <w:rsid w:val="00F83ADE"/>
    <w:rsid w:val="00FA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AC377BB"/>
  <w15:chartTrackingRefBased/>
  <w15:docId w15:val="{2F4C0047-ABEC-4C43-828A-69D07A8E4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874EAB"/>
  </w:style>
  <w:style w:type="paragraph" w:styleId="a4">
    <w:name w:val="footer"/>
    <w:basedOn w:val="a"/>
    <w:link w:val="Char0"/>
    <w:unhideWhenUsed/>
    <w:rsid w:val="00874EA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874EAB"/>
  </w:style>
  <w:style w:type="paragraph" w:styleId="a5">
    <w:name w:val="Body Text"/>
    <w:basedOn w:val="a"/>
    <w:link w:val="Char1"/>
    <w:rsid w:val="00874EAB"/>
    <w:pPr>
      <w:wordWrap/>
      <w:adjustRightInd w:val="0"/>
      <w:spacing w:after="0" w:line="307" w:lineRule="atLeast"/>
      <w:jc w:val="left"/>
    </w:pPr>
    <w:rPr>
      <w:rFonts w:ascii="바탕" w:eastAsia="바탕" w:hAnsi="바탕" w:cs="Times New Roman"/>
      <w:color w:val="000000"/>
      <w:kern w:val="0"/>
      <w:sz w:val="19"/>
      <w:szCs w:val="19"/>
    </w:rPr>
  </w:style>
  <w:style w:type="character" w:customStyle="1" w:styleId="Char1">
    <w:name w:val="본문 Char"/>
    <w:basedOn w:val="a0"/>
    <w:link w:val="a5"/>
    <w:rsid w:val="00874EAB"/>
    <w:rPr>
      <w:rFonts w:ascii="바탕" w:eastAsia="바탕" w:hAnsi="바탕" w:cs="Times New Roman"/>
      <w:color w:val="000000"/>
      <w:kern w:val="0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kb1124.kim_김기백</dc:creator>
  <cp:keywords/>
  <dc:description/>
  <cp:lastModifiedBy>우동철(DONGCHUL WOO)</cp:lastModifiedBy>
  <cp:revision>4</cp:revision>
  <dcterms:created xsi:type="dcterms:W3CDTF">2020-02-27T01:29:00Z</dcterms:created>
  <dcterms:modified xsi:type="dcterms:W3CDTF">2021-02-23T06:58:00Z</dcterms:modified>
</cp:coreProperties>
</file>