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E11850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카메라 </w:t>
      </w:r>
      <w:r w:rsidR="00E1185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OUTDOOR HOUSING 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E1185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MHG-200B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E11850">
      <w:pPr>
        <w:pStyle w:val="a5"/>
        <w:snapToGrid w:val="0"/>
        <w:spacing w:line="36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516103" w:rsidRPr="00E11850" w:rsidRDefault="00E11850" w:rsidP="00E11850">
      <w:pPr>
        <w:pStyle w:val="a5"/>
        <w:snapToGrid w:val="0"/>
        <w:spacing w:line="360" w:lineRule="auto"/>
        <w:ind w:leftChars="212" w:left="424" w:firstLine="1"/>
        <w:rPr>
          <w:rFonts w:ascii="바탕체" w:eastAsia="바탕체" w:hAnsi="바탕체"/>
          <w:b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MHG-200B</w:t>
      </w:r>
      <w:r w:rsidRPr="00E11850">
        <w:rPr>
          <w:rFonts w:ascii="바탕체" w:eastAsia="바탕체" w:hAnsi="바탕체"/>
          <w:bCs/>
          <w:sz w:val="24"/>
          <w:szCs w:val="24"/>
        </w:rPr>
        <w:t>는 먼지나, 습기, 온도, 충격과 같은 외부의 자극으로부터 카메라를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 w:rsidRPr="00E11850">
        <w:rPr>
          <w:rFonts w:ascii="바탕체" w:eastAsia="바탕체" w:hAnsi="바탕체"/>
          <w:bCs/>
          <w:sz w:val="24"/>
          <w:szCs w:val="24"/>
        </w:rPr>
        <w:t xml:space="preserve">보호해 주는 실외용 </w:t>
      </w:r>
      <w:proofErr w:type="spellStart"/>
      <w:r w:rsidRPr="00E11850">
        <w:rPr>
          <w:rFonts w:ascii="바탕체" w:eastAsia="바탕체" w:hAnsi="바탕체"/>
          <w:bCs/>
          <w:sz w:val="24"/>
          <w:szCs w:val="24"/>
        </w:rPr>
        <w:t>하우징으로</w:t>
      </w:r>
      <w:proofErr w:type="spellEnd"/>
      <w:r w:rsidRPr="00E11850">
        <w:rPr>
          <w:rFonts w:ascii="바탕체" w:eastAsia="바탕체" w:hAnsi="바탕체"/>
          <w:bCs/>
          <w:sz w:val="24"/>
          <w:szCs w:val="24"/>
        </w:rPr>
        <w:t xml:space="preserve"> CCTV 카메라의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 w:rsidRPr="00E11850">
        <w:rPr>
          <w:rFonts w:ascii="바탕체" w:eastAsia="바탕체" w:hAnsi="바탕체"/>
          <w:bCs/>
          <w:sz w:val="24"/>
          <w:szCs w:val="24"/>
        </w:rPr>
        <w:t>안정적인 작동 환경을 제공하며, 미려한 디자인과 더불어 뛰어난 설치 편의성을 제공한다.</w:t>
      </w:r>
    </w:p>
    <w:p w:rsidR="00990A3A" w:rsidRPr="00E11850" w:rsidRDefault="00990A3A" w:rsidP="00E11850">
      <w:pPr>
        <w:pStyle w:val="a5"/>
        <w:snapToGrid w:val="0"/>
        <w:spacing w:line="36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E11850" w:rsidRPr="00E11850" w:rsidRDefault="00E11850" w:rsidP="00E11850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E11850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2. </w:t>
      </w:r>
      <w:r w:rsidRPr="00E11850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기</w:t>
      </w:r>
      <w:r w:rsidRPr="00E11850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E11850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능</w:t>
      </w:r>
      <w:r w:rsidRPr="00E11850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E11850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및</w:t>
      </w:r>
      <w:r w:rsidRPr="00E11850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E11850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구</w:t>
      </w:r>
      <w:r w:rsidRPr="00E11850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E11850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성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</w:t>
      </w:r>
    </w:p>
    <w:p w:rsidR="00E11850" w:rsidRPr="00E11850" w:rsidRDefault="00E11850" w:rsidP="00E11850">
      <w:pPr>
        <w:numPr>
          <w:ilvl w:val="0"/>
          <w:numId w:val="5"/>
        </w:numPr>
        <w:tabs>
          <w:tab w:val="clear" w:pos="1155"/>
          <w:tab w:val="num" w:pos="709"/>
        </w:tabs>
        <w:wordWrap/>
        <w:adjustRightInd w:val="0"/>
        <w:spacing w:after="0" w:line="360" w:lineRule="auto"/>
        <w:ind w:hanging="729"/>
        <w:jc w:val="left"/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</w:pP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외부환경에 적합한 CCTV 실외 Housing</w:t>
      </w:r>
    </w:p>
    <w:p w:rsidR="00E11850" w:rsidRPr="00E11850" w:rsidRDefault="00E11850" w:rsidP="00E11850">
      <w:pPr>
        <w:numPr>
          <w:ilvl w:val="0"/>
          <w:numId w:val="5"/>
        </w:numPr>
        <w:tabs>
          <w:tab w:val="clear" w:pos="1155"/>
          <w:tab w:val="num" w:pos="709"/>
        </w:tabs>
        <w:wordWrap/>
        <w:adjustRightInd w:val="0"/>
        <w:spacing w:after="0" w:line="360" w:lineRule="auto"/>
        <w:ind w:hanging="729"/>
        <w:jc w:val="left"/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</w:pP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디자인이 미려한 알루미늄 Case</w:t>
      </w:r>
    </w:p>
    <w:p w:rsidR="00E11850" w:rsidRPr="00E11850" w:rsidRDefault="00E11850" w:rsidP="00E11850">
      <w:pPr>
        <w:numPr>
          <w:ilvl w:val="0"/>
          <w:numId w:val="5"/>
        </w:numPr>
        <w:tabs>
          <w:tab w:val="clear" w:pos="1155"/>
          <w:tab w:val="num" w:pos="709"/>
        </w:tabs>
        <w:wordWrap/>
        <w:adjustRightInd w:val="0"/>
        <w:spacing w:after="0" w:line="360" w:lineRule="auto"/>
        <w:ind w:hanging="729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편리한 개폐방식으로 카메라 </w:t>
      </w:r>
      <w:proofErr w:type="spellStart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탈부착</w:t>
      </w:r>
      <w:proofErr w:type="spellEnd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편리</w:t>
      </w:r>
    </w:p>
    <w:p w:rsidR="00E11850" w:rsidRPr="00E11850" w:rsidRDefault="00E11850" w:rsidP="00E11850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</w:pPr>
    </w:p>
    <w:p w:rsidR="00E11850" w:rsidRPr="00E11850" w:rsidRDefault="00E11850" w:rsidP="00E11850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E11850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3. </w:t>
      </w:r>
      <w:r w:rsidRPr="00E11850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제</w:t>
      </w:r>
      <w:r w:rsidRPr="00E11850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E11850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원</w:t>
      </w:r>
    </w:p>
    <w:p w:rsidR="00E11850" w:rsidRPr="00E11850" w:rsidRDefault="00E11850" w:rsidP="00E11850">
      <w:pPr>
        <w:wordWrap/>
        <w:adjustRightInd w:val="0"/>
        <w:spacing w:after="0" w:line="360" w:lineRule="auto"/>
        <w:ind w:leftChars="213" w:left="426"/>
        <w:jc w:val="left"/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</w:pP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1) </w:t>
      </w: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용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   </w:t>
      </w:r>
      <w:proofErr w:type="gramStart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도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:</w:t>
      </w:r>
      <w:proofErr w:type="gramEnd"/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옥외형</w:t>
      </w:r>
      <w:proofErr w:type="spellEnd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proofErr w:type="spellStart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하우징</w:t>
      </w:r>
      <w:proofErr w:type="spellEnd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 </w:t>
      </w:r>
      <w:bookmarkStart w:id="0" w:name="_GoBack"/>
      <w:bookmarkEnd w:id="0"/>
    </w:p>
    <w:p w:rsidR="00E11850" w:rsidRPr="00E11850" w:rsidRDefault="00E11850" w:rsidP="00E11850">
      <w:pPr>
        <w:wordWrap/>
        <w:adjustRightInd w:val="0"/>
        <w:spacing w:after="0" w:line="360" w:lineRule="auto"/>
        <w:ind w:leftChars="213" w:left="426"/>
        <w:jc w:val="left"/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</w:pP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2) </w:t>
      </w:r>
      <w:proofErr w:type="gramStart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개폐방식 :</w:t>
      </w:r>
      <w:proofErr w:type="gramEnd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측면 Open</w:t>
      </w:r>
    </w:p>
    <w:p w:rsidR="00E11850" w:rsidRPr="00E11850" w:rsidRDefault="00E11850" w:rsidP="00E11850">
      <w:pPr>
        <w:wordWrap/>
        <w:adjustRightInd w:val="0"/>
        <w:spacing w:after="0" w:line="360" w:lineRule="auto"/>
        <w:ind w:leftChars="213" w:left="426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3) 케이블 </w:t>
      </w:r>
      <w:proofErr w:type="spellStart"/>
      <w:proofErr w:type="gramStart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인입</w:t>
      </w:r>
      <w:proofErr w:type="spellEnd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:</w:t>
      </w:r>
      <w:proofErr w:type="gramEnd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proofErr w:type="spellStart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방수조임</w:t>
      </w:r>
      <w:proofErr w:type="spellEnd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proofErr w:type="spellStart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컨넥터</w:t>
      </w:r>
      <w:proofErr w:type="spellEnd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</w:p>
    <w:p w:rsidR="00E11850" w:rsidRPr="00E11850" w:rsidRDefault="00E11850" w:rsidP="00E11850">
      <w:pPr>
        <w:wordWrap/>
        <w:adjustRightInd w:val="0"/>
        <w:spacing w:after="0" w:line="360" w:lineRule="auto"/>
        <w:ind w:leftChars="213" w:left="426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4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) </w:t>
      </w: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재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   </w:t>
      </w:r>
      <w:proofErr w:type="gramStart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질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:</w:t>
      </w:r>
      <w:proofErr w:type="gramEnd"/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</w:t>
      </w: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알루미늄(전후면 ABS)</w:t>
      </w:r>
    </w:p>
    <w:p w:rsidR="00E11850" w:rsidRPr="00E11850" w:rsidRDefault="00E11850" w:rsidP="00E11850">
      <w:pPr>
        <w:wordWrap/>
        <w:adjustRightInd w:val="0"/>
        <w:spacing w:after="0" w:line="360" w:lineRule="auto"/>
        <w:ind w:leftChars="213" w:left="426"/>
        <w:jc w:val="left"/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</w:pP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5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) </w:t>
      </w: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색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   </w:t>
      </w:r>
      <w:proofErr w:type="gramStart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상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:</w:t>
      </w:r>
      <w:proofErr w:type="gramEnd"/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</w:t>
      </w: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LIGHT GRAY</w:t>
      </w:r>
    </w:p>
    <w:p w:rsidR="00E11850" w:rsidRPr="00E11850" w:rsidRDefault="00E11850" w:rsidP="00E11850">
      <w:pPr>
        <w:wordWrap/>
        <w:adjustRightInd w:val="0"/>
        <w:spacing w:after="0" w:line="360" w:lineRule="auto"/>
        <w:ind w:leftChars="213" w:left="426"/>
        <w:jc w:val="left"/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</w:pP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6) </w:t>
      </w:r>
      <w:proofErr w:type="gramStart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동작온도 :</w:t>
      </w:r>
      <w:proofErr w:type="gramEnd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-15℃</w:t>
      </w:r>
      <w:r w:rsidRPr="00E11850">
        <w:rPr>
          <w:rFonts w:ascii="바탕체" w:eastAsia="바탕체" w:hAnsi="바탕체" w:cs="바탕" w:hint="eastAsia"/>
          <w:color w:val="000000"/>
          <w:kern w:val="0"/>
          <w:sz w:val="24"/>
          <w:szCs w:val="24"/>
        </w:rPr>
        <w:t>~45</w:t>
      </w: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℃</w:t>
      </w:r>
    </w:p>
    <w:p w:rsidR="00E11850" w:rsidRPr="00E11850" w:rsidRDefault="00E11850" w:rsidP="00E11850">
      <w:pPr>
        <w:wordWrap/>
        <w:adjustRightInd w:val="0"/>
        <w:spacing w:after="0" w:line="360" w:lineRule="auto"/>
        <w:ind w:leftChars="213" w:left="426"/>
        <w:jc w:val="left"/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</w:pP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7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) </w:t>
      </w:r>
      <w:proofErr w:type="spellStart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크</w:t>
      </w:r>
      <w:proofErr w:type="spellEnd"/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   </w:t>
      </w:r>
      <w:proofErr w:type="gramStart"/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기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:</w:t>
      </w:r>
      <w:proofErr w:type="gramEnd"/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</w:t>
      </w: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178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(</w:t>
      </w: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W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)</w:t>
      </w: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x</w:t>
      </w: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149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(</w:t>
      </w: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H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)</w:t>
      </w: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x</w:t>
      </w: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562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(</w:t>
      </w: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D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)</w:t>
      </w:r>
      <w:r w:rsidRPr="00E11850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mm</w:t>
      </w:r>
    </w:p>
    <w:p w:rsidR="00E11850" w:rsidRPr="00E11850" w:rsidRDefault="00E11850" w:rsidP="00E11850">
      <w:pPr>
        <w:spacing w:after="0" w:line="360" w:lineRule="auto"/>
        <w:ind w:leftChars="213" w:left="426"/>
        <w:rPr>
          <w:rFonts w:ascii="바탕체" w:eastAsia="바탕체" w:hAnsi="바탕체" w:cs="Times New Roman" w:hint="eastAsia"/>
          <w:sz w:val="24"/>
          <w:szCs w:val="24"/>
        </w:rPr>
      </w:pPr>
      <w:r w:rsidRPr="00E11850">
        <w:rPr>
          <w:rFonts w:ascii="바탕체" w:eastAsia="바탕체" w:hAnsi="바탕체" w:cs="Times New Roman" w:hint="eastAsia"/>
          <w:sz w:val="24"/>
          <w:szCs w:val="24"/>
        </w:rPr>
        <w:t xml:space="preserve">8) 중    </w:t>
      </w:r>
      <w:proofErr w:type="gramStart"/>
      <w:r w:rsidRPr="00E11850">
        <w:rPr>
          <w:rFonts w:ascii="바탕체" w:eastAsia="바탕체" w:hAnsi="바탕체" w:cs="Times New Roman" w:hint="eastAsia"/>
          <w:sz w:val="24"/>
          <w:szCs w:val="24"/>
        </w:rPr>
        <w:t>량 :</w:t>
      </w:r>
      <w:proofErr w:type="gramEnd"/>
      <w:r w:rsidRPr="00E11850">
        <w:rPr>
          <w:rFonts w:ascii="바탕체" w:eastAsia="바탕체" w:hAnsi="바탕체" w:cs="Times New Roman" w:hint="eastAsia"/>
          <w:sz w:val="24"/>
          <w:szCs w:val="24"/>
        </w:rPr>
        <w:t xml:space="preserve"> 2.8Kg</w:t>
      </w:r>
    </w:p>
    <w:p w:rsidR="00951C31" w:rsidRDefault="00951C31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3F3A67A6"/>
    <w:multiLevelType w:val="hybridMultilevel"/>
    <w:tmpl w:val="E084C8A4"/>
    <w:lvl w:ilvl="0" w:tplc="D7C67C7A">
      <w:start w:val="1"/>
      <w:numFmt w:val="decimal"/>
      <w:lvlText w:val="%1)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95"/>
        </w:tabs>
        <w:ind w:left="15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5"/>
        </w:tabs>
        <w:ind w:left="23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95"/>
        </w:tabs>
        <w:ind w:left="27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5"/>
        </w:tabs>
        <w:ind w:left="31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5"/>
        </w:tabs>
        <w:ind w:left="35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95"/>
        </w:tabs>
        <w:ind w:left="39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5"/>
        </w:tabs>
        <w:ind w:left="4395" w:hanging="400"/>
      </w:pPr>
    </w:lvl>
  </w:abstractNum>
  <w:abstractNum w:abstractNumId="2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137AD"/>
    <w:rsid w:val="00235A7C"/>
    <w:rsid w:val="00267309"/>
    <w:rsid w:val="002A3BF1"/>
    <w:rsid w:val="002A7582"/>
    <w:rsid w:val="002E31FA"/>
    <w:rsid w:val="00314087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43A99"/>
    <w:rsid w:val="00B6031A"/>
    <w:rsid w:val="00BD6A9C"/>
    <w:rsid w:val="00C35FBA"/>
    <w:rsid w:val="00CB0DA4"/>
    <w:rsid w:val="00CC42DB"/>
    <w:rsid w:val="00CD7A5C"/>
    <w:rsid w:val="00D1245A"/>
    <w:rsid w:val="00D1570F"/>
    <w:rsid w:val="00E11850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8</cp:revision>
  <dcterms:created xsi:type="dcterms:W3CDTF">2019-05-28T22:17:00Z</dcterms:created>
  <dcterms:modified xsi:type="dcterms:W3CDTF">2019-05-31T02:12:00Z</dcterms:modified>
</cp:coreProperties>
</file>