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00E11" w14:textId="3C6372D6"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2A062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proofErr w:type="spellStart"/>
      <w:r w:rsidR="00D1593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전동</w:t>
      </w:r>
      <w:r w:rsidR="008C590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가변</w:t>
      </w:r>
      <w:proofErr w:type="spellEnd"/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8C590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608</w:t>
      </w:r>
      <w:r w:rsidR="002A062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291B3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G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14:paraId="01187760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14:paraId="22A83F25" w14:textId="77777777"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14:paraId="2B8B3ACC" w14:textId="4E393EE1" w:rsidR="00CC42DB" w:rsidRDefault="0031628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ED7082">
        <w:rPr>
          <w:rFonts w:ascii="바탕체" w:eastAsia="바탕체" w:hAnsi="바탕체"/>
          <w:bCs/>
          <w:sz w:val="24"/>
          <w:szCs w:val="24"/>
        </w:rPr>
        <w:t>D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 w:rsidR="008C590E">
        <w:rPr>
          <w:rFonts w:ascii="바탕체" w:eastAsia="바탕체" w:hAnsi="바탕체"/>
          <w:bCs/>
          <w:sz w:val="24"/>
          <w:szCs w:val="24"/>
        </w:rPr>
        <w:t>608</w:t>
      </w:r>
      <w:r w:rsidR="002A0628">
        <w:rPr>
          <w:rFonts w:ascii="바탕체" w:eastAsia="바탕체" w:hAnsi="바탕체"/>
          <w:bCs/>
          <w:sz w:val="24"/>
          <w:szCs w:val="24"/>
        </w:rPr>
        <w:t>2</w:t>
      </w:r>
      <w:r w:rsidR="000127EE">
        <w:rPr>
          <w:rFonts w:ascii="바탕체" w:eastAsia="바탕체" w:hAnsi="바탕체"/>
          <w:bCs/>
          <w:sz w:val="24"/>
          <w:szCs w:val="24"/>
        </w:rPr>
        <w:t>R</w:t>
      </w:r>
      <w:r w:rsidR="00291B33">
        <w:rPr>
          <w:rFonts w:ascii="바탕체" w:eastAsia="바탕체" w:hAnsi="바탕체"/>
          <w:bCs/>
          <w:sz w:val="24"/>
          <w:szCs w:val="24"/>
        </w:rPr>
        <w:t>G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proofErr w:type="spellStart"/>
      <w:r w:rsidR="00D15931">
        <w:rPr>
          <w:rFonts w:ascii="바탕체" w:eastAsia="바탕체" w:hAnsi="바탕체" w:hint="eastAsia"/>
          <w:bCs/>
          <w:sz w:val="24"/>
          <w:szCs w:val="24"/>
        </w:rPr>
        <w:t>전동가변</w:t>
      </w:r>
      <w:proofErr w:type="spellEnd"/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자체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 w:rsidR="000127EE">
        <w:rPr>
          <w:rFonts w:ascii="바탕체" w:eastAsia="바탕체" w:hAnsi="바탕체" w:hint="eastAsia"/>
          <w:bCs/>
          <w:sz w:val="24"/>
          <w:szCs w:val="24"/>
        </w:rPr>
        <w:t>개발칩</w:t>
      </w:r>
      <w:proofErr w:type="spellEnd"/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내장하여 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</w:p>
    <w:p w14:paraId="175B669C" w14:textId="602042E6"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</w:t>
      </w:r>
      <w:r w:rsidR="00AD3140">
        <w:rPr>
          <w:rFonts w:ascii="바탕체" w:eastAsia="바탕체" w:hAnsi="바탕체" w:hint="eastAsia"/>
          <w:bCs/>
          <w:sz w:val="24"/>
          <w:szCs w:val="24"/>
        </w:rPr>
        <w:t>, 사이버 보안</w:t>
      </w:r>
      <w:r w:rsidR="00291B33">
        <w:rPr>
          <w:rFonts w:ascii="바탕체" w:eastAsia="바탕체" w:hAnsi="바탕체" w:hint="eastAsia"/>
          <w:bCs/>
          <w:sz w:val="24"/>
          <w:szCs w:val="24"/>
        </w:rPr>
        <w:t xml:space="preserve"> 및 </w:t>
      </w:r>
      <w:r w:rsidR="00291B33">
        <w:rPr>
          <w:rFonts w:ascii="바탕체" w:eastAsia="바탕체" w:hAnsi="바탕체"/>
          <w:bCs/>
          <w:sz w:val="24"/>
          <w:szCs w:val="24"/>
        </w:rPr>
        <w:t>TTA</w:t>
      </w:r>
      <w:r w:rsidR="00291B33">
        <w:rPr>
          <w:rFonts w:ascii="바탕체" w:eastAsia="바탕체" w:hAnsi="바탕체" w:hint="eastAsia"/>
          <w:bCs/>
          <w:sz w:val="24"/>
          <w:szCs w:val="24"/>
        </w:rPr>
        <w:t>가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새롭게 적용된 고화질 네트워크</w:t>
      </w:r>
      <w:r w:rsidR="00AD314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14:paraId="287C3D3C" w14:textId="77777777"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14:paraId="4145FEBA" w14:textId="77777777"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14:paraId="3549F22F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14:paraId="70DCD7AD" w14:textId="77777777"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2A0628">
        <w:rPr>
          <w:rFonts w:ascii="바탕체" w:eastAsia="바탕체" w:hAnsi="바탕체"/>
          <w:sz w:val="24"/>
          <w:szCs w:val="24"/>
        </w:rPr>
        <w:t>2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14:paraId="634B098C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화소수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2A0628">
        <w:rPr>
          <w:rFonts w:ascii="바탕체" w:eastAsia="바탕체" w:hAnsi="바탕체" w:hint="eastAsia"/>
          <w:sz w:val="24"/>
          <w:szCs w:val="24"/>
        </w:rPr>
        <w:t>유효화소수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2A0628">
        <w:rPr>
          <w:rFonts w:ascii="바탕체" w:eastAsia="바탕체" w:hAnsi="바탕체"/>
          <w:sz w:val="24"/>
          <w:szCs w:val="24"/>
        </w:rPr>
        <w:t>1920</w:t>
      </w:r>
      <w:r w:rsidR="00316285">
        <w:rPr>
          <w:rFonts w:ascii="바탕체" w:eastAsia="바탕체" w:hAnsi="바탕체"/>
          <w:sz w:val="24"/>
          <w:szCs w:val="24"/>
        </w:rPr>
        <w:t xml:space="preserve"> x </w:t>
      </w:r>
      <w:r w:rsidR="002A0628">
        <w:rPr>
          <w:rFonts w:ascii="바탕체" w:eastAsia="바탕체" w:hAnsi="바탕체"/>
          <w:sz w:val="24"/>
          <w:szCs w:val="24"/>
        </w:rPr>
        <w:t>1080</w:t>
      </w:r>
    </w:p>
    <w:p w14:paraId="50BA29E2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ED7082">
        <w:rPr>
          <w:rFonts w:ascii="바탕체" w:eastAsia="바탕체" w:hAnsi="바탕체"/>
          <w:sz w:val="24"/>
          <w:szCs w:val="24"/>
        </w:rPr>
        <w:t>0.</w:t>
      </w:r>
      <w:r w:rsidR="008C590E">
        <w:rPr>
          <w:rFonts w:ascii="바탕체" w:eastAsia="바탕체" w:hAnsi="바탕체"/>
          <w:sz w:val="24"/>
          <w:szCs w:val="24"/>
        </w:rPr>
        <w:t>0</w:t>
      </w:r>
      <w:r w:rsidR="006A2164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/>
          <w:sz w:val="24"/>
          <w:szCs w:val="24"/>
        </w:rPr>
        <w:t xml:space="preserve"> Lux,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14:paraId="10E59DC5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316285">
        <w:rPr>
          <w:rFonts w:ascii="바탕체" w:eastAsia="바탕체" w:hAnsi="바탕체" w:hint="eastAsia"/>
          <w:sz w:val="24"/>
          <w:szCs w:val="24"/>
        </w:rPr>
        <w:t>영상출력</w:t>
      </w:r>
      <w:r w:rsidR="00316285">
        <w:rPr>
          <w:rFonts w:ascii="바탕체" w:eastAsia="바탕체" w:hAnsi="바탕체"/>
          <w:sz w:val="24"/>
          <w:szCs w:val="24"/>
        </w:rPr>
        <w:t xml:space="preserve">   </w:t>
      </w:r>
      <w:proofErr w:type="gramStart"/>
      <w:r w:rsidR="00316285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CVBS</w:t>
      </w:r>
      <w:r w:rsidR="00316285">
        <w:rPr>
          <w:rFonts w:ascii="바탕체" w:eastAsia="바탕체" w:hAnsi="바탕체"/>
          <w:sz w:val="24"/>
          <w:szCs w:val="24"/>
        </w:rPr>
        <w:t>: 1.0Vp-p/75</w:t>
      </w:r>
      <w:r w:rsidR="00316285">
        <w:rPr>
          <w:rFonts w:ascii="바탕체" w:eastAsia="바탕체" w:hAnsi="바탕체" w:hint="eastAsia"/>
          <w:sz w:val="24"/>
          <w:szCs w:val="24"/>
        </w:rPr>
        <w:t>Ω Composite, 720x480(N)</w:t>
      </w:r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설치용</w:t>
      </w:r>
    </w:p>
    <w:p w14:paraId="53E239CD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8C590E">
        <w:rPr>
          <w:rFonts w:ascii="바탕체" w:eastAsia="바탕체" w:hAnsi="바탕체"/>
          <w:sz w:val="24"/>
          <w:szCs w:val="24"/>
        </w:rPr>
        <w:t>3.2~10</w:t>
      </w:r>
      <w:r w:rsidR="008C590E">
        <w:rPr>
          <w:rFonts w:ascii="바탕체" w:eastAsia="바탕체" w:hAnsi="바탕체" w:hint="eastAsia"/>
          <w:sz w:val="24"/>
          <w:szCs w:val="24"/>
        </w:rPr>
        <w:t xml:space="preserve">mm </w:t>
      </w:r>
      <w:proofErr w:type="spellStart"/>
      <w:r w:rsidR="008C590E">
        <w:rPr>
          <w:rFonts w:ascii="바탕체" w:eastAsia="바탕체" w:hAnsi="바탕체" w:hint="eastAsia"/>
          <w:sz w:val="24"/>
          <w:szCs w:val="24"/>
        </w:rPr>
        <w:t>전동가변</w:t>
      </w:r>
      <w:proofErr w:type="spellEnd"/>
      <w:r w:rsidR="008C590E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="008C590E">
        <w:rPr>
          <w:rFonts w:ascii="바탕체" w:eastAsia="바탕체" w:hAnsi="바탕체" w:hint="eastAsia"/>
          <w:sz w:val="24"/>
          <w:szCs w:val="24"/>
        </w:rPr>
        <w:t>심플포커스</w:t>
      </w:r>
      <w:proofErr w:type="spellEnd"/>
    </w:p>
    <w:p w14:paraId="28D03FE5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191C76">
        <w:rPr>
          <w:rFonts w:ascii="바탕체" w:eastAsia="바탕체" w:hAnsi="바탕체"/>
          <w:sz w:val="24"/>
          <w:szCs w:val="24"/>
        </w:rPr>
        <w:t>:</w:t>
      </w:r>
      <w:proofErr w:type="gramEnd"/>
      <w:r w:rsidR="00191C76">
        <w:rPr>
          <w:rFonts w:ascii="바탕체" w:eastAsia="바탕체" w:hAnsi="바탕체"/>
          <w:sz w:val="24"/>
          <w:szCs w:val="24"/>
        </w:rPr>
        <w:t xml:space="preserve"> 2</w:t>
      </w:r>
      <w:r>
        <w:rPr>
          <w:rFonts w:ascii="바탕체" w:eastAsia="바탕체" w:hAnsi="바탕체"/>
          <w:sz w:val="24"/>
          <w:szCs w:val="24"/>
        </w:rPr>
        <w:t>0m</w:t>
      </w:r>
    </w:p>
    <w:p w14:paraId="58300689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Day&amp;Night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BLC, WDR, SSDR, SSNR,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LDC</w:t>
      </w:r>
      <w:r w:rsidR="00191C76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영상회전</w:t>
      </w:r>
    </w:p>
    <w:p w14:paraId="4577A783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영상  회전</w:t>
      </w:r>
      <w:proofErr w:type="gramEnd"/>
      <w:r w:rsidR="004F2E1A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191C76">
        <w:rPr>
          <w:rFonts w:ascii="바탕체" w:eastAsia="바탕체" w:hAnsi="바탕체" w:hint="eastAsia"/>
          <w:sz w:val="24"/>
          <w:szCs w:val="24"/>
        </w:rPr>
        <w:t>상하반전,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좌우반전,</w:t>
      </w:r>
      <w:r w:rsidR="00ED7082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ED7082">
        <w:rPr>
          <w:rFonts w:ascii="바탕체" w:eastAsia="바탕체" w:hAnsi="바탕체" w:hint="eastAsia"/>
          <w:sz w:val="24"/>
          <w:szCs w:val="24"/>
        </w:rPr>
        <w:t>복도뷰</w:t>
      </w:r>
      <w:proofErr w:type="spellEnd"/>
      <w:r w:rsidR="00ED7082">
        <w:rPr>
          <w:rFonts w:ascii="바탕체" w:eastAsia="바탕체" w:hAnsi="바탕체" w:hint="eastAsia"/>
          <w:sz w:val="24"/>
          <w:szCs w:val="24"/>
        </w:rPr>
        <w:t>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14:paraId="1A621C17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분석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방향감지,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움직임감지,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출입감지,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가상선</w:t>
      </w:r>
    </w:p>
    <w:p w14:paraId="40DC6D7B" w14:textId="77777777"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</w:t>
      </w:r>
    </w:p>
    <w:p w14:paraId="6360DA54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알람 </w:t>
      </w:r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트리거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지능형 분석,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네트워크 단절,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알람 입력</w:t>
      </w:r>
    </w:p>
    <w:p w14:paraId="15A4AFC5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이더넷 </w:t>
      </w:r>
      <w:r w:rsidR="00191C76">
        <w:rPr>
          <w:rFonts w:ascii="바탕체" w:eastAsia="바탕체" w:hAnsi="바탕체"/>
          <w:sz w:val="24"/>
          <w:szCs w:val="24"/>
        </w:rPr>
        <w:t xml:space="preserve">RJ-45(10/100BASE-T), H.265/264, </w:t>
      </w:r>
      <w:r>
        <w:rPr>
          <w:rFonts w:ascii="바탕체" w:eastAsia="바탕체" w:hAnsi="바탕체"/>
          <w:sz w:val="24"/>
          <w:szCs w:val="24"/>
        </w:rPr>
        <w:t>MJPEG</w:t>
      </w:r>
    </w:p>
    <w:p w14:paraId="69F7D794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191C76">
        <w:rPr>
          <w:rFonts w:ascii="바탕체" w:eastAsia="바탕체" w:hAnsi="바탕체"/>
          <w:sz w:val="24"/>
          <w:szCs w:val="24"/>
        </w:rPr>
        <w:t xml:space="preserve">H.265/264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 w:hint="eastAsia"/>
          <w:sz w:val="24"/>
          <w:szCs w:val="24"/>
        </w:rPr>
        <w:t>3</w:t>
      </w:r>
      <w:r w:rsidR="00191C76">
        <w:rPr>
          <w:rFonts w:ascii="바탕체" w:eastAsia="바탕체" w:hAnsi="바탕체"/>
          <w:sz w:val="24"/>
          <w:szCs w:val="24"/>
        </w:rPr>
        <w:t>0fps</w:t>
      </w:r>
    </w:p>
    <w:p w14:paraId="64163FC0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r>
        <w:rPr>
          <w:rFonts w:ascii="바탕체" w:eastAsia="바탕체" w:hAnsi="바탕체"/>
          <w:sz w:val="24"/>
          <w:szCs w:val="24"/>
        </w:rPr>
        <w:t>WiseStream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="002E31FA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14:paraId="449893AC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동시전송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14:paraId="2C660F0B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A0628">
        <w:rPr>
          <w:rFonts w:ascii="바탕체" w:eastAsia="바탕체" w:hAnsi="바탕체" w:hint="eastAsia"/>
          <w:sz w:val="24"/>
          <w:szCs w:val="24"/>
        </w:rPr>
        <w:t>내장마이크</w:t>
      </w:r>
    </w:p>
    <w:p w14:paraId="625BDF80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프로토콜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14:paraId="799A2EC7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SNMPv1/v2c/v3(MIB-2),</w:t>
      </w:r>
    </w:p>
    <w:p w14:paraId="2B017D1C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QoS, PIM-SM, UPnP, Bonjour</w:t>
      </w:r>
    </w:p>
    <w:p w14:paraId="7329558A" w14:textId="77777777" w:rsidR="00AD3140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r>
        <w:rPr>
          <w:rFonts w:ascii="바탕체" w:eastAsia="바탕체" w:hAnsi="바탕체" w:hint="eastAsia"/>
          <w:sz w:val="24"/>
          <w:szCs w:val="24"/>
        </w:rPr>
        <w:t xml:space="preserve">보안     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HTTPS(SSL)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Digest 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IP</w:t>
      </w:r>
      <w:r>
        <w:rPr>
          <w:rFonts w:ascii="바탕체" w:eastAsia="바탕체" w:hAnsi="바탕체" w:hint="eastAsia"/>
          <w:sz w:val="24"/>
          <w:szCs w:val="24"/>
        </w:rPr>
        <w:t>주소 필터링,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사용자 접속</w:t>
      </w:r>
    </w:p>
    <w:p w14:paraId="13C37C15" w14:textId="77777777" w:rsidR="00AD3140" w:rsidRDefault="00AD3140" w:rsidP="002A0628">
      <w:pPr>
        <w:pStyle w:val="a5"/>
        <w:snapToGrid w:val="0"/>
        <w:spacing w:line="276" w:lineRule="auto"/>
        <w:ind w:firstLineChars="900" w:firstLine="216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로그 기록,</w:t>
      </w:r>
      <w:r>
        <w:rPr>
          <w:rFonts w:ascii="바탕체" w:eastAsia="바탕체" w:hAnsi="바탕체"/>
          <w:sz w:val="24"/>
          <w:szCs w:val="24"/>
        </w:rPr>
        <w:t xml:space="preserve"> 802.1x</w:t>
      </w:r>
      <w:r>
        <w:rPr>
          <w:rFonts w:ascii="바탕체" w:eastAsia="바탕체" w:hAnsi="바탕체" w:hint="eastAsia"/>
          <w:sz w:val="24"/>
          <w:szCs w:val="24"/>
        </w:rPr>
        <w:t>인증방식(</w:t>
      </w:r>
      <w:r>
        <w:rPr>
          <w:rFonts w:ascii="바탕체" w:eastAsia="바탕체" w:hAnsi="바탕체"/>
          <w:sz w:val="24"/>
          <w:szCs w:val="24"/>
        </w:rPr>
        <w:t>EAP-</w:t>
      </w:r>
      <w:proofErr w:type="gramStart"/>
      <w:r>
        <w:rPr>
          <w:rFonts w:ascii="바탕체" w:eastAsia="바탕체" w:hAnsi="바탕체"/>
          <w:sz w:val="24"/>
          <w:szCs w:val="24"/>
        </w:rPr>
        <w:t>TLS,EAP</w:t>
      </w:r>
      <w:proofErr w:type="gramEnd"/>
      <w:r>
        <w:rPr>
          <w:rFonts w:ascii="바탕체" w:eastAsia="바탕체" w:hAnsi="바탕체"/>
          <w:sz w:val="24"/>
          <w:szCs w:val="24"/>
        </w:rPr>
        <w:t>-LEAP</w:t>
      </w:r>
    </w:p>
    <w:p w14:paraId="4D7BE94D" w14:textId="77777777"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AD3140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A0628">
        <w:rPr>
          <w:rFonts w:ascii="바탕체" w:eastAsia="바탕체" w:hAnsi="바탕체"/>
          <w:sz w:val="24"/>
          <w:szCs w:val="24"/>
        </w:rPr>
        <w:t>-10℃ ~ +55</w:t>
      </w:r>
      <w:r w:rsidRPr="009307DB">
        <w:rPr>
          <w:rFonts w:ascii="바탕체" w:eastAsia="바탕체" w:hAnsi="바탕체"/>
          <w:sz w:val="24"/>
          <w:szCs w:val="24"/>
        </w:rPr>
        <w:t>℃/ Less than 90% 이하</w:t>
      </w:r>
    </w:p>
    <w:p w14:paraId="25B2073D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19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) 방진/방수 </w:t>
      </w:r>
      <w:proofErr w:type="gramStart"/>
      <w:r w:rsidR="009307DB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r w:rsidR="00E25298">
        <w:rPr>
          <w:rFonts w:ascii="바탕체" w:eastAsia="바탕체" w:hAnsi="바탕체"/>
          <w:sz w:val="24"/>
          <w:szCs w:val="24"/>
        </w:rPr>
        <w:t>-</w:t>
      </w:r>
    </w:p>
    <w:p w14:paraId="39CC87F3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충격 대응 </w:t>
      </w:r>
      <w:proofErr w:type="gramStart"/>
      <w:r w:rsidR="004F2E1A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>-</w:t>
      </w:r>
    </w:p>
    <w:p w14:paraId="7688587B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전원 </w:t>
      </w:r>
      <w:r w:rsidR="009307DB">
        <w:rPr>
          <w:rFonts w:ascii="바탕체" w:eastAsia="바탕체" w:hAnsi="바탕체"/>
          <w:sz w:val="24"/>
          <w:szCs w:val="24"/>
        </w:rPr>
        <w:t xml:space="preserve">     </w:t>
      </w:r>
      <w:proofErr w:type="gramStart"/>
      <w:r w:rsidR="009307DB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r w:rsidR="004F2E1A">
        <w:rPr>
          <w:rFonts w:ascii="바탕체" w:eastAsia="바탕체" w:hAnsi="바탕체"/>
          <w:sz w:val="24"/>
          <w:szCs w:val="24"/>
        </w:rPr>
        <w:t xml:space="preserve">PoE(Max </w:t>
      </w:r>
      <w:r w:rsidR="002A0628">
        <w:rPr>
          <w:rFonts w:ascii="바탕체" w:eastAsia="바탕체" w:hAnsi="바탕체"/>
          <w:sz w:val="24"/>
          <w:szCs w:val="24"/>
        </w:rPr>
        <w:t>7.4</w:t>
      </w:r>
      <w:r w:rsidR="00951C31">
        <w:rPr>
          <w:rFonts w:ascii="바탕체" w:eastAsia="바탕체" w:hAnsi="바탕체"/>
          <w:sz w:val="24"/>
          <w:szCs w:val="24"/>
        </w:rPr>
        <w:t>W)</w:t>
      </w:r>
      <w:r w:rsidR="002A0628">
        <w:rPr>
          <w:rFonts w:ascii="바탕체" w:eastAsia="바탕체" w:hAnsi="바탕체"/>
          <w:sz w:val="24"/>
          <w:szCs w:val="24"/>
        </w:rPr>
        <w:t>, DC12V(Max 6.4W)</w:t>
      </w:r>
    </w:p>
    <w:p w14:paraId="67B75367" w14:textId="77777777" w:rsidR="00951C31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951C31">
        <w:rPr>
          <w:rFonts w:ascii="바탕체" w:eastAsia="바탕체" w:hAnsi="바탕체"/>
          <w:sz w:val="24"/>
          <w:szCs w:val="24"/>
        </w:rPr>
        <w:t xml:space="preserve">)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951C31">
        <w:rPr>
          <w:rFonts w:ascii="바탕체" w:eastAsia="바탕체" w:hAnsi="바탕체"/>
          <w:sz w:val="24"/>
          <w:szCs w:val="24"/>
        </w:rPr>
        <w:t xml:space="preserve">     </w:t>
      </w:r>
      <w:proofErr w:type="gramStart"/>
      <w:r w:rsidR="00951C31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51C31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화이트/플라스틱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외형 </w:t>
      </w:r>
      <w:r w:rsidR="00951C31" w:rsidRPr="00951C31">
        <w:rPr>
          <w:rFonts w:ascii="바탕체" w:eastAsia="바탕체" w:hAnsi="바탕체" w:hint="eastAsia"/>
          <w:sz w:val="24"/>
          <w:szCs w:val="24"/>
        </w:rPr>
        <w:t>Ø</w:t>
      </w:r>
      <w:r w:rsidR="008C590E">
        <w:rPr>
          <w:rFonts w:ascii="바탕체" w:eastAsia="바탕체" w:hAnsi="바탕체"/>
          <w:sz w:val="24"/>
          <w:szCs w:val="24"/>
        </w:rPr>
        <w:t>119.8</w:t>
      </w:r>
      <w:r w:rsidR="00951C31"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8C590E">
        <w:rPr>
          <w:rFonts w:ascii="바탕체" w:eastAsia="바탕체" w:hAnsi="바탕체"/>
          <w:sz w:val="24"/>
          <w:szCs w:val="24"/>
        </w:rPr>
        <w:t>98.8</w:t>
      </w:r>
      <w:r w:rsidR="002A0628">
        <w:rPr>
          <w:rFonts w:ascii="바탕체" w:eastAsia="바탕체" w:hAnsi="바탕체"/>
          <w:sz w:val="24"/>
          <w:szCs w:val="24"/>
        </w:rPr>
        <w:t>m</w:t>
      </w:r>
      <w:r w:rsidR="00951C31" w:rsidRPr="00951C31">
        <w:rPr>
          <w:rFonts w:ascii="바탕체" w:eastAsia="바탕체" w:hAnsi="바탕체"/>
          <w:sz w:val="24"/>
          <w:szCs w:val="24"/>
        </w:rPr>
        <w:t>m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8C590E">
        <w:rPr>
          <w:rFonts w:ascii="바탕체" w:eastAsia="바탕체" w:hAnsi="바탕체"/>
          <w:sz w:val="24"/>
          <w:szCs w:val="24"/>
        </w:rPr>
        <w:t>320</w:t>
      </w:r>
      <w:r w:rsidR="00951C31">
        <w:rPr>
          <w:rFonts w:ascii="바탕체" w:eastAsia="바탕체" w:hAnsi="바탕체"/>
          <w:sz w:val="24"/>
          <w:szCs w:val="24"/>
        </w:rPr>
        <w:t>g</w:t>
      </w:r>
    </w:p>
    <w:p w14:paraId="7F0785D5" w14:textId="77777777"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5EA64067" w14:textId="77777777"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2B018B5B" w14:textId="77777777"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91A53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3B564921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B799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1EF076" wp14:editId="24FB8B3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BF706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762F3FA3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CA183" w14:textId="294AF9F2" w:rsidR="00874EAB" w:rsidRPr="00314087" w:rsidRDefault="00291B33" w:rsidP="00990A3A">
    <w:pPr>
      <w:pStyle w:val="a3"/>
      <w:spacing w:after="0" w:line="360" w:lineRule="auto"/>
      <w:ind w:firstLineChars="50" w:firstLine="100"/>
      <w:rPr>
        <w:rFonts w:ascii="바탕체" w:eastAsia="바탕체" w:hAnsi="바탕체"/>
        <w:sz w:val="32"/>
        <w:szCs w:val="32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337CD2EA" wp14:editId="0767C109">
          <wp:simplePos x="0" y="0"/>
          <wp:positionH relativeFrom="column">
            <wp:posOffset>5479473</wp:posOffset>
          </wp:positionH>
          <wp:positionV relativeFrom="paragraph">
            <wp:posOffset>-190788</wp:posOffset>
          </wp:positionV>
          <wp:extent cx="1067435" cy="432435"/>
          <wp:effectExtent l="0" t="0" r="0" b="5715"/>
          <wp:wrapThrough wrapText="bothSides">
            <wp:wrapPolygon edited="0">
              <wp:start x="0" y="0"/>
              <wp:lineTo x="0" y="20934"/>
              <wp:lineTo x="21202" y="20934"/>
              <wp:lineTo x="21202" y="0"/>
              <wp:lineTo x="0" y="0"/>
            </wp:wrapPolygon>
          </wp:wrapThrough>
          <wp:docPr id="4" name="그림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435" cy="432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6AED67" wp14:editId="3B22719E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61AC4"/>
    <w:rsid w:val="00191C76"/>
    <w:rsid w:val="002137AD"/>
    <w:rsid w:val="00235A7C"/>
    <w:rsid w:val="00267309"/>
    <w:rsid w:val="00291B33"/>
    <w:rsid w:val="002A0628"/>
    <w:rsid w:val="002A3BF1"/>
    <w:rsid w:val="002A7582"/>
    <w:rsid w:val="002E31FA"/>
    <w:rsid w:val="00314087"/>
    <w:rsid w:val="00316285"/>
    <w:rsid w:val="00390E73"/>
    <w:rsid w:val="003B76A4"/>
    <w:rsid w:val="00430F46"/>
    <w:rsid w:val="004647A9"/>
    <w:rsid w:val="004B155B"/>
    <w:rsid w:val="004E3E20"/>
    <w:rsid w:val="004F2E1A"/>
    <w:rsid w:val="00500679"/>
    <w:rsid w:val="00500A2C"/>
    <w:rsid w:val="00516103"/>
    <w:rsid w:val="005224B3"/>
    <w:rsid w:val="00540E2E"/>
    <w:rsid w:val="00571A39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4469"/>
    <w:rsid w:val="006A04A8"/>
    <w:rsid w:val="006A2164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8C590E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BA1E71"/>
    <w:rsid w:val="00C35FBA"/>
    <w:rsid w:val="00CB0DA4"/>
    <w:rsid w:val="00CC42DB"/>
    <w:rsid w:val="00CD7A5C"/>
    <w:rsid w:val="00D1245A"/>
    <w:rsid w:val="00D1570F"/>
    <w:rsid w:val="00D15931"/>
    <w:rsid w:val="00E25298"/>
    <w:rsid w:val="00EA67BD"/>
    <w:rsid w:val="00EC413F"/>
    <w:rsid w:val="00ED7082"/>
    <w:rsid w:val="00EF00D6"/>
    <w:rsid w:val="00F449B0"/>
    <w:rsid w:val="00F83ADE"/>
    <w:rsid w:val="00FA4D3F"/>
    <w:rsid w:val="00FE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5EC205C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6</cp:revision>
  <dcterms:created xsi:type="dcterms:W3CDTF">2019-06-19T22:30:00Z</dcterms:created>
  <dcterms:modified xsi:type="dcterms:W3CDTF">2024-06-18T23:44:00Z</dcterms:modified>
</cp:coreProperties>
</file>