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733B70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BD6A9C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플렛아이</w:t>
      </w:r>
      <w:r w:rsidR="00CC42DB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BD6A9C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네트워크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BD6A9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QNE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E06BA7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7</w:t>
      </w:r>
      <w:r w:rsidR="00BD6A9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080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 w:rsidR="00BD6A9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V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CC42DB" w:rsidRDefault="00E06BA7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QNE-7</w:t>
      </w:r>
      <w:r w:rsidR="00BD6A9C">
        <w:rPr>
          <w:rFonts w:ascii="바탕체" w:eastAsia="바탕체" w:hAnsi="바탕체"/>
          <w:bCs/>
          <w:sz w:val="24"/>
          <w:szCs w:val="24"/>
        </w:rPr>
        <w:t>080RV</w:t>
      </w:r>
      <w:r w:rsidR="00BD6A9C">
        <w:rPr>
          <w:rFonts w:ascii="바탕체" w:eastAsia="바탕체" w:hAnsi="바탕체" w:hint="eastAsia"/>
          <w:bCs/>
          <w:sz w:val="24"/>
          <w:szCs w:val="24"/>
        </w:rPr>
        <w:t>는</w:t>
      </w:r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BD6A9C">
        <w:rPr>
          <w:rFonts w:ascii="바탕체" w:eastAsia="바탕체" w:hAnsi="바탕체" w:hint="eastAsia"/>
          <w:bCs/>
          <w:sz w:val="24"/>
          <w:szCs w:val="24"/>
        </w:rPr>
        <w:t>가변</w:t>
      </w:r>
      <w:r w:rsidR="004F2E1A">
        <w:rPr>
          <w:rFonts w:ascii="바탕체" w:eastAsia="바탕체" w:hAnsi="바탕체" w:hint="eastAsia"/>
          <w:bCs/>
          <w:sz w:val="24"/>
          <w:szCs w:val="24"/>
        </w:rPr>
        <w:t xml:space="preserve"> 초점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카메라로서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자체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개발칩 내장하여 저조도 특성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및 전송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이</w:t>
      </w:r>
    </w:p>
    <w:p w:rsidR="00CC42DB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향상되었으며,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>및 지능형 영상 분석이 새롭게 적용된 고화질 네트워크</w:t>
      </w:r>
    </w:p>
    <w:p w:rsidR="000127EE" w:rsidRDefault="00CC42DB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 xml:space="preserve">IR </w:t>
      </w:r>
      <w:r w:rsidR="00ED7082">
        <w:rPr>
          <w:rFonts w:ascii="바탕체" w:eastAsia="바탕체" w:hAnsi="바탕체"/>
          <w:bCs/>
          <w:sz w:val="24"/>
          <w:szCs w:val="24"/>
        </w:rPr>
        <w:t>DOME</w:t>
      </w:r>
      <w:r w:rsidR="000127EE">
        <w:rPr>
          <w:rFonts w:ascii="바탕체" w:eastAsia="바탕체" w:hAnsi="바탕체"/>
          <w:bCs/>
          <w:sz w:val="24"/>
          <w:szCs w:val="24"/>
        </w:rPr>
        <w:t xml:space="preserve">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CC42DB" w:rsidRDefault="00A935A0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: </w:t>
      </w:r>
      <w:r w:rsidR="00E06BA7">
        <w:rPr>
          <w:rFonts w:ascii="바탕체" w:eastAsia="바탕체" w:hAnsi="바탕체"/>
          <w:sz w:val="24"/>
          <w:szCs w:val="24"/>
        </w:rPr>
        <w:t>1/3</w:t>
      </w:r>
      <w:r w:rsidR="00CC42DB">
        <w:rPr>
          <w:rFonts w:ascii="바탕체" w:eastAsia="바탕체" w:hAnsi="바탕체" w:hint="eastAsia"/>
          <w:sz w:val="24"/>
          <w:szCs w:val="24"/>
        </w:rPr>
        <w:t xml:space="preserve">형 </w:t>
      </w:r>
      <w:r w:rsidR="00E06BA7">
        <w:rPr>
          <w:rFonts w:ascii="바탕체" w:eastAsia="바탕체" w:hAnsi="바탕체"/>
          <w:sz w:val="24"/>
          <w:szCs w:val="24"/>
        </w:rPr>
        <w:t>4</w:t>
      </w:r>
      <w:r w:rsidR="00CC42DB">
        <w:rPr>
          <w:rFonts w:ascii="바탕체" w:eastAsia="바탕체" w:hAnsi="바탕체"/>
          <w:sz w:val="24"/>
          <w:szCs w:val="24"/>
        </w:rPr>
        <w:t>M CMOS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r>
        <w:rPr>
          <w:rFonts w:ascii="바탕체" w:eastAsia="바탕체" w:hAnsi="바탕체" w:hint="eastAsia"/>
          <w:sz w:val="24"/>
          <w:szCs w:val="24"/>
        </w:rPr>
        <w:t xml:space="preserve">화소수 </w:t>
      </w:r>
      <w:r>
        <w:rPr>
          <w:rFonts w:ascii="바탕체" w:eastAsia="바탕체" w:hAnsi="바탕체"/>
          <w:sz w:val="24"/>
          <w:szCs w:val="24"/>
        </w:rPr>
        <w:t xml:space="preserve">      : </w:t>
      </w:r>
      <w:r>
        <w:rPr>
          <w:rFonts w:ascii="바탕체" w:eastAsia="바탕체" w:hAnsi="바탕체" w:hint="eastAsia"/>
          <w:sz w:val="24"/>
          <w:szCs w:val="24"/>
        </w:rPr>
        <w:t xml:space="preserve">총화소 </w:t>
      </w:r>
      <w:r w:rsidR="00E06BA7">
        <w:rPr>
          <w:rFonts w:ascii="바탕체" w:eastAsia="바탕체" w:hAnsi="바탕체"/>
          <w:sz w:val="24"/>
          <w:szCs w:val="24"/>
        </w:rPr>
        <w:t>272</w:t>
      </w:r>
      <w:r w:rsidR="00BD6A9C">
        <w:rPr>
          <w:rFonts w:ascii="바탕체" w:eastAsia="바탕체" w:hAnsi="바탕체"/>
          <w:sz w:val="24"/>
          <w:szCs w:val="24"/>
        </w:rPr>
        <w:t>0</w:t>
      </w:r>
      <w:r>
        <w:rPr>
          <w:rFonts w:ascii="바탕체" w:eastAsia="바탕체" w:hAnsi="바탕체"/>
          <w:sz w:val="24"/>
          <w:szCs w:val="24"/>
        </w:rPr>
        <w:t>X1</w:t>
      </w:r>
      <w:r w:rsidR="00E06BA7">
        <w:rPr>
          <w:rFonts w:ascii="바탕체" w:eastAsia="바탕체" w:hAnsi="바탕체"/>
          <w:sz w:val="24"/>
          <w:szCs w:val="24"/>
        </w:rPr>
        <w:t>536</w:t>
      </w:r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 xml:space="preserve">유효화소 </w:t>
      </w:r>
      <w:r w:rsidR="00E06BA7">
        <w:rPr>
          <w:rFonts w:ascii="바탕체" w:eastAsia="바탕체" w:hAnsi="바탕체"/>
          <w:sz w:val="24"/>
          <w:szCs w:val="24"/>
        </w:rPr>
        <w:t>2688</w:t>
      </w:r>
      <w:r>
        <w:rPr>
          <w:rFonts w:ascii="바탕체" w:eastAsia="바탕체" w:hAnsi="바탕체"/>
          <w:sz w:val="24"/>
          <w:szCs w:val="24"/>
        </w:rPr>
        <w:t>X1</w:t>
      </w:r>
      <w:r w:rsidR="00E06BA7">
        <w:rPr>
          <w:rFonts w:ascii="바탕체" w:eastAsia="바탕체" w:hAnsi="바탕체"/>
          <w:sz w:val="24"/>
          <w:szCs w:val="24"/>
        </w:rPr>
        <w:t>520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 w:rsidR="00BD6A9C">
        <w:rPr>
          <w:rFonts w:ascii="바탕체" w:eastAsia="바탕체" w:hAnsi="바탕체"/>
          <w:sz w:val="24"/>
          <w:szCs w:val="24"/>
        </w:rPr>
        <w:t>0.2</w:t>
      </w:r>
      <w:r>
        <w:rPr>
          <w:rFonts w:ascii="바탕체" w:eastAsia="바탕체" w:hAnsi="바탕체"/>
          <w:sz w:val="24"/>
          <w:szCs w:val="24"/>
        </w:rPr>
        <w:t xml:space="preserve"> Lux, </w:t>
      </w:r>
      <w:r>
        <w:rPr>
          <w:rFonts w:ascii="바탕체" w:eastAsia="바탕체" w:hAnsi="바탕체" w:hint="eastAsia"/>
          <w:sz w:val="24"/>
          <w:szCs w:val="24"/>
        </w:rPr>
        <w:t xml:space="preserve">흑백 </w:t>
      </w:r>
      <w:r>
        <w:rPr>
          <w:rFonts w:ascii="바탕체" w:eastAsia="바탕체" w:hAnsi="바탕체"/>
          <w:sz w:val="24"/>
          <w:szCs w:val="24"/>
        </w:rPr>
        <w:t>0Lux(IR LED On)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4) S/N</w:t>
      </w:r>
      <w:r>
        <w:rPr>
          <w:rFonts w:ascii="바탕체" w:eastAsia="바탕체" w:hAnsi="바탕체" w:hint="eastAsia"/>
          <w:sz w:val="24"/>
          <w:szCs w:val="24"/>
        </w:rPr>
        <w:t xml:space="preserve">비 </w:t>
      </w:r>
      <w:r>
        <w:rPr>
          <w:rFonts w:ascii="바탕체" w:eastAsia="바탕체" w:hAnsi="바탕체"/>
          <w:sz w:val="24"/>
          <w:szCs w:val="24"/>
        </w:rPr>
        <w:t xml:space="preserve">       : 50dB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>
        <w:rPr>
          <w:rFonts w:ascii="바탕체" w:eastAsia="바탕체" w:hAnsi="바탕체" w:hint="eastAsia"/>
          <w:sz w:val="24"/>
          <w:szCs w:val="24"/>
        </w:rPr>
        <w:t>초점거리</w:t>
      </w:r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BD6A9C">
        <w:rPr>
          <w:rFonts w:ascii="바탕체" w:eastAsia="바탕체" w:hAnsi="바탕체"/>
          <w:sz w:val="24"/>
          <w:szCs w:val="24"/>
        </w:rPr>
        <w:t>3.2~10</w:t>
      </w:r>
      <w:r>
        <w:rPr>
          <w:rFonts w:ascii="바탕체" w:eastAsia="바탕체" w:hAnsi="바탕체"/>
          <w:sz w:val="24"/>
          <w:szCs w:val="24"/>
        </w:rPr>
        <w:t>mm</w:t>
      </w:r>
      <w:r w:rsidR="00BD6A9C">
        <w:rPr>
          <w:rFonts w:ascii="바탕체" w:eastAsia="바탕체" w:hAnsi="바탕체"/>
          <w:sz w:val="24"/>
          <w:szCs w:val="24"/>
        </w:rPr>
        <w:t>(3.1</w:t>
      </w:r>
      <w:r w:rsidR="00BD6A9C">
        <w:rPr>
          <w:rFonts w:ascii="바탕체" w:eastAsia="바탕체" w:hAnsi="바탕체" w:hint="eastAsia"/>
          <w:sz w:val="24"/>
          <w:szCs w:val="24"/>
        </w:rPr>
        <w:t>x)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r>
        <w:rPr>
          <w:rFonts w:ascii="바탕체" w:eastAsia="바탕체" w:hAnsi="바탕체" w:hint="eastAsia"/>
          <w:sz w:val="24"/>
          <w:szCs w:val="24"/>
        </w:rPr>
        <w:t xml:space="preserve">야간가시거리 </w:t>
      </w:r>
      <w:r w:rsidR="004F2E1A">
        <w:rPr>
          <w:rFonts w:ascii="바탕체" w:eastAsia="바탕체" w:hAnsi="바탕체"/>
          <w:sz w:val="24"/>
          <w:szCs w:val="24"/>
        </w:rPr>
        <w:t>: 3</w:t>
      </w:r>
      <w:r>
        <w:rPr>
          <w:rFonts w:ascii="바탕체" w:eastAsia="바탕체" w:hAnsi="바탕체"/>
          <w:sz w:val="24"/>
          <w:szCs w:val="24"/>
        </w:rPr>
        <w:t>0m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 Day&amp;Night, BLC, WDR, SSNR, </w:t>
      </w:r>
      <w:r>
        <w:rPr>
          <w:rFonts w:ascii="바탕체" w:eastAsia="바탕체" w:hAnsi="바탕체" w:hint="eastAsia"/>
          <w:sz w:val="24"/>
          <w:szCs w:val="24"/>
        </w:rPr>
        <w:t>화이트발란스,</w:t>
      </w:r>
      <w:r>
        <w:rPr>
          <w:rFonts w:ascii="바탕체" w:eastAsia="바탕체" w:hAnsi="바탕체"/>
          <w:sz w:val="24"/>
          <w:szCs w:val="24"/>
        </w:rPr>
        <w:t xml:space="preserve"> LDC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r w:rsidR="00BD6A9C">
        <w:rPr>
          <w:rFonts w:ascii="바탕체" w:eastAsia="바탕체" w:hAnsi="바탕체" w:hint="eastAsia"/>
          <w:sz w:val="24"/>
          <w:szCs w:val="24"/>
        </w:rPr>
        <w:t>팬/틸트/회전</w:t>
      </w:r>
      <w:r w:rsidR="004F2E1A">
        <w:rPr>
          <w:rFonts w:ascii="바탕체" w:eastAsia="바탕체" w:hAnsi="바탕체" w:hint="eastAsia"/>
          <w:sz w:val="24"/>
          <w:szCs w:val="24"/>
        </w:rPr>
        <w:t xml:space="preserve"> : </w:t>
      </w:r>
      <w:r w:rsidR="00BD6A9C">
        <w:rPr>
          <w:rFonts w:ascii="바탕체" w:eastAsia="바탕체" w:hAnsi="바탕체"/>
          <w:sz w:val="24"/>
          <w:szCs w:val="24"/>
        </w:rPr>
        <w:t>0~350</w:t>
      </w:r>
      <w:r w:rsidR="00BD6A9C">
        <w:rPr>
          <w:rFonts w:ascii="바탕체" w:eastAsia="바탕체" w:hAnsi="바탕체" w:hint="eastAsia"/>
          <w:sz w:val="24"/>
          <w:szCs w:val="24"/>
        </w:rPr>
        <w:t>도,</w:t>
      </w:r>
      <w:r w:rsidR="00BD6A9C">
        <w:rPr>
          <w:rFonts w:ascii="바탕체" w:eastAsia="바탕체" w:hAnsi="바탕체"/>
          <w:sz w:val="24"/>
          <w:szCs w:val="24"/>
        </w:rPr>
        <w:t xml:space="preserve"> 0~70</w:t>
      </w:r>
      <w:r w:rsidR="00BD6A9C">
        <w:rPr>
          <w:rFonts w:ascii="바탕체" w:eastAsia="바탕체" w:hAnsi="바탕체" w:hint="eastAsia"/>
          <w:sz w:val="24"/>
          <w:szCs w:val="24"/>
        </w:rPr>
        <w:t>도,</w:t>
      </w:r>
      <w:r w:rsidR="00BD6A9C">
        <w:rPr>
          <w:rFonts w:ascii="바탕체" w:eastAsia="바탕체" w:hAnsi="바탕체"/>
          <w:sz w:val="24"/>
          <w:szCs w:val="24"/>
        </w:rPr>
        <w:t xml:space="preserve"> 0~360</w:t>
      </w:r>
      <w:r w:rsidR="00BD6A9C">
        <w:rPr>
          <w:rFonts w:ascii="바탕체" w:eastAsia="바탕체" w:hAnsi="바탕체" w:hint="eastAsia"/>
          <w:sz w:val="24"/>
          <w:szCs w:val="24"/>
        </w:rPr>
        <w:t>도, 복도뷰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9) 지능형 분석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>템퍼링,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디포커스 감지,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움직임감지</w:t>
      </w:r>
    </w:p>
    <w:p w:rsidR="00CC42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r>
        <w:rPr>
          <w:rFonts w:ascii="바탕체" w:eastAsia="바탕체" w:hAnsi="바탕체" w:hint="eastAsia"/>
          <w:sz w:val="24"/>
          <w:szCs w:val="24"/>
        </w:rPr>
        <w:t xml:space="preserve">알람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 w:rsidR="00BD6A9C">
        <w:rPr>
          <w:rFonts w:ascii="바탕체" w:eastAsia="바탕체" w:hAnsi="바탕체" w:hint="eastAsia"/>
          <w:sz w:val="24"/>
          <w:szCs w:val="24"/>
        </w:rPr>
        <w:t>입력1</w:t>
      </w:r>
      <w:r w:rsidR="00BD6A9C">
        <w:rPr>
          <w:rFonts w:ascii="바탕체" w:eastAsia="바탕체" w:hAnsi="바탕체"/>
          <w:sz w:val="24"/>
          <w:szCs w:val="24"/>
        </w:rPr>
        <w:t xml:space="preserve">, </w:t>
      </w:r>
      <w:r w:rsidR="00BD6A9C">
        <w:rPr>
          <w:rFonts w:ascii="바탕체" w:eastAsia="바탕체" w:hAnsi="바탕체" w:hint="eastAsia"/>
          <w:sz w:val="24"/>
          <w:szCs w:val="24"/>
        </w:rPr>
        <w:t>출력1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r>
        <w:rPr>
          <w:rFonts w:ascii="바탕체" w:eastAsia="바탕체" w:hAnsi="바탕체" w:hint="eastAsia"/>
          <w:sz w:val="24"/>
          <w:szCs w:val="24"/>
        </w:rPr>
        <w:t xml:space="preserve">픽셀카운터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>
        <w:rPr>
          <w:rFonts w:ascii="바탕체" w:eastAsia="바탕체" w:hAnsi="바탕체" w:hint="eastAsia"/>
          <w:sz w:val="24"/>
          <w:szCs w:val="24"/>
        </w:rPr>
        <w:t xml:space="preserve">이더넷 </w:t>
      </w:r>
      <w:r>
        <w:rPr>
          <w:rFonts w:ascii="바탕체" w:eastAsia="바탕체" w:hAnsi="바탕체"/>
          <w:sz w:val="24"/>
          <w:szCs w:val="24"/>
        </w:rPr>
        <w:t>RJ-45(1</w:t>
      </w:r>
      <w:r w:rsidR="00BD6A9C">
        <w:rPr>
          <w:rFonts w:ascii="바탕체" w:eastAsia="바탕체" w:hAnsi="바탕체"/>
          <w:sz w:val="24"/>
          <w:szCs w:val="24"/>
        </w:rPr>
        <w:t>0/100BASE-T), H.265/264,</w:t>
      </w:r>
      <w:r>
        <w:rPr>
          <w:rFonts w:ascii="바탕체" w:eastAsia="바탕체" w:hAnsi="바탕체"/>
          <w:sz w:val="24"/>
          <w:szCs w:val="24"/>
        </w:rPr>
        <w:t xml:space="preserve"> MJPEG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>
        <w:rPr>
          <w:rFonts w:ascii="바탕체" w:eastAsia="바탕체" w:hAnsi="바탕체" w:hint="eastAsia"/>
          <w:sz w:val="24"/>
          <w:szCs w:val="24"/>
        </w:rPr>
        <w:t xml:space="preserve">해상도 최대 </w:t>
      </w:r>
      <w:r w:rsidR="00E06BA7">
        <w:rPr>
          <w:rFonts w:ascii="바탕체" w:eastAsia="바탕체" w:hAnsi="바탕체"/>
          <w:sz w:val="24"/>
          <w:szCs w:val="24"/>
        </w:rPr>
        <w:t>2592</w:t>
      </w:r>
      <w:r w:rsidR="00BD6A9C">
        <w:rPr>
          <w:rFonts w:ascii="바탕체" w:eastAsia="바탕체" w:hAnsi="바탕체"/>
          <w:sz w:val="24"/>
          <w:szCs w:val="24"/>
        </w:rPr>
        <w:t>X1</w:t>
      </w:r>
      <w:r w:rsidR="00E06BA7">
        <w:rPr>
          <w:rFonts w:ascii="바탕체" w:eastAsia="바탕체" w:hAnsi="바탕체"/>
          <w:sz w:val="24"/>
          <w:szCs w:val="24"/>
        </w:rPr>
        <w:t>520 (Max 2</w:t>
      </w:r>
      <w:r w:rsidR="00BD6A9C">
        <w:rPr>
          <w:rFonts w:ascii="바탕체" w:eastAsia="바탕체" w:hAnsi="바탕체"/>
          <w:sz w:val="24"/>
          <w:szCs w:val="24"/>
        </w:rPr>
        <w:t>0</w:t>
      </w:r>
      <w:r>
        <w:rPr>
          <w:rFonts w:ascii="바탕체" w:eastAsia="바탕체" w:hAnsi="바탕체"/>
          <w:sz w:val="24"/>
          <w:szCs w:val="24"/>
        </w:rPr>
        <w:t>fps)</w:t>
      </w:r>
    </w:p>
    <w:p w:rsidR="009307DB" w:rsidRDefault="00BD6A9C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WiseStream </w:t>
      </w:r>
      <w:r w:rsidR="009307DB">
        <w:rPr>
          <w:rFonts w:ascii="바탕체" w:eastAsia="바탕체" w:hAnsi="바탕체"/>
          <w:sz w:val="24"/>
          <w:szCs w:val="24"/>
        </w:rPr>
        <w:t xml:space="preserve"> : </w:t>
      </w:r>
      <w:r w:rsidR="009307DB">
        <w:rPr>
          <w:rFonts w:ascii="바탕체" w:eastAsia="바탕체" w:hAnsi="바탕체" w:hint="eastAsia"/>
          <w:sz w:val="24"/>
          <w:szCs w:val="24"/>
        </w:rPr>
        <w:t>지원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 동시전송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>
        <w:rPr>
          <w:rFonts w:ascii="바탕체" w:eastAsia="바탕체" w:hAnsi="바탕체" w:hint="eastAsia"/>
          <w:sz w:val="24"/>
          <w:szCs w:val="24"/>
        </w:rPr>
        <w:t xml:space="preserve">멀티 스트리밍 </w:t>
      </w:r>
      <w:r w:rsidR="004F2E1A">
        <w:rPr>
          <w:rFonts w:ascii="바탕체" w:eastAsia="바탕체" w:hAnsi="바탕체"/>
          <w:sz w:val="24"/>
          <w:szCs w:val="24"/>
        </w:rPr>
        <w:t>(</w:t>
      </w:r>
      <w:r w:rsidR="00ED7082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BD6A9C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 w:hint="eastAsia"/>
          <w:sz w:val="24"/>
          <w:szCs w:val="24"/>
        </w:rPr>
        <w:t>개 프로파일)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 </w:t>
      </w:r>
      <w:r w:rsidR="00BD6A9C">
        <w:rPr>
          <w:rFonts w:ascii="바탕체" w:eastAsia="바탕체" w:hAnsi="바탕체" w:hint="eastAsia"/>
          <w:sz w:val="24"/>
          <w:szCs w:val="24"/>
        </w:rPr>
        <w:t>라인입력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16) 프로토콜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Pr="009307DB">
        <w:rPr>
          <w:rFonts w:ascii="바탕체" w:eastAsia="바탕체" w:hAnsi="바탕체"/>
          <w:sz w:val="24"/>
          <w:szCs w:val="24"/>
        </w:rPr>
        <w:t>TCP/IP, UDP/IP, RTP(UDP), RTP(TCP), RTCP,RTSP, NTP, HTTP, HTTPS,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SSL/TLS, DHCP, PPPoE, </w:t>
      </w:r>
      <w:r w:rsidRPr="009307DB">
        <w:rPr>
          <w:rFonts w:ascii="바탕체" w:eastAsia="바탕체" w:hAnsi="바탕체"/>
          <w:sz w:val="24"/>
          <w:szCs w:val="24"/>
        </w:rPr>
        <w:t>FTP, SMTP, ICMP, IGMP, SNMPv1/v2c/v3(MIB-2),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9307DB">
        <w:rPr>
          <w:rFonts w:ascii="바탕체" w:eastAsia="바탕체" w:hAnsi="바탕체"/>
          <w:sz w:val="24"/>
          <w:szCs w:val="24"/>
        </w:rPr>
        <w:t xml:space="preserve"> ARP, DNS, DDNS, QoS, PIM-SM, UPnP, Bonjour</w:t>
      </w:r>
    </w:p>
    <w:p w:rsidR="009307DB" w:rsidRDefault="009307DB" w:rsidP="004F2E1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17) </w:t>
      </w:r>
      <w:r>
        <w:rPr>
          <w:rFonts w:ascii="바탕체" w:eastAsia="바탕체" w:hAnsi="바탕체" w:hint="eastAsia"/>
          <w:sz w:val="24"/>
          <w:szCs w:val="24"/>
        </w:rPr>
        <w:t xml:space="preserve">동작환경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="00BD6A9C">
        <w:rPr>
          <w:rFonts w:ascii="바탕체" w:eastAsia="바탕체" w:hAnsi="바탕체"/>
          <w:sz w:val="24"/>
          <w:szCs w:val="24"/>
        </w:rPr>
        <w:t>-3</w:t>
      </w:r>
      <w:r w:rsidRPr="009307DB">
        <w:rPr>
          <w:rFonts w:ascii="바탕체" w:eastAsia="바탕체" w:hAnsi="바탕체"/>
          <w:sz w:val="24"/>
          <w:szCs w:val="24"/>
        </w:rPr>
        <w:t>0℃ ~ +55℃/ Less than 90% 이하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18) 방진/방수 </w:t>
      </w:r>
      <w:r>
        <w:rPr>
          <w:rFonts w:ascii="바탕체" w:eastAsia="바탕체" w:hAnsi="바탕체"/>
          <w:sz w:val="24"/>
          <w:szCs w:val="24"/>
        </w:rPr>
        <w:t xml:space="preserve">  : </w:t>
      </w:r>
      <w:r w:rsidR="00BD6A9C">
        <w:rPr>
          <w:rFonts w:ascii="바탕체" w:eastAsia="바탕체" w:hAnsi="바탕체"/>
          <w:sz w:val="24"/>
          <w:szCs w:val="24"/>
        </w:rPr>
        <w:t>IP66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19) </w:t>
      </w:r>
      <w:r>
        <w:rPr>
          <w:rFonts w:ascii="바탕체" w:eastAsia="바탕체" w:hAnsi="바탕체" w:hint="eastAsia"/>
          <w:sz w:val="24"/>
          <w:szCs w:val="24"/>
        </w:rPr>
        <w:t xml:space="preserve">충격 대응 </w:t>
      </w:r>
      <w:r w:rsidR="004F2E1A">
        <w:rPr>
          <w:rFonts w:ascii="바탕체" w:eastAsia="바탕체" w:hAnsi="바탕체"/>
          <w:sz w:val="24"/>
          <w:szCs w:val="24"/>
        </w:rPr>
        <w:t xml:space="preserve">  : </w:t>
      </w:r>
      <w:r w:rsidR="00BD6A9C">
        <w:rPr>
          <w:rFonts w:ascii="바탕체" w:eastAsia="바탕체" w:hAnsi="바탕체"/>
          <w:sz w:val="24"/>
          <w:szCs w:val="24"/>
        </w:rPr>
        <w:t>IK10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20) </w:t>
      </w:r>
      <w:r>
        <w:rPr>
          <w:rFonts w:ascii="바탕체" w:eastAsia="바탕체" w:hAnsi="바탕체" w:hint="eastAsia"/>
          <w:sz w:val="24"/>
          <w:szCs w:val="24"/>
        </w:rPr>
        <w:t xml:space="preserve">전원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 w:rsidR="00E06BA7">
        <w:rPr>
          <w:rFonts w:ascii="바탕체" w:eastAsia="바탕체" w:hAnsi="바탕체"/>
          <w:sz w:val="24"/>
          <w:szCs w:val="24"/>
        </w:rPr>
        <w:t>PoE(Max 8.6</w:t>
      </w:r>
      <w:bookmarkStart w:id="0" w:name="_GoBack"/>
      <w:bookmarkEnd w:id="0"/>
      <w:r w:rsidR="00951C31">
        <w:rPr>
          <w:rFonts w:ascii="바탕체" w:eastAsia="바탕체" w:hAnsi="바탕체"/>
          <w:sz w:val="24"/>
          <w:szCs w:val="24"/>
        </w:rPr>
        <w:t>W)</w:t>
      </w:r>
      <w:r w:rsidR="00BD6A9C">
        <w:rPr>
          <w:rFonts w:ascii="바탕체" w:eastAsia="바탕체" w:hAnsi="바탕체"/>
          <w:sz w:val="24"/>
          <w:szCs w:val="24"/>
        </w:rPr>
        <w:t xml:space="preserve"> / DC12V</w:t>
      </w:r>
    </w:p>
    <w:p w:rsidR="00951C31" w:rsidRDefault="00951C31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21) </w:t>
      </w:r>
      <w:r>
        <w:rPr>
          <w:rFonts w:ascii="바탕체" w:eastAsia="바탕체" w:hAnsi="바탕체" w:hint="eastAsia"/>
          <w:sz w:val="24"/>
          <w:szCs w:val="24"/>
        </w:rPr>
        <w:t xml:space="preserve">외관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 w:rsidR="00BD6A9C">
        <w:rPr>
          <w:rFonts w:ascii="바탕체" w:eastAsia="바탕체" w:hAnsi="바탕체" w:hint="eastAsia"/>
          <w:sz w:val="24"/>
          <w:szCs w:val="24"/>
        </w:rPr>
        <w:t>흰색</w:t>
      </w:r>
      <w:r w:rsidR="00E25298">
        <w:rPr>
          <w:rFonts w:ascii="바탕체" w:eastAsia="바탕체" w:hAnsi="바탕체" w:hint="eastAsia"/>
          <w:sz w:val="24"/>
          <w:szCs w:val="24"/>
        </w:rPr>
        <w:t>/메탈</w:t>
      </w:r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 xml:space="preserve">외형 </w:t>
      </w:r>
      <w:r w:rsidRPr="00951C31">
        <w:rPr>
          <w:rFonts w:ascii="바탕체" w:eastAsia="바탕체" w:hAnsi="바탕체" w:hint="eastAsia"/>
          <w:sz w:val="24"/>
          <w:szCs w:val="24"/>
        </w:rPr>
        <w:t>Ø</w:t>
      </w:r>
      <w:r w:rsidR="00BD6A9C">
        <w:rPr>
          <w:rFonts w:ascii="바탕체" w:eastAsia="바탕체" w:hAnsi="바탕체"/>
          <w:sz w:val="24"/>
          <w:szCs w:val="24"/>
        </w:rPr>
        <w:t>144.9</w:t>
      </w:r>
      <w:r w:rsidRPr="00951C31">
        <w:rPr>
          <w:rFonts w:ascii="바탕체" w:eastAsia="바탕체" w:hAnsi="바탕체"/>
          <w:sz w:val="24"/>
          <w:szCs w:val="24"/>
        </w:rPr>
        <w:t xml:space="preserve">mm x </w:t>
      </w:r>
      <w:r w:rsidR="00BD6A9C">
        <w:rPr>
          <w:rFonts w:ascii="바탕체" w:eastAsia="바탕체" w:hAnsi="바탕체"/>
          <w:sz w:val="24"/>
          <w:szCs w:val="24"/>
        </w:rPr>
        <w:t>135.5</w:t>
      </w:r>
      <w:r w:rsidRPr="00951C31">
        <w:rPr>
          <w:rFonts w:ascii="바탕체" w:eastAsia="바탕체" w:hAnsi="바탕체"/>
          <w:sz w:val="24"/>
          <w:szCs w:val="24"/>
        </w:rPr>
        <w:t>mm</w:t>
      </w:r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 xml:space="preserve">무게 </w:t>
      </w:r>
      <w:r w:rsidR="00BD6A9C">
        <w:rPr>
          <w:rFonts w:ascii="바탕체" w:eastAsia="바탕체" w:hAnsi="바탕체"/>
          <w:sz w:val="24"/>
          <w:szCs w:val="24"/>
        </w:rPr>
        <w:t>1.3</w:t>
      </w:r>
      <w:r w:rsidR="00BD6A9C">
        <w:rPr>
          <w:rFonts w:ascii="바탕체" w:eastAsia="바탕체" w:hAnsi="바탕체" w:hint="eastAsia"/>
          <w:sz w:val="24"/>
          <w:szCs w:val="24"/>
        </w:rPr>
        <w:t>K</w:t>
      </w:r>
      <w:r>
        <w:rPr>
          <w:rFonts w:ascii="바탕체" w:eastAsia="바탕체" w:hAnsi="바탕체"/>
          <w:sz w:val="24"/>
          <w:szCs w:val="24"/>
        </w:rPr>
        <w:t>g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F6EEA"/>
    <w:rsid w:val="00161AC4"/>
    <w:rsid w:val="002137AD"/>
    <w:rsid w:val="00235A7C"/>
    <w:rsid w:val="00267309"/>
    <w:rsid w:val="002A3BF1"/>
    <w:rsid w:val="002A7582"/>
    <w:rsid w:val="002E31FA"/>
    <w:rsid w:val="00314087"/>
    <w:rsid w:val="00390E73"/>
    <w:rsid w:val="003B76A4"/>
    <w:rsid w:val="00430F46"/>
    <w:rsid w:val="004647A9"/>
    <w:rsid w:val="004E3E20"/>
    <w:rsid w:val="004F2E1A"/>
    <w:rsid w:val="00500679"/>
    <w:rsid w:val="00500A2C"/>
    <w:rsid w:val="00516103"/>
    <w:rsid w:val="005224B3"/>
    <w:rsid w:val="00540E2E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A04A8"/>
    <w:rsid w:val="006B6CC4"/>
    <w:rsid w:val="006E08F9"/>
    <w:rsid w:val="00733B70"/>
    <w:rsid w:val="00762B2D"/>
    <w:rsid w:val="0076500F"/>
    <w:rsid w:val="007A0E07"/>
    <w:rsid w:val="007B6241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E61AC"/>
    <w:rsid w:val="00B17801"/>
    <w:rsid w:val="00B43A99"/>
    <w:rsid w:val="00B6031A"/>
    <w:rsid w:val="00BD6A9C"/>
    <w:rsid w:val="00C35FBA"/>
    <w:rsid w:val="00CB0DA4"/>
    <w:rsid w:val="00CC42DB"/>
    <w:rsid w:val="00CD7A5C"/>
    <w:rsid w:val="00D1245A"/>
    <w:rsid w:val="00D1570F"/>
    <w:rsid w:val="00E06BA7"/>
    <w:rsid w:val="00E25298"/>
    <w:rsid w:val="00EC413F"/>
    <w:rsid w:val="00ED7082"/>
    <w:rsid w:val="00EF00D6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dongchul.woo_우동철</cp:lastModifiedBy>
  <cp:revision>8</cp:revision>
  <dcterms:created xsi:type="dcterms:W3CDTF">2019-05-28T22:17:00Z</dcterms:created>
  <dcterms:modified xsi:type="dcterms:W3CDTF">2019-05-29T01:43:00Z</dcterms:modified>
</cp:coreProperties>
</file>