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8746" w14:textId="77777777"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14:paraId="1A854400" w14:textId="478C0C86"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MODEL : </w:t>
      </w:r>
      <w:r w:rsidR="000A568E" w:rsidRPr="000A5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5MP AI IR Bullet 카메라</w:t>
      </w:r>
      <w:r w:rsidR="000A568E" w:rsidRPr="000A568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QN</w:t>
      </w:r>
      <w:r w:rsidR="000A5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-C80</w:t>
      </w:r>
      <w:r w:rsidR="00B513F7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A16E68" w:rsidRPr="00A16E6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14:paraId="058E76FD" w14:textId="77777777"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45778A39" w14:textId="77777777"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14:paraId="15FE7D08" w14:textId="77777777"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14:paraId="5F0F6AF4" w14:textId="619566F5" w:rsidR="00283EF3" w:rsidRDefault="00A16E68" w:rsidP="00A16E6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A16E68">
        <w:rPr>
          <w:rFonts w:ascii="맑은 고딕" w:eastAsia="맑은 고딕" w:hAnsi="맑은 고딕"/>
          <w:sz w:val="24"/>
          <w:szCs w:val="22"/>
          <w:lang w:val="pt-BR"/>
        </w:rPr>
        <w:t>QN</w:t>
      </w:r>
      <w:r w:rsidR="000A568E">
        <w:rPr>
          <w:rFonts w:ascii="맑은 고딕" w:eastAsia="맑은 고딕" w:hAnsi="맑은 고딕"/>
          <w:sz w:val="24"/>
          <w:szCs w:val="22"/>
          <w:lang w:val="pt-BR"/>
        </w:rPr>
        <w:t>O</w:t>
      </w:r>
      <w:r w:rsidRPr="00A16E68">
        <w:rPr>
          <w:rFonts w:ascii="맑은 고딕" w:eastAsia="맑은 고딕" w:hAnsi="맑은 고딕"/>
          <w:sz w:val="24"/>
          <w:szCs w:val="22"/>
          <w:lang w:val="pt-BR"/>
        </w:rPr>
        <w:t>-C80</w:t>
      </w:r>
      <w:r w:rsidR="00B513F7">
        <w:rPr>
          <w:rFonts w:ascii="맑은 고딕" w:eastAsia="맑은 고딕" w:hAnsi="맑은 고딕"/>
          <w:sz w:val="24"/>
          <w:szCs w:val="22"/>
          <w:lang w:val="pt-BR"/>
        </w:rPr>
        <w:t>2</w:t>
      </w:r>
      <w:r w:rsidRPr="00A16E68">
        <w:rPr>
          <w:rFonts w:ascii="맑은 고딕" w:eastAsia="맑은 고딕" w:hAnsi="맑은 고딕"/>
          <w:sz w:val="24"/>
          <w:szCs w:val="22"/>
          <w:lang w:val="pt-BR"/>
        </w:rPr>
        <w:t>3R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B544B7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5MP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해상도에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AI엔진 (NPU) 기반 분석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기능 탑재로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객체 감지 (사람/차량 - 자동차, 트럭, 버스, 자전거, 오토바이)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,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색상 속성, Bestshot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, </w:t>
      </w:r>
      <w:r w:rsidRPr="00A16E68">
        <w:rPr>
          <w:rFonts w:ascii="맑은 고딕" w:eastAsia="맑은 고딕" w:hAnsi="맑은 고딕" w:hint="eastAsia"/>
          <w:sz w:val="24"/>
          <w:szCs w:val="22"/>
          <w:lang w:val="pt-BR"/>
        </w:rPr>
        <w:t>움직임 감지, 가상 선(출입감지/방향감지),가상 영역(배회/침입/입장/퇴장)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등의 기능을 제공하는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카메라이</w:t>
      </w:r>
      <w:r w:rsidR="00D84483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14:paraId="6D8704AE" w14:textId="77777777"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14:paraId="65DC8FDE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최대 5MP 해상도</w:t>
      </w:r>
    </w:p>
    <w:p w14:paraId="59882C76" w14:textId="058734E3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컬러: 0.05Lux(F1.6, 1/30sec), 흑백: 0.005Lux(F1.6, 1/30초, 30IRE)</w:t>
      </w:r>
    </w:p>
    <w:p w14:paraId="581E8B86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</w:t>
      </w:r>
      <w:r w:rsidRPr="000A568E">
        <w:rPr>
          <w:rFonts w:asciiTheme="majorHAnsi" w:eastAsiaTheme="majorHAnsi" w:hAnsiTheme="majorHAnsi"/>
          <w:sz w:val="24"/>
          <w:szCs w:val="24"/>
        </w:rPr>
        <w:t xml:space="preserve"> Maximum 30fps@5MP (H.265/H.264)</w:t>
      </w:r>
    </w:p>
    <w:p w14:paraId="26DB79A9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IR 가시거리 30m</w:t>
      </w:r>
    </w:p>
    <w:p w14:paraId="4CD70409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Day &amp; Night (ICR), WDR (120dB), WiseNRⅡ (AI엔진사용)</w:t>
      </w:r>
    </w:p>
    <w:p w14:paraId="6FC2BD96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H.265, H.264, MJPEG, WiseStreamⅢ (AI엔진사용)</w:t>
      </w:r>
    </w:p>
    <w:p w14:paraId="1CF0080C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Dynamic Privacy Masking (사람/차량)</w:t>
      </w:r>
    </w:p>
    <w:p w14:paraId="3F718535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 AI엔진 (NPU) 기반 분석</w:t>
      </w:r>
    </w:p>
    <w:p w14:paraId="01101BB9" w14:textId="77777777" w:rsidR="000A568E" w:rsidRPr="000A568E" w:rsidRDefault="000A568E" w:rsidP="000A568E">
      <w:pPr>
        <w:pStyle w:val="a3"/>
        <w:snapToGrid w:val="0"/>
        <w:ind w:firstLineChars="150" w:firstLine="36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- 객체 감지 (사람/차량 - 자동차, 트럭, 버스, 자전거, 오토바이)</w:t>
      </w:r>
    </w:p>
    <w:p w14:paraId="62043709" w14:textId="77777777" w:rsidR="000A568E" w:rsidRPr="000A568E" w:rsidRDefault="000A568E" w:rsidP="000A568E">
      <w:pPr>
        <w:pStyle w:val="a3"/>
        <w:snapToGrid w:val="0"/>
        <w:ind w:firstLineChars="150" w:firstLine="36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- 색상 속성, Bestshot</w:t>
      </w:r>
    </w:p>
    <w:p w14:paraId="28BB0285" w14:textId="2B523D95" w:rsidR="000A568E" w:rsidRPr="000A568E" w:rsidRDefault="000A568E" w:rsidP="00B513F7">
      <w:pPr>
        <w:pStyle w:val="a3"/>
        <w:snapToGrid w:val="0"/>
        <w:ind w:firstLineChars="150" w:firstLine="360"/>
        <w:rPr>
          <w:rFonts w:asciiTheme="majorHAnsi" w:eastAsiaTheme="majorHAnsi" w:hAnsiTheme="majorHAnsi" w:hint="eastAsia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- 움직임 감지, 가상 선(출입감지/방향감지),가상 영역(배회/침입/입장/퇴장)</w:t>
      </w:r>
    </w:p>
    <w:p w14:paraId="295C7DA9" w14:textId="77777777" w:rsidR="000A568E" w:rsidRPr="000A568E" w:rsidRDefault="000A568E" w:rsidP="000A568E">
      <w:pPr>
        <w:pStyle w:val="a3"/>
        <w:snapToGrid w:val="0"/>
        <w:ind w:firstLineChars="100" w:firstLine="240"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</w:t>
      </w:r>
      <w:r w:rsidRPr="000A568E">
        <w:rPr>
          <w:rFonts w:asciiTheme="majorHAnsi" w:eastAsiaTheme="majorHAnsi" w:hAnsiTheme="majorHAnsi"/>
          <w:sz w:val="24"/>
          <w:szCs w:val="24"/>
        </w:rPr>
        <w:t xml:space="preserve"> IP66, IK10</w:t>
      </w:r>
    </w:p>
    <w:p w14:paraId="70962122" w14:textId="5C4D91F6" w:rsidR="00235869" w:rsidRDefault="000A568E" w:rsidP="000A568E">
      <w:pPr>
        <w:pStyle w:val="a3"/>
        <w:snapToGrid w:val="0"/>
        <w:spacing w:line="240" w:lineRule="auto"/>
        <w:ind w:firstLineChars="100" w:firstLine="240"/>
        <w:rPr>
          <w:rFonts w:ascii="맑은 고딕" w:eastAsia="맑은 고딕" w:hAnsi="맑은 고딕"/>
          <w:b/>
          <w:bCs/>
          <w:sz w:val="24"/>
          <w:szCs w:val="23"/>
        </w:rPr>
      </w:pPr>
      <w:r w:rsidRPr="000A568E">
        <w:rPr>
          <w:rFonts w:asciiTheme="majorHAnsi" w:eastAsiaTheme="majorHAnsi" w:hAnsiTheme="majorHAnsi" w:hint="eastAsia"/>
          <w:sz w:val="24"/>
          <w:szCs w:val="24"/>
        </w:rPr>
        <w:t>•</w:t>
      </w:r>
      <w:r w:rsidRPr="000A568E">
        <w:rPr>
          <w:rFonts w:asciiTheme="majorHAnsi" w:eastAsiaTheme="majorHAnsi" w:hAnsiTheme="majorHAnsi"/>
          <w:sz w:val="24"/>
          <w:szCs w:val="24"/>
        </w:rPr>
        <w:t xml:space="preserve"> PoE: Max 8.1W</w:t>
      </w:r>
    </w:p>
    <w:p w14:paraId="4A8210E8" w14:textId="77777777"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ACF8259" w14:textId="77777777"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05C88A05" w14:textId="41CFCAE2" w:rsidR="009F280D" w:rsidRDefault="009F280D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14:paraId="5BA7161E" w14:textId="77777777" w:rsidR="008E45D2" w:rsidRDefault="008E45D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14:paraId="796394B1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C4C30F3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11FED4CA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7835FC42" w14:textId="77777777"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4A1B56A1" w14:textId="77777777"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14:paraId="2976071B" w14:textId="77777777"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14:paraId="2FFB57C6" w14:textId="0CC0C020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촬상소자         : 1/2.8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>
        <w:rPr>
          <w:rFonts w:asciiTheme="majorHAnsi" w:eastAsiaTheme="majorHAnsi" w:hAnsiTheme="majorHAnsi"/>
          <w:sz w:val="24"/>
          <w:szCs w:val="24"/>
        </w:rPr>
        <w:t>5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 CMOS</w:t>
      </w:r>
    </w:p>
    <w:p w14:paraId="6AF33982" w14:textId="77777777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비디오압축방식   : </w:t>
      </w:r>
      <w:r w:rsidR="00B544B7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14:paraId="4E5BEA59" w14:textId="77777777" w:rsidR="000A568E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해상도           :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 xml:space="preserve">2592x1944, 2560x1440, 1920x1080, 1280x960, 1280x720, 800x600,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16E68" w:rsidRPr="00A16E68">
        <w:rPr>
          <w:rFonts w:asciiTheme="majorHAnsi" w:eastAsiaTheme="majorHAnsi" w:hAnsiTheme="majorHAnsi"/>
          <w:sz w:val="24"/>
          <w:szCs w:val="24"/>
        </w:rPr>
        <w:t xml:space="preserve">                 </w:t>
      </w:r>
      <w:r w:rsidR="00A16E68"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 w:rsidR="000A568E">
        <w:rPr>
          <w:rFonts w:asciiTheme="majorHAnsi" w:eastAsiaTheme="majorHAnsi" w:hAnsiTheme="majorHAnsi"/>
          <w:sz w:val="24"/>
          <w:szCs w:val="24"/>
        </w:rPr>
        <w:t xml:space="preserve">         </w:t>
      </w:r>
    </w:p>
    <w:p w14:paraId="6F0D21D6" w14:textId="44A02298" w:rsidR="00A16E68" w:rsidRDefault="00A16E68" w:rsidP="000A568E">
      <w:pPr>
        <w:pStyle w:val="a3"/>
        <w:snapToGrid w:val="0"/>
        <w:spacing w:line="276" w:lineRule="auto"/>
        <w:ind w:left="945" w:firstLineChars="950" w:firstLine="228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/>
          <w:sz w:val="24"/>
          <w:szCs w:val="24"/>
        </w:rPr>
        <w:t>800x448, 720x576, 720x480,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/>
          <w:sz w:val="24"/>
          <w:szCs w:val="24"/>
        </w:rPr>
        <w:t>640x480, 640x360, 320x240</w:t>
      </w:r>
    </w:p>
    <w:p w14:paraId="068EE859" w14:textId="77777777" w:rsidR="00A16E68" w:rsidRP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 xml:space="preserve">프레임레이트    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>H.265/H.264: 최대. 30fps/25fps(60Hz/50Hz) (WDR on/off)</w:t>
      </w:r>
    </w:p>
    <w:p w14:paraId="563CB52D" w14:textId="0E90599A" w:rsidR="00283EF3" w:rsidRPr="00283EF3" w:rsidRDefault="00A16E68" w:rsidP="00A16E68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MJPEG: 최대. 30fps(@5MP 최대. 5fps)</w:t>
      </w:r>
    </w:p>
    <w:p w14:paraId="36CC75B6" w14:textId="77777777" w:rsidR="00A16E68" w:rsidRPr="00A16E68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최저조도         : </w:t>
      </w:r>
      <w:r w:rsidR="00A16E68" w:rsidRPr="00A16E68">
        <w:rPr>
          <w:rFonts w:asciiTheme="majorHAnsi" w:eastAsiaTheme="majorHAnsi" w:hAnsiTheme="majorHAnsi" w:hint="eastAsia"/>
          <w:sz w:val="24"/>
          <w:szCs w:val="24"/>
        </w:rPr>
        <w:t>컬러: 0.05Lux(F1.6, 1/30sec, 30IRE)</w:t>
      </w:r>
    </w:p>
    <w:p w14:paraId="66268190" w14:textId="7052C7CF" w:rsidR="00A16E68" w:rsidRDefault="00A16E68" w:rsidP="00A16E68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 w:hint="eastAsia"/>
          <w:sz w:val="24"/>
          <w:szCs w:val="24"/>
        </w:rPr>
        <w:t>흑백: 0.005Lux(F1.6, 1/30sec, 30IRE), 0Lux(IR LED on)</w:t>
      </w:r>
    </w:p>
    <w:p w14:paraId="32C83C3F" w14:textId="0924101D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영상출력 </w:t>
      </w:r>
      <w:r>
        <w:rPr>
          <w:rFonts w:asciiTheme="majorHAnsi" w:eastAsiaTheme="majorHAnsi" w:hAnsiTheme="majorHAnsi"/>
          <w:sz w:val="24"/>
          <w:szCs w:val="24"/>
        </w:rPr>
        <w:t xml:space="preserve">        : </w:t>
      </w:r>
      <w:r w:rsidRPr="00A16E68">
        <w:rPr>
          <w:rFonts w:asciiTheme="majorHAnsi" w:eastAsiaTheme="majorHAnsi" w:hAnsiTheme="majorHAnsi" w:hint="eastAsia"/>
          <w:sz w:val="24"/>
          <w:szCs w:val="24"/>
        </w:rPr>
        <w:t>USB: Micro USB Type B, 1280x720 설치용</w:t>
      </w:r>
    </w:p>
    <w:p w14:paraId="478AE1C8" w14:textId="510A3555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렌즈 </w:t>
      </w:r>
      <w:r>
        <w:rPr>
          <w:rFonts w:asciiTheme="majorHAnsi" w:eastAsiaTheme="majorHAnsi" w:hAnsiTheme="majorHAnsi"/>
          <w:sz w:val="24"/>
          <w:szCs w:val="24"/>
        </w:rPr>
        <w:t xml:space="preserve">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 w:rsidR="008E45D2">
        <w:rPr>
          <w:rFonts w:asciiTheme="majorHAnsi" w:eastAsiaTheme="majorHAnsi" w:hAnsiTheme="majorHAnsi"/>
          <w:sz w:val="24"/>
          <w:szCs w:val="24"/>
        </w:rPr>
        <w:t>4</w:t>
      </w:r>
      <w:r w:rsidRPr="00A16E68">
        <w:rPr>
          <w:rFonts w:asciiTheme="majorHAnsi" w:eastAsiaTheme="majorHAnsi" w:hAnsiTheme="majorHAnsi" w:hint="eastAsia"/>
          <w:sz w:val="24"/>
          <w:szCs w:val="24"/>
        </w:rPr>
        <w:t>.0mm 고정 초점 렌즈</w:t>
      </w:r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Pr="00A16E68">
        <w:rPr>
          <w:rFonts w:asciiTheme="majorHAnsi" w:eastAsiaTheme="majorHAnsi" w:hAnsiTheme="majorHAnsi"/>
          <w:sz w:val="24"/>
          <w:szCs w:val="24"/>
        </w:rPr>
        <w:t>F1.6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="008E45D2" w:rsidRPr="008E45D2">
        <w:rPr>
          <w:rFonts w:asciiTheme="majorHAnsi" w:eastAsiaTheme="majorHAnsi" w:hAnsiTheme="majorHAnsi"/>
          <w:sz w:val="24"/>
          <w:szCs w:val="24"/>
        </w:rPr>
        <w:t>H: 80°/ V: 59°/ D: 102°</w:t>
      </w:r>
      <w:r>
        <w:rPr>
          <w:rFonts w:asciiTheme="majorHAnsi" w:eastAsiaTheme="majorHAnsi" w:hAnsiTheme="majorHAnsi"/>
          <w:sz w:val="24"/>
          <w:szCs w:val="24"/>
        </w:rPr>
        <w:t>, M12</w:t>
      </w:r>
      <w:r>
        <w:rPr>
          <w:rFonts w:asciiTheme="majorHAnsi" w:eastAsiaTheme="majorHAnsi" w:hAnsiTheme="majorHAnsi" w:hint="eastAsia"/>
          <w:sz w:val="24"/>
          <w:szCs w:val="24"/>
        </w:rPr>
        <w:t>마운트</w:t>
      </w:r>
    </w:p>
    <w:p w14:paraId="26BAAEB4" w14:textId="313FD2AF" w:rsidR="00A16E68" w:rsidRDefault="00A16E68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팬/틸트/회전 범위 </w:t>
      </w:r>
      <w:r>
        <w:rPr>
          <w:rFonts w:asciiTheme="majorHAnsi" w:eastAsiaTheme="majorHAnsi" w:hAnsiTheme="majorHAnsi"/>
          <w:sz w:val="24"/>
          <w:szCs w:val="24"/>
        </w:rPr>
        <w:t xml:space="preserve">: </w:t>
      </w:r>
      <w:r w:rsidRPr="00A16E68">
        <w:rPr>
          <w:rFonts w:asciiTheme="majorHAnsi" w:eastAsiaTheme="majorHAnsi" w:hAnsiTheme="majorHAnsi"/>
          <w:sz w:val="24"/>
          <w:szCs w:val="24"/>
        </w:rPr>
        <w:t>0°~3</w:t>
      </w:r>
      <w:r w:rsidR="000A568E">
        <w:rPr>
          <w:rFonts w:asciiTheme="majorHAnsi" w:eastAsiaTheme="majorHAnsi" w:hAnsiTheme="majorHAnsi"/>
          <w:sz w:val="24"/>
          <w:szCs w:val="24"/>
        </w:rPr>
        <w:t>60</w:t>
      </w:r>
      <w:r w:rsidRPr="00A16E68">
        <w:rPr>
          <w:rFonts w:asciiTheme="majorHAnsi" w:eastAsiaTheme="majorHAnsi" w:hAnsiTheme="majorHAnsi"/>
          <w:sz w:val="24"/>
          <w:szCs w:val="24"/>
        </w:rPr>
        <w:t>° / 0°~</w:t>
      </w:r>
      <w:r w:rsidR="000A568E">
        <w:rPr>
          <w:rFonts w:asciiTheme="majorHAnsi" w:eastAsiaTheme="majorHAnsi" w:hAnsiTheme="majorHAnsi"/>
          <w:sz w:val="24"/>
          <w:szCs w:val="24"/>
        </w:rPr>
        <w:t>100</w:t>
      </w:r>
      <w:r w:rsidRPr="00A16E68">
        <w:rPr>
          <w:rFonts w:asciiTheme="majorHAnsi" w:eastAsiaTheme="majorHAnsi" w:hAnsiTheme="majorHAnsi"/>
          <w:sz w:val="24"/>
          <w:szCs w:val="24"/>
        </w:rPr>
        <w:t>° / 0°~3</w:t>
      </w:r>
      <w:r w:rsidR="000A568E">
        <w:rPr>
          <w:rFonts w:asciiTheme="majorHAnsi" w:eastAsiaTheme="majorHAnsi" w:hAnsiTheme="majorHAnsi"/>
          <w:sz w:val="24"/>
          <w:szCs w:val="24"/>
        </w:rPr>
        <w:t>60</w:t>
      </w:r>
      <w:r w:rsidRPr="00A16E68">
        <w:rPr>
          <w:rFonts w:asciiTheme="majorHAnsi" w:eastAsiaTheme="majorHAnsi" w:hAnsiTheme="majorHAnsi"/>
          <w:sz w:val="24"/>
          <w:szCs w:val="24"/>
        </w:rPr>
        <w:t>°</w:t>
      </w:r>
    </w:p>
    <w:p w14:paraId="2F5BB7F8" w14:textId="43D58722" w:rsidR="00283EF3" w:rsidRPr="00283EF3" w:rsidRDefault="00283EF3" w:rsidP="00A16E6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Day &amp; Night      : AUTO(</w:t>
      </w:r>
      <w:r w:rsidR="00065E33">
        <w:rPr>
          <w:rFonts w:asciiTheme="majorHAnsi" w:eastAsiaTheme="majorHAnsi" w:hAnsiTheme="majorHAnsi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14:paraId="6CAD82D4" w14:textId="7D62B99F" w:rsidR="00283EF3" w:rsidRPr="00283EF3" w:rsidRDefault="00A16E68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A16E68">
        <w:rPr>
          <w:rFonts w:asciiTheme="majorHAnsi" w:eastAsiaTheme="majorHAnsi" w:hAnsiTheme="majorHAnsi"/>
          <w:sz w:val="24"/>
          <w:szCs w:val="24"/>
        </w:rPr>
        <w:t>Wide Dynamic Range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: </w:t>
      </w:r>
      <w:r>
        <w:rPr>
          <w:rFonts w:asciiTheme="majorHAnsi" w:eastAsiaTheme="majorHAnsi" w:hAnsiTheme="majorHAnsi"/>
          <w:sz w:val="24"/>
          <w:szCs w:val="24"/>
        </w:rPr>
        <w:t>12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0dB</w:t>
      </w:r>
    </w:p>
    <w:p w14:paraId="06622BFF" w14:textId="71AE008F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역광보정         : 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BLC, WDR, SSDR</w:t>
      </w:r>
    </w:p>
    <w:p w14:paraId="3B586CA7" w14:textId="5E26C0E8" w:rsidR="00B82D43" w:rsidRPr="00B82D43" w:rsidRDefault="00B82D43" w:rsidP="00B82D43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 xml:space="preserve">노이즈 제거 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     :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WiseNRⅡ(AI엔진 기반)</w:t>
      </w:r>
      <w:r w:rsidRPr="00B82D43">
        <w:rPr>
          <w:rFonts w:asciiTheme="majorHAnsi" w:eastAsiaTheme="majorHAnsi" w:hAnsiTheme="majorHAnsi"/>
          <w:sz w:val="24"/>
          <w:szCs w:val="24"/>
        </w:rPr>
        <w:t xml:space="preserve">,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SSNRⅤ</w:t>
      </w:r>
    </w:p>
    <w:p w14:paraId="1AA3ABCA" w14:textId="5BD1B8F7" w:rsidR="00065E3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지능형 분석</w:t>
      </w:r>
    </w:p>
    <w:p w14:paraId="1C883F88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분류 가능한 객체: 사람/차량(Type: car/bus/truck/motorcycle/bicycle)</w:t>
      </w:r>
    </w:p>
    <w:p w14:paraId="31FA1490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Attributes: 사람(상/하의 색상), 차량(Type: car/bus/truck/motorcycle/bicycle, 색상)</w:t>
      </w:r>
    </w:p>
    <w:p w14:paraId="61F3A14A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BestShot 지원</w:t>
      </w:r>
    </w:p>
    <w:p w14:paraId="5A7F90F0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AI엔진 기반 분석 이벤트</w:t>
      </w:r>
    </w:p>
    <w:p w14:paraId="6AE82718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- 움직임 감지*, 객체 감지, 가상선*(지나감/방향), 가상영역*(배회/침입/들어감/나감)</w:t>
      </w:r>
    </w:p>
    <w:p w14:paraId="6730B0BD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분석 이벤트</w:t>
      </w:r>
    </w:p>
    <w:p w14:paraId="51F92796" w14:textId="77777777" w:rsidR="00B82D43" w:rsidRP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- 디포커스 감지, 템퍼링, 가상영역(나타남/사라짐)</w:t>
      </w:r>
    </w:p>
    <w:p w14:paraId="17B1C11C" w14:textId="20ABA532" w:rsidR="00B82D43" w:rsidRDefault="00B82D43" w:rsidP="00B82D43">
      <w:pPr>
        <w:pStyle w:val="a3"/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B82D43">
        <w:rPr>
          <w:rFonts w:asciiTheme="majorHAnsi" w:eastAsiaTheme="majorHAnsi" w:hAnsiTheme="majorHAnsi" w:hint="eastAsia"/>
          <w:sz w:val="24"/>
          <w:szCs w:val="24"/>
        </w:rPr>
        <w:t>* 일부 분석 이벤트는 사람/차량만 감지 가능함</w:t>
      </w:r>
    </w:p>
    <w:p w14:paraId="73ED281B" w14:textId="5CE82B43" w:rsidR="00B82D43" w:rsidRPr="00283EF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   14)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비즈니스 인텔리전스 </w:t>
      </w:r>
      <w:r>
        <w:rPr>
          <w:rFonts w:asciiTheme="majorHAnsi" w:eastAsiaTheme="majorHAnsi" w:hAnsiTheme="majorHAnsi"/>
          <w:sz w:val="24"/>
          <w:szCs w:val="24"/>
        </w:rPr>
        <w:t xml:space="preserve">: </w:t>
      </w:r>
      <w:r w:rsidRPr="00B82D43">
        <w:rPr>
          <w:rFonts w:asciiTheme="majorHAnsi" w:eastAsiaTheme="majorHAnsi" w:hAnsiTheme="majorHAnsi" w:hint="eastAsia"/>
          <w:sz w:val="24"/>
          <w:szCs w:val="24"/>
        </w:rPr>
        <w:t>AI엔진 기반 분석: 피플/차량 카운팅, 대기열관리, 히트맵</w:t>
      </w:r>
    </w:p>
    <w:p w14:paraId="140233E2" w14:textId="7FD1A05B"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알람 입/출력     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: 1 In / </w:t>
      </w:r>
      <w:r w:rsidR="00B82D43">
        <w:rPr>
          <w:rFonts w:asciiTheme="majorHAnsi" w:eastAsiaTheme="majorHAnsi" w:hAnsiTheme="majorHAnsi"/>
          <w:sz w:val="24"/>
          <w:szCs w:val="24"/>
        </w:rPr>
        <w:t>1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Out</w:t>
      </w:r>
    </w:p>
    <w:p w14:paraId="207A9B25" w14:textId="1A9E96E9" w:rsidR="00B82D4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14:paraId="51103286" w14:textId="77777777" w:rsidR="00B82D43" w:rsidRPr="00283EF3" w:rsidRDefault="00B82D43" w:rsidP="00B82D43">
      <w:pPr>
        <w:pStyle w:val="a3"/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</w:p>
    <w:p w14:paraId="338D343A" w14:textId="5AE805AD" w:rsidR="00283EF3" w:rsidRPr="00283EF3" w:rsidRDefault="00B82D4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lastRenderedPageBreak/>
        <w:t xml:space="preserve">조명 가시거리 </w:t>
      </w:r>
      <w:r>
        <w:rPr>
          <w:rFonts w:asciiTheme="majorHAnsi" w:eastAsiaTheme="majorHAnsi" w:hAnsiTheme="majorHAnsi"/>
          <w:sz w:val="24"/>
          <w:szCs w:val="24"/>
        </w:rPr>
        <w:t xml:space="preserve">   : </w:t>
      </w:r>
      <w:r w:rsidRPr="00B82D43">
        <w:rPr>
          <w:rFonts w:asciiTheme="majorHAnsi" w:eastAsiaTheme="majorHAnsi" w:hAnsiTheme="majorHAnsi"/>
          <w:sz w:val="24"/>
          <w:szCs w:val="24"/>
        </w:rPr>
        <w:t>IR LED (850nm)</w:t>
      </w:r>
      <w:r>
        <w:rPr>
          <w:rFonts w:asciiTheme="majorHAnsi" w:eastAsiaTheme="majorHAnsi" w:hAnsiTheme="majorHAnsi"/>
          <w:sz w:val="24"/>
          <w:szCs w:val="24"/>
        </w:rPr>
        <w:t xml:space="preserve">, </w:t>
      </w:r>
      <w:r w:rsidR="008E45D2">
        <w:rPr>
          <w:rFonts w:asciiTheme="majorHAnsi" w:eastAsiaTheme="majorHAnsi" w:hAnsiTheme="majorHAnsi"/>
          <w:sz w:val="24"/>
          <w:szCs w:val="24"/>
        </w:rPr>
        <w:t>30</w:t>
      </w:r>
      <w:r w:rsidRPr="00B82D43">
        <w:rPr>
          <w:rFonts w:asciiTheme="majorHAnsi" w:eastAsiaTheme="majorHAnsi" w:hAnsiTheme="majorHAnsi"/>
          <w:sz w:val="24"/>
          <w:szCs w:val="24"/>
        </w:rPr>
        <w:t>m(IR LED)</w:t>
      </w:r>
    </w:p>
    <w:p w14:paraId="28ACBEBC" w14:textId="1445CC79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기타             : </w:t>
      </w:r>
      <w:r w:rsidR="00B82D43" w:rsidRPr="00B82D43">
        <w:rPr>
          <w:rFonts w:asciiTheme="majorHAnsi" w:eastAsiaTheme="majorHAnsi" w:hAnsiTheme="majorHAnsi"/>
          <w:sz w:val="24"/>
          <w:szCs w:val="24"/>
        </w:rPr>
        <w:t>RJ-45(10/100BASE-T)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hint="eastAsia"/>
          <w:sz w:val="24"/>
          <w:szCs w:val="24"/>
        </w:rPr>
        <w:t>Micro SD/SDHC/SDXC 1슬롯 최대 256GB</w:t>
      </w:r>
    </w:p>
    <w:p w14:paraId="4FCAB16A" w14:textId="11501800" w:rsidR="000A568E" w:rsidRDefault="00283EF3" w:rsidP="000A568E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동작온습도       </w:t>
      </w:r>
      <w:r w:rsidR="000A568E">
        <w:rPr>
          <w:rFonts w:asciiTheme="majorHAnsi" w:eastAsiaTheme="majorHAnsi" w:hAnsiTheme="majorHAnsi" w:cs="바탕"/>
          <w:sz w:val="24"/>
          <w:szCs w:val="24"/>
        </w:rPr>
        <w:t xml:space="preserve">: 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-</w:t>
      </w:r>
      <w:r w:rsidR="000A568E">
        <w:rPr>
          <w:rFonts w:asciiTheme="majorHAnsi" w:eastAsiaTheme="majorHAnsi" w:hAnsiTheme="majorHAnsi" w:cs="바탕"/>
          <w:sz w:val="24"/>
          <w:szCs w:val="24"/>
        </w:rPr>
        <w:t>3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0°C~+</w:t>
      </w:r>
      <w:r w:rsidR="000A568E">
        <w:rPr>
          <w:rFonts w:asciiTheme="majorHAnsi" w:eastAsiaTheme="majorHAnsi" w:hAnsiTheme="majorHAnsi" w:cs="바탕"/>
          <w:sz w:val="24"/>
          <w:szCs w:val="24"/>
        </w:rPr>
        <w:t>5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5°C / 0~</w:t>
      </w:r>
      <w:r w:rsidR="000A568E">
        <w:rPr>
          <w:rFonts w:asciiTheme="majorHAnsi" w:eastAsiaTheme="majorHAnsi" w:hAnsiTheme="majorHAnsi" w:cs="바탕"/>
          <w:sz w:val="24"/>
          <w:szCs w:val="24"/>
        </w:rPr>
        <w:t>100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% RH(non-condensing)</w:t>
      </w:r>
      <w:r w:rsidR="000A568E">
        <w:rPr>
          <w:rFonts w:asciiTheme="majorHAnsi" w:eastAsiaTheme="majorHAnsi" w:hAnsiTheme="majorHAnsi" w:cs="바탕"/>
          <w:sz w:val="24"/>
          <w:szCs w:val="24"/>
        </w:rPr>
        <w:t xml:space="preserve">, </w:t>
      </w:r>
    </w:p>
    <w:p w14:paraId="061DF151" w14:textId="356C3CFF" w:rsidR="00283EF3" w:rsidRPr="00283EF3" w:rsidRDefault="000A568E" w:rsidP="000A568E">
      <w:pPr>
        <w:pStyle w:val="a3"/>
        <w:snapToGrid w:val="0"/>
        <w:spacing w:line="276" w:lineRule="auto"/>
        <w:ind w:left="945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0A568E">
        <w:rPr>
          <w:rFonts w:asciiTheme="majorHAnsi" w:eastAsiaTheme="majorHAnsi" w:hAnsiTheme="majorHAnsi" w:cs="바탕" w:hint="eastAsia"/>
          <w:sz w:val="24"/>
          <w:szCs w:val="24"/>
        </w:rPr>
        <w:t>* 기동온도 -30°C 이상</w:t>
      </w:r>
      <w:r>
        <w:rPr>
          <w:rFonts w:asciiTheme="majorHAnsi" w:eastAsiaTheme="majorHAnsi" w:hAnsiTheme="majorHAnsi" w:cs="바탕" w:hint="eastAsia"/>
          <w:sz w:val="24"/>
          <w:szCs w:val="24"/>
        </w:rPr>
        <w:t>,</w:t>
      </w:r>
      <w:r>
        <w:rPr>
          <w:rFonts w:asciiTheme="majorHAnsi" w:eastAsiaTheme="majorHAnsi" w:hAnsiTheme="majorHAnsi" w:cs="바탕"/>
          <w:sz w:val="24"/>
          <w:szCs w:val="24"/>
        </w:rPr>
        <w:t xml:space="preserve"> </w:t>
      </w:r>
      <w:r w:rsidRPr="000A568E">
        <w:rPr>
          <w:rFonts w:asciiTheme="majorHAnsi" w:eastAsiaTheme="majorHAnsi" w:hAnsiTheme="majorHAnsi" w:cs="바탕" w:hint="eastAsia"/>
          <w:sz w:val="24"/>
          <w:szCs w:val="24"/>
        </w:rPr>
        <w:t>Air vent를 통한 습도 제어</w:t>
      </w:r>
    </w:p>
    <w:p w14:paraId="45BF5AAF" w14:textId="646E8597"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전원 및 소비전력</w:t>
      </w:r>
      <w:r w:rsidR="00065E33">
        <w:rPr>
          <w:rFonts w:asciiTheme="majorHAnsi" w:eastAsiaTheme="majorHAnsi" w:hAnsiTheme="majorHAnsi" w:cs="바탕" w:hint="eastAsia"/>
          <w:sz w:val="24"/>
          <w:szCs w:val="24"/>
        </w:rPr>
        <w:t xml:space="preserve"> : </w:t>
      </w:r>
      <w:r w:rsidR="00B82D43" w:rsidRPr="00B82D43">
        <w:rPr>
          <w:rFonts w:asciiTheme="majorHAnsi" w:eastAsiaTheme="majorHAnsi" w:hAnsiTheme="majorHAnsi" w:cs="바탕"/>
          <w:sz w:val="24"/>
          <w:szCs w:val="24"/>
        </w:rPr>
        <w:t>PoE(IEEE802.3af, Class3)</w:t>
      </w:r>
      <w:r w:rsidR="00B82D43">
        <w:rPr>
          <w:rFonts w:asciiTheme="majorHAnsi" w:eastAsiaTheme="majorHAnsi" w:hAnsiTheme="majorHAnsi" w:cs="바탕"/>
          <w:sz w:val="24"/>
          <w:szCs w:val="24"/>
        </w:rPr>
        <w:t xml:space="preserve">, </w:t>
      </w:r>
      <w:r w:rsidR="00B82D43" w:rsidRPr="00B82D43">
        <w:rPr>
          <w:rFonts w:asciiTheme="majorHAnsi" w:eastAsiaTheme="majorHAnsi" w:hAnsiTheme="majorHAnsi" w:cs="바탕" w:hint="eastAsia"/>
          <w:sz w:val="24"/>
          <w:szCs w:val="24"/>
        </w:rPr>
        <w:t>PoE: 최대 8.1W, 표준 4.0W</w:t>
      </w:r>
    </w:p>
    <w:p w14:paraId="5906D67F" w14:textId="5BD4E119" w:rsidR="00283EF3" w:rsidRPr="00D8448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="00065E3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A568E" w:rsidRPr="000A568E">
        <w:rPr>
          <w:rFonts w:asciiTheme="majorHAnsi" w:eastAsiaTheme="majorHAnsi" w:hAnsiTheme="majorHAnsi" w:hint="eastAsia"/>
          <w:sz w:val="24"/>
          <w:szCs w:val="24"/>
        </w:rPr>
        <w:t>ø</w:t>
      </w:r>
      <w:r w:rsidR="000A568E" w:rsidRPr="000A568E">
        <w:rPr>
          <w:rFonts w:asciiTheme="majorHAnsi" w:eastAsiaTheme="majorHAnsi" w:hAnsiTheme="majorHAnsi"/>
          <w:sz w:val="24"/>
          <w:szCs w:val="24"/>
        </w:rPr>
        <w:t>93.4x245.8mm, 890g</w:t>
      </w:r>
    </w:p>
    <w:p w14:paraId="765FA7B1" w14:textId="0C40D073" w:rsidR="00507EDB" w:rsidRPr="00EB7264" w:rsidRDefault="00507EDB" w:rsidP="00B82D4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sectPr w:rsidR="00507EDB" w:rsidRPr="00EB7264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48E7" w14:textId="77777777" w:rsidR="00932F24" w:rsidRDefault="00932F24">
      <w:r>
        <w:separator/>
      </w:r>
    </w:p>
  </w:endnote>
  <w:endnote w:type="continuationSeparator" w:id="0">
    <w:p w14:paraId="7F88D3A2" w14:textId="77777777" w:rsidR="00932F24" w:rsidRDefault="0093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D5AE" w14:textId="77777777" w:rsidR="002F2014" w:rsidRPr="00283EF3" w:rsidRDefault="008E45D2" w:rsidP="00283EF3">
    <w:pPr>
      <w:pStyle w:val="a5"/>
    </w:pPr>
    <w:r>
      <w:rPr>
        <w:noProof/>
      </w:rPr>
      <w:pict w14:anchorId="6711495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 wp14:anchorId="1D37934E" wp14:editId="781AE51C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 wp14:anchorId="3AD451D7" wp14:editId="7E5489E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 wp14:anchorId="0C3A88B5" wp14:editId="3C9B46EB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BD03D" w14:textId="77777777" w:rsidR="00932F24" w:rsidRDefault="00932F24">
      <w:r>
        <w:separator/>
      </w:r>
    </w:p>
  </w:footnote>
  <w:footnote w:type="continuationSeparator" w:id="0">
    <w:p w14:paraId="07BBE305" w14:textId="77777777" w:rsidR="00932F24" w:rsidRDefault="00932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24B7" w14:textId="77777777" w:rsidR="002955D3" w:rsidRPr="00945D43" w:rsidRDefault="008E45D2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 w14:anchorId="39C665E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B3F8306" wp14:editId="1E92213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7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65E33"/>
    <w:rsid w:val="00082A22"/>
    <w:rsid w:val="000A568E"/>
    <w:rsid w:val="000A5A45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8E45D2"/>
    <w:rsid w:val="00901D29"/>
    <w:rsid w:val="00902D39"/>
    <w:rsid w:val="0090535B"/>
    <w:rsid w:val="00924058"/>
    <w:rsid w:val="0092699D"/>
    <w:rsid w:val="00932F24"/>
    <w:rsid w:val="00934276"/>
    <w:rsid w:val="00945D43"/>
    <w:rsid w:val="009716AA"/>
    <w:rsid w:val="00994D58"/>
    <w:rsid w:val="009F280A"/>
    <w:rsid w:val="009F280D"/>
    <w:rsid w:val="00A077CE"/>
    <w:rsid w:val="00A16E68"/>
    <w:rsid w:val="00A308BC"/>
    <w:rsid w:val="00A41519"/>
    <w:rsid w:val="00A44548"/>
    <w:rsid w:val="00A90D8F"/>
    <w:rsid w:val="00AA5A86"/>
    <w:rsid w:val="00AB684D"/>
    <w:rsid w:val="00AC0836"/>
    <w:rsid w:val="00B1025E"/>
    <w:rsid w:val="00B513F7"/>
    <w:rsid w:val="00B544B7"/>
    <w:rsid w:val="00B550DC"/>
    <w:rsid w:val="00B57374"/>
    <w:rsid w:val="00B716B0"/>
    <w:rsid w:val="00B82D43"/>
    <w:rsid w:val="00B9310A"/>
    <w:rsid w:val="00B95C9E"/>
    <w:rsid w:val="00BB0004"/>
    <w:rsid w:val="00BB121A"/>
    <w:rsid w:val="00BC6743"/>
    <w:rsid w:val="00BD62FF"/>
    <w:rsid w:val="00BD7A3B"/>
    <w:rsid w:val="00BE2B75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483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1344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."/>
  <w:listSeparator w:val=","/>
  <w14:docId w14:val="115E2425"/>
  <w15:docId w15:val="{403BC861-DFF3-42F7-9FCC-26E1C67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AC5B7-419B-400C-A411-5D6BBCA5C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9</cp:revision>
  <cp:lastPrinted>2013-02-13T06:13:00Z</cp:lastPrinted>
  <dcterms:created xsi:type="dcterms:W3CDTF">2019-02-24T23:16:00Z</dcterms:created>
  <dcterms:modified xsi:type="dcterms:W3CDTF">2024-12-23T09:23:00Z</dcterms:modified>
</cp:coreProperties>
</file>