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8A4F8D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반달 고정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Q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6012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316285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Q</w:t>
      </w:r>
      <w:r w:rsidR="000127EE">
        <w:rPr>
          <w:rFonts w:ascii="바탕체" w:eastAsia="바탕체" w:hAnsi="바탕체"/>
          <w:bCs/>
          <w:sz w:val="24"/>
          <w:szCs w:val="24"/>
        </w:rPr>
        <w:t>N</w:t>
      </w:r>
      <w:r w:rsidR="008A4F8D">
        <w:rPr>
          <w:rFonts w:ascii="바탕체" w:eastAsia="바탕체" w:hAnsi="바탕체"/>
          <w:bCs/>
          <w:sz w:val="24"/>
          <w:szCs w:val="24"/>
        </w:rPr>
        <w:t>V</w:t>
      </w:r>
      <w:r w:rsidR="000127EE">
        <w:rPr>
          <w:rFonts w:ascii="바탕체" w:eastAsia="바탕체" w:hAnsi="바탕체"/>
          <w:bCs/>
          <w:sz w:val="24"/>
          <w:szCs w:val="24"/>
        </w:rPr>
        <w:t>-</w:t>
      </w:r>
      <w:r w:rsidR="002A0628">
        <w:rPr>
          <w:rFonts w:ascii="바탕체" w:eastAsia="바탕체" w:hAnsi="바탕체"/>
          <w:bCs/>
          <w:sz w:val="24"/>
          <w:szCs w:val="24"/>
        </w:rPr>
        <w:t>6012</w:t>
      </w:r>
      <w:r w:rsidR="000127EE">
        <w:rPr>
          <w:rFonts w:ascii="바탕체" w:eastAsia="바탕체" w:hAnsi="바탕체"/>
          <w:bCs/>
          <w:sz w:val="24"/>
          <w:szCs w:val="24"/>
        </w:rPr>
        <w:t>R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4F2E1A">
        <w:rPr>
          <w:rFonts w:ascii="바탕체" w:eastAsia="바탕체" w:hAnsi="바탕체" w:hint="eastAsia"/>
          <w:bCs/>
          <w:sz w:val="24"/>
          <w:szCs w:val="24"/>
        </w:rPr>
        <w:t xml:space="preserve">고정 초점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 w:rsidR="000127EE">
        <w:rPr>
          <w:rFonts w:ascii="바탕체" w:eastAsia="바탕체" w:hAnsi="바탕체" w:hint="eastAsia"/>
          <w:bCs/>
          <w:sz w:val="24"/>
          <w:szCs w:val="24"/>
        </w:rPr>
        <w:t>개발칩</w:t>
      </w:r>
      <w:proofErr w:type="spellEnd"/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이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</w:t>
      </w:r>
      <w:r w:rsidR="00AD3140">
        <w:rPr>
          <w:rFonts w:ascii="바탕체" w:eastAsia="바탕체" w:hAnsi="바탕체" w:hint="eastAsia"/>
          <w:bCs/>
          <w:sz w:val="24"/>
          <w:szCs w:val="24"/>
        </w:rPr>
        <w:t>, 사이버 보안</w:t>
      </w:r>
      <w:r>
        <w:rPr>
          <w:rFonts w:ascii="바탕체" w:eastAsia="바탕체" w:hAnsi="바탕체" w:hint="eastAsia"/>
          <w:bCs/>
          <w:sz w:val="24"/>
          <w:szCs w:val="24"/>
        </w:rPr>
        <w:t>이 새롭게 적용된 고화질 네트워크</w:t>
      </w:r>
      <w:r w:rsidR="00AD314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IR </w:t>
      </w:r>
      <w:r w:rsidR="00ED7082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2A0628">
        <w:rPr>
          <w:rFonts w:ascii="바탕체" w:eastAsia="바탕체" w:hAnsi="바탕체"/>
          <w:sz w:val="24"/>
          <w:szCs w:val="24"/>
        </w:rPr>
        <w:t>2</w:t>
      </w:r>
      <w:r w:rsidR="00CC42DB">
        <w:rPr>
          <w:rFonts w:ascii="바탕체" w:eastAsia="바탕체" w:hAnsi="바탕체"/>
          <w:sz w:val="24"/>
          <w:szCs w:val="24"/>
        </w:rPr>
        <w:t>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A0628">
        <w:rPr>
          <w:rFonts w:ascii="바탕체" w:eastAsia="바탕체" w:hAnsi="바탕체" w:hint="eastAsia"/>
          <w:sz w:val="24"/>
          <w:szCs w:val="24"/>
        </w:rPr>
        <w:t>유효화소수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2A0628">
        <w:rPr>
          <w:rFonts w:ascii="바탕체" w:eastAsia="바탕체" w:hAnsi="바탕체"/>
          <w:sz w:val="24"/>
          <w:szCs w:val="24"/>
        </w:rPr>
        <w:t>1920</w:t>
      </w:r>
      <w:r w:rsidR="00316285">
        <w:rPr>
          <w:rFonts w:ascii="바탕체" w:eastAsia="바탕체" w:hAnsi="바탕체"/>
          <w:sz w:val="24"/>
          <w:szCs w:val="24"/>
        </w:rPr>
        <w:t xml:space="preserve"> x </w:t>
      </w:r>
      <w:r w:rsidR="002A0628">
        <w:rPr>
          <w:rFonts w:ascii="바탕체" w:eastAsia="바탕체" w:hAnsi="바탕체"/>
          <w:sz w:val="24"/>
          <w:szCs w:val="24"/>
        </w:rPr>
        <w:t>1080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ED7082">
        <w:rPr>
          <w:rFonts w:ascii="바탕체" w:eastAsia="바탕체" w:hAnsi="바탕체"/>
          <w:sz w:val="24"/>
          <w:szCs w:val="24"/>
        </w:rPr>
        <w:t>0.</w:t>
      </w:r>
      <w:r w:rsidR="008256D2">
        <w:rPr>
          <w:rFonts w:ascii="바탕체" w:eastAsia="바탕체" w:hAnsi="바탕체"/>
          <w:sz w:val="24"/>
          <w:szCs w:val="24"/>
        </w:rPr>
        <w:t>03</w:t>
      </w:r>
      <w:r>
        <w:rPr>
          <w:rFonts w:ascii="바탕체" w:eastAsia="바탕체" w:hAnsi="바탕체"/>
          <w:sz w:val="24"/>
          <w:szCs w:val="24"/>
        </w:rPr>
        <w:t xml:space="preserve"> Lux</w:t>
      </w:r>
      <w:bookmarkStart w:id="0" w:name="_GoBack"/>
      <w:bookmarkEnd w:id="0"/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proofErr w:type="spellStart"/>
      <w:proofErr w:type="gramStart"/>
      <w:r w:rsidR="00316285">
        <w:rPr>
          <w:rFonts w:ascii="바탕체" w:eastAsia="바탕체" w:hAnsi="바탕체" w:hint="eastAsia"/>
          <w:sz w:val="24"/>
          <w:szCs w:val="24"/>
        </w:rPr>
        <w:t>영상출력</w:t>
      </w:r>
      <w:proofErr w:type="spellEnd"/>
      <w:r w:rsidR="00316285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CVBS</w:t>
      </w:r>
      <w:r w:rsidR="00316285">
        <w:rPr>
          <w:rFonts w:ascii="바탕체" w:eastAsia="바탕체" w:hAnsi="바탕체"/>
          <w:sz w:val="24"/>
          <w:szCs w:val="24"/>
        </w:rPr>
        <w:t>: 1.0Vp-p/75</w:t>
      </w:r>
      <w:r w:rsidR="00316285">
        <w:rPr>
          <w:rFonts w:ascii="바탕체" w:eastAsia="바탕체" w:hAnsi="바탕체" w:hint="eastAsia"/>
          <w:sz w:val="24"/>
          <w:szCs w:val="24"/>
        </w:rPr>
        <w:t>Ω Composite, 720x480(N)</w:t>
      </w:r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설치용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초점거리</w:t>
      </w:r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>2.8</w:t>
      </w:r>
      <w:r>
        <w:rPr>
          <w:rFonts w:ascii="바탕체" w:eastAsia="바탕체" w:hAnsi="바탕체"/>
          <w:sz w:val="24"/>
          <w:szCs w:val="24"/>
        </w:rPr>
        <w:t>mm</w:t>
      </w:r>
      <w:r w:rsidR="00390E73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F</w:t>
      </w:r>
      <w:r w:rsidR="00191C76">
        <w:rPr>
          <w:rFonts w:ascii="바탕체" w:eastAsia="바탕체" w:hAnsi="바탕체"/>
          <w:sz w:val="24"/>
          <w:szCs w:val="24"/>
        </w:rPr>
        <w:t>2.0 H:</w:t>
      </w:r>
      <w:r w:rsidR="002A0628">
        <w:rPr>
          <w:rFonts w:ascii="바탕체" w:eastAsia="바탕체" w:hAnsi="바탕체"/>
          <w:sz w:val="24"/>
          <w:szCs w:val="24"/>
        </w:rPr>
        <w:t>113.74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V:</w:t>
      </w:r>
      <w:r w:rsidR="002A0628">
        <w:rPr>
          <w:rFonts w:ascii="바탕체" w:eastAsia="바탕체" w:hAnsi="바탕체"/>
          <w:sz w:val="24"/>
          <w:szCs w:val="24"/>
        </w:rPr>
        <w:t>61.5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D</w:t>
      </w:r>
      <w:r w:rsidR="00694469">
        <w:rPr>
          <w:rFonts w:ascii="바탕체" w:eastAsia="바탕체" w:hAnsi="바탕체"/>
          <w:sz w:val="24"/>
          <w:szCs w:val="24"/>
        </w:rPr>
        <w:t>:</w:t>
      </w:r>
      <w:r w:rsidR="00191C76">
        <w:rPr>
          <w:rFonts w:ascii="바탕체" w:eastAsia="바탕체" w:hAnsi="바탕체"/>
          <w:sz w:val="24"/>
          <w:szCs w:val="24"/>
        </w:rPr>
        <w:t>13</w:t>
      </w:r>
      <w:r w:rsidR="002A0628">
        <w:rPr>
          <w:rFonts w:ascii="바탕체" w:eastAsia="바탕체" w:hAnsi="바탕체"/>
          <w:sz w:val="24"/>
          <w:szCs w:val="24"/>
        </w:rPr>
        <w:t>4.45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191C76">
        <w:rPr>
          <w:rFonts w:ascii="바탕체" w:eastAsia="바탕체" w:hAnsi="바탕체"/>
          <w:sz w:val="24"/>
          <w:szCs w:val="24"/>
        </w:rPr>
        <w:t>: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 2</w:t>
      </w:r>
      <w:r>
        <w:rPr>
          <w:rFonts w:ascii="바탕체" w:eastAsia="바탕체" w:hAnsi="바탕체"/>
          <w:sz w:val="24"/>
          <w:szCs w:val="24"/>
        </w:rPr>
        <w:t>0m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BLC, WDR, SSDR, SSNR,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LDC</w:t>
      </w:r>
      <w:r w:rsidR="00191C76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영상회전</w:t>
      </w:r>
      <w:proofErr w:type="spellEnd"/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영상  회전</w:t>
      </w:r>
      <w:proofErr w:type="gramEnd"/>
      <w:r w:rsidR="004F2E1A">
        <w:rPr>
          <w:rFonts w:ascii="바탕체" w:eastAsia="바탕체" w:hAnsi="바탕체" w:hint="eastAsia"/>
          <w:sz w:val="24"/>
          <w:szCs w:val="24"/>
        </w:rPr>
        <w:t xml:space="preserve">   :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상하반전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좌우반전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ED7082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ED7082">
        <w:rPr>
          <w:rFonts w:ascii="바탕체" w:eastAsia="바탕체" w:hAnsi="바탕체" w:hint="eastAsia"/>
          <w:sz w:val="24"/>
          <w:szCs w:val="24"/>
        </w:rPr>
        <w:t>복도뷰</w:t>
      </w:r>
      <w:proofErr w:type="spellEnd"/>
      <w:r w:rsidR="00ED7082">
        <w:rPr>
          <w:rFonts w:ascii="바탕체" w:eastAsia="바탕체" w:hAnsi="바탕체" w:hint="eastAsia"/>
          <w:sz w:val="24"/>
          <w:szCs w:val="24"/>
        </w:rPr>
        <w:t>(</w:t>
      </w:r>
      <w:r w:rsidR="00ED7082">
        <w:rPr>
          <w:rFonts w:ascii="바탕체" w:eastAsia="바탕체" w:hAnsi="바탕체"/>
          <w:sz w:val="24"/>
          <w:szCs w:val="24"/>
        </w:rPr>
        <w:t>90</w:t>
      </w:r>
      <w:r w:rsidR="00ED7082">
        <w:rPr>
          <w:rFonts w:ascii="바탕체" w:eastAsia="바탕체" w:hAnsi="바탕체" w:hint="eastAsia"/>
          <w:sz w:val="24"/>
          <w:szCs w:val="24"/>
        </w:rPr>
        <w:t>도,</w:t>
      </w:r>
      <w:r w:rsidR="00ED7082">
        <w:rPr>
          <w:rFonts w:ascii="바탕체" w:eastAsia="바탕체" w:hAnsi="바탕체"/>
          <w:sz w:val="24"/>
          <w:szCs w:val="24"/>
        </w:rPr>
        <w:t xml:space="preserve"> 270</w:t>
      </w:r>
      <w:r w:rsidR="00ED7082">
        <w:rPr>
          <w:rFonts w:ascii="바탕체" w:eastAsia="바탕체" w:hAnsi="바탕체" w:hint="eastAsia"/>
          <w:sz w:val="24"/>
          <w:szCs w:val="24"/>
        </w:rPr>
        <w:t>도)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분석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방향감지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움직임감지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출입감지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가상선</w:t>
      </w:r>
      <w:proofErr w:type="spellEnd"/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트리거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지능형 분석,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네트워크 단절,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입력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 xml:space="preserve">RJ-45(10/100BASE-T), H.265/264, </w:t>
      </w:r>
      <w:r>
        <w:rPr>
          <w:rFonts w:ascii="바탕체" w:eastAsia="바탕체" w:hAnsi="바탕체"/>
          <w:sz w:val="24"/>
          <w:szCs w:val="24"/>
        </w:rPr>
        <w:t>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gramStart"/>
      <w:r w:rsidR="00191C76">
        <w:rPr>
          <w:rFonts w:ascii="바탕체" w:eastAsia="바탕체" w:hAnsi="바탕체"/>
          <w:sz w:val="24"/>
          <w:szCs w:val="24"/>
        </w:rPr>
        <w:t>H.265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/264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 w:hint="eastAsia"/>
          <w:sz w:val="24"/>
          <w:szCs w:val="24"/>
        </w:rPr>
        <w:t>3</w:t>
      </w:r>
      <w:r w:rsidR="00191C76">
        <w:rPr>
          <w:rFonts w:ascii="바탕체" w:eastAsia="바탕체" w:hAnsi="바탕체"/>
          <w:sz w:val="24"/>
          <w:szCs w:val="24"/>
        </w:rPr>
        <w:t>0fps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="002E31FA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동시전송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 w:rsidR="004F2E1A">
        <w:rPr>
          <w:rFonts w:ascii="바탕체" w:eastAsia="바탕체" w:hAnsi="바탕체"/>
          <w:sz w:val="24"/>
          <w:szCs w:val="24"/>
        </w:rPr>
        <w:t>(</w:t>
      </w:r>
      <w:r w:rsidR="00ED7082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A0628">
        <w:rPr>
          <w:rFonts w:ascii="바탕체" w:eastAsia="바탕체" w:hAnsi="바탕체" w:hint="eastAsia"/>
          <w:sz w:val="24"/>
          <w:szCs w:val="24"/>
        </w:rPr>
        <w:t>내장마이크</w:t>
      </w:r>
      <w:proofErr w:type="spellEnd"/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SNMPv1/v2c/v3(MIB-2),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9307DB">
        <w:rPr>
          <w:rFonts w:ascii="바탕체" w:eastAsia="바탕체" w:hAnsi="바탕체"/>
          <w:sz w:val="24"/>
          <w:szCs w:val="24"/>
        </w:rPr>
        <w:t>QoS</w:t>
      </w:r>
      <w:proofErr w:type="spellEnd"/>
      <w:r w:rsidRPr="009307DB">
        <w:rPr>
          <w:rFonts w:ascii="바탕체" w:eastAsia="바탕체" w:hAnsi="바탕체"/>
          <w:sz w:val="24"/>
          <w:szCs w:val="24"/>
        </w:rPr>
        <w:t>, PIM-SM, UPnP, Bonjour</w:t>
      </w:r>
    </w:p>
    <w:p w:rsidR="00AD3140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보안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HTTPS(SSL)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Digest 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IP</w:t>
      </w:r>
      <w:r>
        <w:rPr>
          <w:rFonts w:ascii="바탕체" w:eastAsia="바탕체" w:hAnsi="바탕체" w:hint="eastAsia"/>
          <w:sz w:val="24"/>
          <w:szCs w:val="24"/>
        </w:rPr>
        <w:t xml:space="preserve">주소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필터링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사용자 접속</w:t>
      </w:r>
    </w:p>
    <w:p w:rsidR="00AD3140" w:rsidRDefault="00AD3140" w:rsidP="002A0628">
      <w:pPr>
        <w:pStyle w:val="a5"/>
        <w:snapToGrid w:val="0"/>
        <w:spacing w:line="276" w:lineRule="auto"/>
        <w:ind w:firstLineChars="900" w:firstLine="21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로그 기록,</w:t>
      </w:r>
      <w:r>
        <w:rPr>
          <w:rFonts w:ascii="바탕체" w:eastAsia="바탕체" w:hAnsi="바탕체"/>
          <w:sz w:val="24"/>
          <w:szCs w:val="24"/>
        </w:rPr>
        <w:t xml:space="preserve"> 802.1x</w:t>
      </w:r>
      <w:r>
        <w:rPr>
          <w:rFonts w:ascii="바탕체" w:eastAsia="바탕체" w:hAnsi="바탕체" w:hint="eastAsia"/>
          <w:sz w:val="24"/>
          <w:szCs w:val="24"/>
        </w:rPr>
        <w:t>인증방식(</w:t>
      </w:r>
      <w:r>
        <w:rPr>
          <w:rFonts w:ascii="바탕체" w:eastAsia="바탕체" w:hAnsi="바탕체"/>
          <w:sz w:val="24"/>
          <w:szCs w:val="24"/>
        </w:rPr>
        <w:t>EAP-TLS</w:t>
      </w:r>
      <w:proofErr w:type="gramStart"/>
      <w:r>
        <w:rPr>
          <w:rFonts w:ascii="바탕체" w:eastAsia="바탕체" w:hAnsi="바탕체"/>
          <w:sz w:val="24"/>
          <w:szCs w:val="24"/>
        </w:rPr>
        <w:t>,EAP</w:t>
      </w:r>
      <w:proofErr w:type="gramEnd"/>
      <w:r>
        <w:rPr>
          <w:rFonts w:ascii="바탕체" w:eastAsia="바탕체" w:hAnsi="바탕체"/>
          <w:sz w:val="24"/>
          <w:szCs w:val="24"/>
        </w:rPr>
        <w:t>-LEAP</w:t>
      </w:r>
    </w:p>
    <w:p w:rsidR="009307DB" w:rsidRDefault="009307DB" w:rsidP="004F2E1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AD3140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8743D9">
        <w:rPr>
          <w:rFonts w:ascii="바탕체" w:eastAsia="바탕체" w:hAnsi="바탕체"/>
          <w:sz w:val="24"/>
          <w:szCs w:val="24"/>
        </w:rPr>
        <w:t>-3</w:t>
      </w:r>
      <w:r w:rsidR="002A0628">
        <w:rPr>
          <w:rFonts w:ascii="바탕체" w:eastAsia="바탕체" w:hAnsi="바탕체"/>
          <w:sz w:val="24"/>
          <w:szCs w:val="24"/>
        </w:rPr>
        <w:t>0℃ ~ +55</w:t>
      </w:r>
      <w:r w:rsidRPr="009307DB">
        <w:rPr>
          <w:rFonts w:ascii="바탕체" w:eastAsia="바탕체" w:hAnsi="바탕체"/>
          <w:sz w:val="24"/>
          <w:szCs w:val="24"/>
        </w:rPr>
        <w:t>℃/ Less than 90% 이하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19</w:t>
      </w:r>
      <w:r w:rsidR="009307DB">
        <w:rPr>
          <w:rFonts w:ascii="바탕체" w:eastAsia="바탕체" w:hAnsi="바탕체" w:hint="eastAsia"/>
          <w:sz w:val="24"/>
          <w:szCs w:val="24"/>
        </w:rPr>
        <w:t>) 방진/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방수 </w:t>
      </w:r>
      <w:r w:rsidR="009307DB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r w:rsidR="00826B65">
        <w:rPr>
          <w:rFonts w:ascii="바탕체" w:eastAsia="바탕체" w:hAnsi="바탕체"/>
          <w:sz w:val="24"/>
          <w:szCs w:val="24"/>
        </w:rPr>
        <w:t>IP66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충격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대응 </w:t>
      </w:r>
      <w:r w:rsidR="004F2E1A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826B65">
        <w:rPr>
          <w:rFonts w:ascii="바탕체" w:eastAsia="바탕체" w:hAnsi="바탕체"/>
          <w:sz w:val="24"/>
          <w:szCs w:val="24"/>
        </w:rPr>
        <w:t>IK10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전원 </w:t>
      </w:r>
      <w:r w:rsidR="009307DB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4F2E1A">
        <w:rPr>
          <w:rFonts w:ascii="바탕체" w:eastAsia="바탕체" w:hAnsi="바탕체"/>
          <w:sz w:val="24"/>
          <w:szCs w:val="24"/>
        </w:rPr>
        <w:t>PoE</w:t>
      </w:r>
      <w:proofErr w:type="spellEnd"/>
      <w:r w:rsidR="004F2E1A">
        <w:rPr>
          <w:rFonts w:ascii="바탕체" w:eastAsia="바탕체" w:hAnsi="바탕체"/>
          <w:sz w:val="24"/>
          <w:szCs w:val="24"/>
        </w:rPr>
        <w:t xml:space="preserve">(Max </w:t>
      </w:r>
      <w:r w:rsidR="002A0628">
        <w:rPr>
          <w:rFonts w:ascii="바탕체" w:eastAsia="바탕체" w:hAnsi="바탕체"/>
          <w:sz w:val="24"/>
          <w:szCs w:val="24"/>
        </w:rPr>
        <w:t>7.4</w:t>
      </w:r>
      <w:r w:rsidR="00951C31">
        <w:rPr>
          <w:rFonts w:ascii="바탕체" w:eastAsia="바탕체" w:hAnsi="바탕체"/>
          <w:sz w:val="24"/>
          <w:szCs w:val="24"/>
        </w:rPr>
        <w:t>W)</w:t>
      </w:r>
      <w:r w:rsidR="002A0628">
        <w:rPr>
          <w:rFonts w:ascii="바탕체" w:eastAsia="바탕체" w:hAnsi="바탕체"/>
          <w:sz w:val="24"/>
          <w:szCs w:val="24"/>
        </w:rPr>
        <w:t>, DC12V(Max 6.4W)</w:t>
      </w:r>
    </w:p>
    <w:p w:rsidR="00951C31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951C31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51C31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951C31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51C31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화이트/</w:t>
      </w:r>
      <w:r w:rsidR="00826B65">
        <w:rPr>
          <w:rFonts w:ascii="바탕체" w:eastAsia="바탕체" w:hAnsi="바탕체" w:hint="eastAsia"/>
          <w:sz w:val="24"/>
          <w:szCs w:val="24"/>
        </w:rPr>
        <w:t>알루미늄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외형 </w:t>
      </w:r>
      <w:r w:rsidR="00951C31" w:rsidRPr="00951C31">
        <w:rPr>
          <w:rFonts w:ascii="바탕체" w:eastAsia="바탕체" w:hAnsi="바탕체" w:hint="eastAsia"/>
          <w:sz w:val="24"/>
          <w:szCs w:val="24"/>
        </w:rPr>
        <w:t>Ø</w:t>
      </w:r>
      <w:r w:rsidR="00E25298">
        <w:rPr>
          <w:rFonts w:ascii="바탕체" w:eastAsia="바탕체" w:hAnsi="바탕체"/>
          <w:sz w:val="24"/>
          <w:szCs w:val="24"/>
        </w:rPr>
        <w:t>1</w:t>
      </w:r>
      <w:r w:rsidR="00826B65">
        <w:rPr>
          <w:rFonts w:ascii="바탕체" w:eastAsia="바탕체" w:hAnsi="바탕체"/>
          <w:sz w:val="24"/>
          <w:szCs w:val="24"/>
        </w:rPr>
        <w:t>20.3</w:t>
      </w:r>
      <w:r w:rsidR="00951C31" w:rsidRPr="00951C31">
        <w:rPr>
          <w:rFonts w:ascii="바탕체" w:eastAsia="바탕체" w:hAnsi="바탕체"/>
          <w:sz w:val="24"/>
          <w:szCs w:val="24"/>
        </w:rPr>
        <w:t xml:space="preserve">mm x </w:t>
      </w:r>
      <w:r w:rsidR="00826B65">
        <w:rPr>
          <w:rFonts w:ascii="바탕체" w:eastAsia="바탕체" w:hAnsi="바탕체"/>
          <w:sz w:val="24"/>
          <w:szCs w:val="24"/>
        </w:rPr>
        <w:t>91.7</w:t>
      </w:r>
      <w:r w:rsidR="002A0628">
        <w:rPr>
          <w:rFonts w:ascii="바탕체" w:eastAsia="바탕체" w:hAnsi="바탕체"/>
          <w:sz w:val="24"/>
          <w:szCs w:val="24"/>
        </w:rPr>
        <w:t>m</w:t>
      </w:r>
      <w:r w:rsidR="00951C31" w:rsidRPr="00951C31">
        <w:rPr>
          <w:rFonts w:ascii="바탕체" w:eastAsia="바탕체" w:hAnsi="바탕체"/>
          <w:sz w:val="24"/>
          <w:szCs w:val="24"/>
        </w:rPr>
        <w:t>m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826B65">
        <w:rPr>
          <w:rFonts w:ascii="바탕체" w:eastAsia="바탕체" w:hAnsi="바탕체"/>
          <w:sz w:val="24"/>
          <w:szCs w:val="24"/>
        </w:rPr>
        <w:t>510</w:t>
      </w:r>
      <w:r w:rsidR="00951C31">
        <w:rPr>
          <w:rFonts w:ascii="바탕체" w:eastAsia="바탕체" w:hAnsi="바탕체"/>
          <w:sz w:val="24"/>
          <w:szCs w:val="24"/>
        </w:rPr>
        <w:t>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91C76"/>
    <w:rsid w:val="002137AD"/>
    <w:rsid w:val="00235A7C"/>
    <w:rsid w:val="00267309"/>
    <w:rsid w:val="002A0628"/>
    <w:rsid w:val="002A3BF1"/>
    <w:rsid w:val="002A7582"/>
    <w:rsid w:val="002E31FA"/>
    <w:rsid w:val="002F5E2A"/>
    <w:rsid w:val="00314087"/>
    <w:rsid w:val="00316285"/>
    <w:rsid w:val="00390E73"/>
    <w:rsid w:val="003B76A4"/>
    <w:rsid w:val="00430F46"/>
    <w:rsid w:val="004647A9"/>
    <w:rsid w:val="004E3E20"/>
    <w:rsid w:val="004F2E1A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62B2D"/>
    <w:rsid w:val="007643A1"/>
    <w:rsid w:val="0076500F"/>
    <w:rsid w:val="007A0E07"/>
    <w:rsid w:val="007B6241"/>
    <w:rsid w:val="007E112F"/>
    <w:rsid w:val="008256D2"/>
    <w:rsid w:val="00826B65"/>
    <w:rsid w:val="008743D9"/>
    <w:rsid w:val="00874EAB"/>
    <w:rsid w:val="008830E7"/>
    <w:rsid w:val="008A4F8D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C35FBA"/>
    <w:rsid w:val="00CB0DA4"/>
    <w:rsid w:val="00CC42DB"/>
    <w:rsid w:val="00CD7A5C"/>
    <w:rsid w:val="00D1245A"/>
    <w:rsid w:val="00D1570F"/>
    <w:rsid w:val="00E25298"/>
    <w:rsid w:val="00EC413F"/>
    <w:rsid w:val="00ED7082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D8B4146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7</cp:revision>
  <dcterms:created xsi:type="dcterms:W3CDTF">2019-06-19T22:34:00Z</dcterms:created>
  <dcterms:modified xsi:type="dcterms:W3CDTF">2019-11-13T22:23:00Z</dcterms:modified>
</cp:coreProperties>
</file>