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D37ADB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F83AF3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2메가픽셀 </w:t>
      </w:r>
      <w:r w:rsidR="009B592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U</w:t>
      </w:r>
      <w:r w:rsidR="009B592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TP</w:t>
      </w:r>
      <w:r w:rsidR="00D37AD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E9383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IR </w:t>
      </w:r>
      <w:proofErr w:type="spellStart"/>
      <w:r w:rsidR="00E9383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E9383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 (</w:t>
      </w:r>
      <w:r w:rsidR="009B592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SU</w:t>
      </w:r>
      <w:r w:rsidR="00E9383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O-60</w:t>
      </w:r>
      <w:r w:rsidR="009B592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85</w:t>
      </w:r>
      <w:r w:rsidR="00E9383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D37ADB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  <w:bookmarkStart w:id="0" w:name="_GoBack"/>
      <w:bookmarkEnd w:id="0"/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9B592D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SUO-6085R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은 2메가 픽셀의 FHD급 영상을 구현하는 아날로그</w:t>
      </w:r>
      <w:r w:rsidR="00E9383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IR </w:t>
      </w:r>
      <w:proofErr w:type="spellStart"/>
      <w:r w:rsidR="00E9383D">
        <w:rPr>
          <w:rFonts w:ascii="맑은 고딕" w:eastAsia="맑은 고딕" w:hAnsi="맑은 고딕" w:hint="eastAsia"/>
          <w:sz w:val="24"/>
          <w:szCs w:val="22"/>
          <w:lang w:val="pt-BR"/>
        </w:rPr>
        <w:t>뷸렛</w:t>
      </w:r>
      <w:proofErr w:type="spellEnd"/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E9026C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1/2.8</w:t>
      </w:r>
      <w:r>
        <w:rPr>
          <w:rFonts w:asciiTheme="majorHAnsi" w:eastAsiaTheme="majorHAnsi" w:hAnsiTheme="majorHAnsi" w:hint="eastAsia"/>
          <w:sz w:val="24"/>
          <w:szCs w:val="24"/>
        </w:rPr>
        <w:t>형 2메가픽셀 CMOS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1945</w:t>
      </w:r>
      <w:r>
        <w:rPr>
          <w:rFonts w:asciiTheme="majorHAnsi" w:eastAsiaTheme="majorHAnsi" w:hAnsiTheme="majorHAnsi" w:hint="eastAsia"/>
          <w:sz w:val="24"/>
          <w:szCs w:val="24"/>
        </w:rPr>
        <w:t>X1</w:t>
      </w:r>
      <w:r w:rsidR="009B592D">
        <w:rPr>
          <w:rFonts w:asciiTheme="majorHAnsi" w:eastAsiaTheme="majorHAnsi" w:hAnsiTheme="majorHAnsi"/>
          <w:sz w:val="24"/>
          <w:szCs w:val="24"/>
        </w:rPr>
        <w:t>097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1920 X 1080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최저조도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컬러 0.</w:t>
      </w:r>
      <w:r w:rsidR="00E9383D">
        <w:rPr>
          <w:rFonts w:asciiTheme="majorHAnsi" w:eastAsiaTheme="majorHAnsi" w:hAnsiTheme="majorHAnsi"/>
          <w:sz w:val="24"/>
          <w:szCs w:val="24"/>
        </w:rPr>
        <w:t>1</w:t>
      </w:r>
      <w:r w:rsidR="009B592D">
        <w:rPr>
          <w:rFonts w:asciiTheme="majorHAnsi" w:eastAsiaTheme="majorHAnsi" w:hAnsiTheme="majorHAnsi"/>
          <w:sz w:val="24"/>
          <w:szCs w:val="24"/>
        </w:rPr>
        <w:t>1</w:t>
      </w:r>
      <w:r w:rsidR="00E9383D">
        <w:rPr>
          <w:rFonts w:asciiTheme="majorHAnsi" w:eastAsiaTheme="majorHAnsi" w:hAnsiTheme="majorHAnsi" w:hint="eastAsia"/>
          <w:sz w:val="24"/>
          <w:szCs w:val="24"/>
        </w:rPr>
        <w:t>Lux(F1.</w:t>
      </w:r>
      <w:r w:rsidR="009B592D">
        <w:rPr>
          <w:rFonts w:asciiTheme="majorHAnsi" w:eastAsiaTheme="majorHAnsi" w:hAnsiTheme="majorHAnsi"/>
          <w:sz w:val="24"/>
          <w:szCs w:val="24"/>
        </w:rPr>
        <w:t>6</w:t>
      </w:r>
      <w:r w:rsidR="00E9383D">
        <w:rPr>
          <w:rFonts w:asciiTheme="majorHAnsi" w:eastAsiaTheme="majorHAnsi" w:hAnsiTheme="majorHAnsi" w:hint="eastAsia"/>
          <w:sz w:val="24"/>
          <w:szCs w:val="24"/>
        </w:rPr>
        <w:t>) / B.W 0</w:t>
      </w:r>
      <w:r>
        <w:rPr>
          <w:rFonts w:asciiTheme="majorHAnsi" w:eastAsiaTheme="majorHAnsi" w:hAnsiTheme="majorHAnsi" w:hint="eastAsia"/>
          <w:sz w:val="24"/>
          <w:szCs w:val="24"/>
        </w:rPr>
        <w:t>Lux(F1.</w:t>
      </w:r>
      <w:r w:rsidR="009B592D"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초점거리</w:t>
      </w:r>
      <w:r w:rsidR="00E9383D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="00E9383D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9B592D">
        <w:rPr>
          <w:rFonts w:asciiTheme="majorHAnsi" w:eastAsiaTheme="majorHAnsi" w:hAnsiTheme="majorHAnsi"/>
          <w:sz w:val="24"/>
          <w:szCs w:val="24"/>
        </w:rPr>
        <w:t>3.2~10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mm </w:t>
      </w:r>
      <w:proofErr w:type="spellStart"/>
      <w:r w:rsidR="009B592D">
        <w:rPr>
          <w:rFonts w:asciiTheme="majorHAnsi" w:eastAsiaTheme="majorHAnsi" w:hAnsiTheme="majorHAnsi" w:hint="eastAsia"/>
          <w:sz w:val="24"/>
          <w:szCs w:val="24"/>
        </w:rPr>
        <w:t>가변</w:t>
      </w:r>
      <w:r>
        <w:rPr>
          <w:rFonts w:asciiTheme="majorHAnsi" w:eastAsiaTheme="majorHAnsi" w:hAnsiTheme="majorHAnsi" w:hint="eastAsia"/>
          <w:sz w:val="24"/>
          <w:szCs w:val="24"/>
        </w:rPr>
        <w:t>초점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렌즈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구경비</w:t>
      </w:r>
      <w:proofErr w:type="spellEnd"/>
      <w:r w:rsidR="00E9383D">
        <w:rPr>
          <w:rFonts w:asciiTheme="majorHAnsi" w:eastAsiaTheme="majorHAnsi" w:hAnsiTheme="majorHAnsi" w:hint="eastAsia"/>
          <w:sz w:val="24"/>
          <w:szCs w:val="24"/>
        </w:rPr>
        <w:t xml:space="preserve"> F1.6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E9383D">
        <w:rPr>
          <w:rFonts w:asciiTheme="majorHAnsi" w:eastAsiaTheme="majorHAnsi" w:hAnsiTheme="majorHAnsi" w:hint="eastAsia"/>
          <w:sz w:val="24"/>
          <w:szCs w:val="24"/>
        </w:rPr>
        <w:t xml:space="preserve">H : </w:t>
      </w:r>
      <w:r w:rsidR="009B592D">
        <w:rPr>
          <w:rFonts w:asciiTheme="majorHAnsi" w:eastAsiaTheme="majorHAnsi" w:hAnsiTheme="majorHAnsi"/>
          <w:sz w:val="24"/>
          <w:szCs w:val="24"/>
        </w:rPr>
        <w:t>110.2~32</w:t>
      </w:r>
      <w:r w:rsidR="009B592D">
        <w:rPr>
          <w:rFonts w:asciiTheme="majorHAnsi" w:eastAsiaTheme="majorHAnsi" w:hAnsiTheme="majorHAnsi" w:hint="eastAsia"/>
          <w:sz w:val="24"/>
          <w:szCs w:val="24"/>
        </w:rPr>
        <w:t>°</w:t>
      </w:r>
      <w:r w:rsidR="00E9383D">
        <w:rPr>
          <w:rFonts w:asciiTheme="majorHAnsi" w:eastAsiaTheme="majorHAnsi" w:hAnsiTheme="majorHAnsi" w:hint="eastAsia"/>
          <w:sz w:val="24"/>
          <w:szCs w:val="24"/>
        </w:rPr>
        <w:t xml:space="preserve">, V : </w:t>
      </w:r>
      <w:r w:rsidR="009B592D">
        <w:rPr>
          <w:rFonts w:asciiTheme="majorHAnsi" w:eastAsiaTheme="majorHAnsi" w:hAnsiTheme="majorHAnsi"/>
          <w:sz w:val="24"/>
          <w:szCs w:val="24"/>
        </w:rPr>
        <w:t>55.4</w:t>
      </w:r>
      <w:r w:rsidR="009B592D">
        <w:rPr>
          <w:rFonts w:asciiTheme="majorHAnsi" w:eastAsiaTheme="majorHAnsi" w:hAnsiTheme="majorHAnsi" w:hint="eastAsia"/>
          <w:sz w:val="24"/>
          <w:szCs w:val="24"/>
        </w:rPr>
        <w:t>~18</w:t>
      </w:r>
      <w:r w:rsidR="009B592D">
        <w:rPr>
          <w:rFonts w:asciiTheme="majorHAnsi" w:eastAsiaTheme="majorHAnsi" w:hAnsiTheme="majorHAnsi" w:hint="eastAsia"/>
          <w:sz w:val="24"/>
          <w:szCs w:val="24"/>
        </w:rPr>
        <w:t>°</w:t>
      </w:r>
      <w:r w:rsidR="00E9383D">
        <w:rPr>
          <w:rFonts w:asciiTheme="majorHAnsi" w:eastAsiaTheme="majorHAnsi" w:hAnsiTheme="majorHAnsi" w:hint="eastAsia"/>
          <w:sz w:val="24"/>
          <w:szCs w:val="24"/>
        </w:rPr>
        <w:t xml:space="preserve">, D : </w:t>
      </w:r>
      <w:r w:rsidR="009B592D">
        <w:rPr>
          <w:rFonts w:asciiTheme="majorHAnsi" w:eastAsiaTheme="majorHAnsi" w:hAnsiTheme="majorHAnsi"/>
          <w:sz w:val="24"/>
          <w:szCs w:val="24"/>
        </w:rPr>
        <w:t>128.4~36.6</w:t>
      </w:r>
      <w:r w:rsidR="00E9383D">
        <w:rPr>
          <w:rFonts w:asciiTheme="majorHAnsi" w:eastAsiaTheme="majorHAnsi" w:hAnsiTheme="majorHAnsi" w:hint="eastAsia"/>
          <w:sz w:val="24"/>
          <w:szCs w:val="24"/>
        </w:rPr>
        <w:t>°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틸트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회전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E9383D">
        <w:rPr>
          <w:rFonts w:asciiTheme="majorHAnsi" w:eastAsiaTheme="majorHAnsi" w:hAnsiTheme="majorHAnsi" w:hint="eastAsia"/>
          <w:sz w:val="24"/>
          <w:szCs w:val="24"/>
        </w:rPr>
        <w:t>해당 없음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Day&amp;Night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, BLC, </w:t>
      </w:r>
      <w:r w:rsidR="009B592D">
        <w:rPr>
          <w:rFonts w:asciiTheme="majorHAnsi" w:eastAsiaTheme="majorHAnsi" w:hAnsiTheme="majorHAnsi" w:hint="eastAsia"/>
          <w:sz w:val="24"/>
          <w:szCs w:val="24"/>
        </w:rPr>
        <w:t>D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WDR, Defog,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동작탐지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8</w:t>
      </w:r>
      <w:r>
        <w:rPr>
          <w:rFonts w:asciiTheme="majorHAnsi" w:eastAsiaTheme="majorHAnsi" w:hAnsiTheme="majorHAnsi" w:hint="eastAsia"/>
          <w:sz w:val="24"/>
          <w:szCs w:val="24"/>
        </w:rPr>
        <w:t>개 사각형 영역 설정가능</w:t>
      </w:r>
    </w:p>
    <w:p w:rsidR="009B592D" w:rsidRDefault="00F83AF3" w:rsidP="009B592D">
      <w:pPr>
        <w:pStyle w:val="a3"/>
        <w:snapToGrid w:val="0"/>
        <w:ind w:firstLine="24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프로토콜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9B592D" w:rsidRPr="009B592D">
        <w:rPr>
          <w:rFonts w:asciiTheme="majorHAnsi" w:eastAsiaTheme="majorHAnsi" w:hAnsiTheme="majorHAnsi"/>
          <w:sz w:val="24"/>
          <w:szCs w:val="24"/>
        </w:rPr>
        <w:t xml:space="preserve">RS-485 : Samsung-T/E, </w:t>
      </w:r>
      <w:proofErr w:type="spellStart"/>
      <w:r w:rsidR="009B592D" w:rsidRPr="009B592D">
        <w:rPr>
          <w:rFonts w:asciiTheme="majorHAnsi" w:eastAsiaTheme="majorHAnsi" w:hAnsiTheme="majorHAnsi"/>
          <w:sz w:val="24"/>
          <w:szCs w:val="24"/>
        </w:rPr>
        <w:t>Pelco</w:t>
      </w:r>
      <w:proofErr w:type="spellEnd"/>
      <w:r w:rsidR="009B592D" w:rsidRPr="009B592D">
        <w:rPr>
          <w:rFonts w:asciiTheme="majorHAnsi" w:eastAsiaTheme="majorHAnsi" w:hAnsiTheme="majorHAnsi"/>
          <w:sz w:val="24"/>
          <w:szCs w:val="24"/>
        </w:rPr>
        <w:t xml:space="preserve">-D/P, Panasonic, Bosch, Honeywell, </w:t>
      </w:r>
    </w:p>
    <w:p w:rsidR="00F83AF3" w:rsidRDefault="009B592D" w:rsidP="009B592D">
      <w:pPr>
        <w:pStyle w:val="a3"/>
        <w:snapToGrid w:val="0"/>
        <w:ind w:firstLineChars="1550" w:firstLine="3720"/>
        <w:rPr>
          <w:rFonts w:asciiTheme="majorHAnsi" w:eastAsiaTheme="majorHAnsi" w:hAnsiTheme="majorHAnsi"/>
          <w:sz w:val="24"/>
          <w:szCs w:val="24"/>
        </w:rPr>
      </w:pPr>
      <w:proofErr w:type="spellStart"/>
      <w:r w:rsidRPr="009B592D">
        <w:rPr>
          <w:rFonts w:asciiTheme="majorHAnsi" w:eastAsiaTheme="majorHAnsi" w:hAnsiTheme="majorHAnsi"/>
          <w:sz w:val="24"/>
          <w:szCs w:val="24"/>
        </w:rPr>
        <w:t>Vicon</w:t>
      </w:r>
      <w:proofErr w:type="spellEnd"/>
      <w:r w:rsidRPr="009B592D">
        <w:rPr>
          <w:rFonts w:asciiTheme="majorHAnsi" w:eastAsiaTheme="majorHAnsi" w:hAnsiTheme="majorHAnsi"/>
          <w:sz w:val="24"/>
          <w:szCs w:val="24"/>
        </w:rPr>
        <w:t>, AD, GE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영상전송거리</w:t>
      </w:r>
      <w:r w:rsidR="009B592D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="009B592D">
        <w:rPr>
          <w:rFonts w:asciiTheme="majorHAnsi" w:eastAsiaTheme="majorHAnsi" w:hAnsiTheme="majorHAnsi" w:hint="eastAsia"/>
          <w:sz w:val="24"/>
          <w:szCs w:val="24"/>
        </w:rPr>
        <w:t xml:space="preserve"> 6</w:t>
      </w:r>
      <w:r>
        <w:rPr>
          <w:rFonts w:asciiTheme="majorHAnsi" w:eastAsiaTheme="majorHAnsi" w:hAnsiTheme="majorHAnsi" w:hint="eastAsia"/>
          <w:sz w:val="24"/>
          <w:szCs w:val="24"/>
        </w:rPr>
        <w:t>00m(</w:t>
      </w:r>
      <w:r w:rsidR="009B592D">
        <w:rPr>
          <w:rFonts w:asciiTheme="majorHAnsi" w:eastAsiaTheme="majorHAnsi" w:hAnsiTheme="majorHAnsi"/>
          <w:sz w:val="24"/>
          <w:szCs w:val="24"/>
        </w:rPr>
        <w:t xml:space="preserve">UTP </w:t>
      </w:r>
      <w:r>
        <w:rPr>
          <w:rFonts w:asciiTheme="majorHAnsi" w:eastAsiaTheme="majorHAnsi" w:hAnsiTheme="majorHAnsi" w:hint="eastAsia"/>
          <w:sz w:val="24"/>
          <w:szCs w:val="24"/>
        </w:rPr>
        <w:t>케이블)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동작온습도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-</w:t>
      </w:r>
      <w:r w:rsidR="009B592D">
        <w:rPr>
          <w:rFonts w:asciiTheme="majorHAnsi" w:eastAsiaTheme="majorHAnsi" w:hAnsiTheme="majorHAnsi"/>
          <w:sz w:val="24"/>
          <w:szCs w:val="24"/>
        </w:rPr>
        <w:t>3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12V DC (±10%) / 최대 </w:t>
      </w:r>
      <w:r w:rsidR="009B592D"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외관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색/재질- </w:t>
      </w:r>
      <w:proofErr w:type="spellStart"/>
      <w:r w:rsidR="00E9383D">
        <w:rPr>
          <w:rFonts w:asciiTheme="majorHAnsi" w:eastAsiaTheme="majorHAnsi" w:hAnsiTheme="majorHAnsi" w:hint="eastAsia"/>
          <w:sz w:val="24"/>
          <w:szCs w:val="24"/>
        </w:rPr>
        <w:t>다크그레이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/ </w:t>
      </w:r>
      <w:r w:rsidR="009B592D">
        <w:rPr>
          <w:rFonts w:asciiTheme="majorHAnsi" w:eastAsiaTheme="majorHAnsi" w:hAnsiTheme="majorHAnsi" w:hint="eastAsia"/>
          <w:sz w:val="24"/>
          <w:szCs w:val="24"/>
        </w:rPr>
        <w:t>알루미늄</w:t>
      </w:r>
      <w:r>
        <w:rPr>
          <w:rFonts w:asciiTheme="majorHAnsi" w:eastAsiaTheme="majorHAnsi" w:hAnsiTheme="majorHAnsi" w:hint="eastAsia"/>
          <w:sz w:val="24"/>
          <w:szCs w:val="24"/>
        </w:rPr>
        <w:t>, 치수- Ø</w:t>
      </w:r>
      <w:r w:rsidR="009B592D">
        <w:rPr>
          <w:rFonts w:asciiTheme="majorHAnsi" w:eastAsiaTheme="majorHAnsi" w:hAnsiTheme="majorHAnsi"/>
          <w:sz w:val="24"/>
          <w:szCs w:val="24"/>
        </w:rPr>
        <w:t>78</w:t>
      </w:r>
      <w:r w:rsidR="00E9383D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9B592D">
        <w:rPr>
          <w:rFonts w:asciiTheme="majorHAnsi" w:eastAsiaTheme="majorHAnsi" w:hAnsiTheme="majorHAnsi"/>
          <w:sz w:val="24"/>
          <w:szCs w:val="24"/>
        </w:rPr>
        <w:t>260</w:t>
      </w:r>
      <w:r>
        <w:rPr>
          <w:rFonts w:asciiTheme="majorHAnsi" w:eastAsiaTheme="majorHAnsi" w:hAnsiTheme="majorHAnsi" w:hint="eastAsia"/>
          <w:sz w:val="24"/>
          <w:szCs w:val="24"/>
        </w:rPr>
        <w:t>mm, 무게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- </w:t>
      </w:r>
      <w:r w:rsidR="009B592D">
        <w:rPr>
          <w:rFonts w:asciiTheme="majorHAnsi" w:eastAsiaTheme="majorHAnsi" w:hAnsiTheme="majorHAnsi"/>
          <w:sz w:val="24"/>
          <w:szCs w:val="24"/>
        </w:rPr>
        <w:t>892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99E" w:rsidRPr="009A399E" w:rsidRDefault="009A399E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 가능합니다.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5629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90A8F"/>
    <w:rsid w:val="00994D58"/>
    <w:rsid w:val="009A399E"/>
    <w:rsid w:val="009B592D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37ADB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9383D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0952C36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9A399E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2019-03-18T23:54:00Z</dcterms:created>
  <dcterms:modified xsi:type="dcterms:W3CDTF">2019-09-03T22:39:00Z</dcterms:modified>
</cp:coreProperties>
</file>