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50E0" w14:textId="31C3F0F7"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F833FC" w:rsidRPr="00F833F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UTP 1채널 송신기</w:t>
      </w:r>
      <w:r w:rsidR="00F833FC" w:rsidRPr="00F833FC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C30DE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THUP-</w:t>
      </w:r>
      <w:r w:rsidR="00F833F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F100TX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14:paraId="48788C39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14:paraId="53A8414B" w14:textId="77777777" w:rsidR="000F6EEA" w:rsidRDefault="00990A3A" w:rsidP="00E11850">
      <w:pPr>
        <w:pStyle w:val="a5"/>
        <w:snapToGrid w:val="0"/>
        <w:spacing w:line="36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14:paraId="78DDCB3C" w14:textId="664D4A53" w:rsidR="00516103" w:rsidRPr="00E11850" w:rsidRDefault="002B422C" w:rsidP="00F833FC">
      <w:pPr>
        <w:pStyle w:val="a5"/>
        <w:snapToGrid w:val="0"/>
        <w:spacing w:line="360" w:lineRule="auto"/>
        <w:ind w:leftChars="212" w:left="424" w:firstLine="1"/>
        <w:rPr>
          <w:rFonts w:ascii="바탕체" w:eastAsia="바탕체" w:hAnsi="바탕체"/>
          <w:b/>
          <w:bCs/>
          <w:sz w:val="24"/>
          <w:szCs w:val="24"/>
        </w:rPr>
      </w:pPr>
      <w:r w:rsidRPr="002B422C">
        <w:rPr>
          <w:rFonts w:ascii="바탕체" w:eastAsia="바탕체" w:hAnsi="바탕체"/>
          <w:bCs/>
          <w:sz w:val="24"/>
          <w:szCs w:val="24"/>
        </w:rPr>
        <w:t>THUP-</w:t>
      </w:r>
      <w:r w:rsidR="00F833FC">
        <w:rPr>
          <w:rFonts w:ascii="바탕체" w:eastAsia="바탕체" w:hAnsi="바탕체"/>
          <w:bCs/>
          <w:sz w:val="24"/>
          <w:szCs w:val="24"/>
        </w:rPr>
        <w:t>F100TX</w:t>
      </w:r>
      <w:r w:rsidR="00F833FC">
        <w:rPr>
          <w:rFonts w:ascii="바탕체" w:eastAsia="바탕체" w:hAnsi="바탕체" w:hint="eastAsia"/>
          <w:bCs/>
          <w:sz w:val="24"/>
          <w:szCs w:val="24"/>
        </w:rPr>
        <w:t>는</w:t>
      </w:r>
      <w:r w:rsidR="00C30DE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F833FC" w:rsidRPr="00F833FC">
        <w:rPr>
          <w:rFonts w:ascii="바탕체" w:eastAsia="바탕체" w:hAnsi="바탕체" w:hint="eastAsia"/>
          <w:bCs/>
          <w:sz w:val="24"/>
          <w:szCs w:val="24"/>
        </w:rPr>
        <w:t>“</w:t>
      </w:r>
      <w:r w:rsidR="00F833FC" w:rsidRPr="00F833FC">
        <w:rPr>
          <w:rFonts w:ascii="바탕체" w:eastAsia="바탕체" w:hAnsi="바탕체"/>
          <w:bCs/>
          <w:sz w:val="24"/>
          <w:szCs w:val="24"/>
        </w:rPr>
        <w:t>HD UTP 전송시스템”의 Full HD급 송신기로서</w:t>
      </w:r>
      <w:r w:rsidR="00F833FC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F833FC" w:rsidRPr="00F833FC">
        <w:rPr>
          <w:rFonts w:ascii="바탕체" w:eastAsia="바탕체" w:hAnsi="바탕체"/>
          <w:bCs/>
          <w:sz w:val="24"/>
          <w:szCs w:val="24"/>
        </w:rPr>
        <w:t>UTP 케이블을 사용하여 노이즈</w:t>
      </w:r>
      <w:r w:rsidR="00F833FC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F833FC" w:rsidRPr="00F833FC">
        <w:rPr>
          <w:rFonts w:ascii="바탕체" w:eastAsia="바탕체" w:hAnsi="바탕체"/>
          <w:bCs/>
          <w:sz w:val="24"/>
          <w:szCs w:val="24"/>
        </w:rPr>
        <w:t>없는 영상신호를 Full HD 화질로</w:t>
      </w:r>
      <w:r w:rsidR="00F833FC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F833FC" w:rsidRPr="00F833FC">
        <w:rPr>
          <w:rFonts w:ascii="바탕체" w:eastAsia="바탕체" w:hAnsi="바탕체" w:hint="eastAsia"/>
          <w:bCs/>
          <w:sz w:val="24"/>
          <w:szCs w:val="24"/>
        </w:rPr>
        <w:t>장거리</w:t>
      </w:r>
      <w:r w:rsidR="00F833FC" w:rsidRPr="00F833FC">
        <w:rPr>
          <w:rFonts w:ascii="바탕체" w:eastAsia="바탕체" w:hAnsi="바탕체"/>
          <w:bCs/>
          <w:sz w:val="24"/>
          <w:szCs w:val="24"/>
        </w:rPr>
        <w:t xml:space="preserve"> 송신할 수 있으며 안정성이 뛰어난 UTP 송신기입니다.</w:t>
      </w:r>
    </w:p>
    <w:p w14:paraId="6FCAB9B3" w14:textId="77777777" w:rsidR="00990A3A" w:rsidRPr="00C30DEF" w:rsidRDefault="00990A3A" w:rsidP="00E11850">
      <w:pPr>
        <w:pStyle w:val="a5"/>
        <w:snapToGrid w:val="0"/>
        <w:spacing w:line="36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14:paraId="4F430070" w14:textId="77777777" w:rsidR="00E11850" w:rsidRPr="00E11850" w:rsidRDefault="00E11850" w:rsidP="00E11850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2. </w:t>
      </w:r>
      <w:r w:rsidR="00C30DEF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제품 특징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</w:p>
    <w:p w14:paraId="6F45572F" w14:textId="02663A20" w:rsidR="00F833FC" w:rsidRPr="00F833FC" w:rsidRDefault="00F833FC" w:rsidP="00F833FC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F833FC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 w:rsid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Pr="00F833FC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HD UTP 전송</w:t>
      </w:r>
    </w:p>
    <w:p w14:paraId="522EA560" w14:textId="26D09A78" w:rsidR="00F833FC" w:rsidRPr="00F833FC" w:rsidRDefault="00F833FC" w:rsidP="00F833FC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F833FC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 w:rsid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Pr="00F833FC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UTP Cable </w:t>
      </w:r>
      <w:proofErr w:type="spellStart"/>
      <w:r w:rsidRPr="00F833FC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영상송신거리</w:t>
      </w:r>
      <w:proofErr w:type="spellEnd"/>
      <w:r w:rsidRPr="00F833FC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최대 700m</w:t>
      </w:r>
    </w:p>
    <w:p w14:paraId="628B4517" w14:textId="1E1D335D" w:rsidR="00F833FC" w:rsidRPr="00282D8E" w:rsidRDefault="00282D8E" w:rsidP="00282D8E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  <w:r w:rsidR="00F833FC" w:rsidRPr="00282D8E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Full HD 전송 가능</w:t>
      </w:r>
    </w:p>
    <w:p w14:paraId="13E66ECE" w14:textId="74C7E48D" w:rsidR="00F833FC" w:rsidRPr="00282D8E" w:rsidRDefault="00282D8E" w:rsidP="00282D8E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="00F833FC"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유지보수에</w:t>
      </w:r>
      <w:r w:rsidR="00F833FC" w:rsidRPr="00282D8E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편리한 RJ-45 커넥터 적용</w:t>
      </w:r>
    </w:p>
    <w:p w14:paraId="0A359A73" w14:textId="3F5AE9BF" w:rsidR="00F833FC" w:rsidRPr="00282D8E" w:rsidRDefault="00282D8E" w:rsidP="00282D8E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="00F833FC"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영상</w:t>
      </w:r>
      <w:r w:rsidR="00F833FC" w:rsidRPr="00282D8E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, 전원 상태표시 LED (자기진단 기능)</w:t>
      </w:r>
    </w:p>
    <w:p w14:paraId="4572D770" w14:textId="344BC28A" w:rsidR="00F833FC" w:rsidRPr="00282D8E" w:rsidRDefault="00282D8E" w:rsidP="00282D8E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="00F833FC"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거리에</w:t>
      </w:r>
      <w:r w:rsidR="00F833FC" w:rsidRPr="00282D8E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따른 영상조절 스위치</w:t>
      </w:r>
    </w:p>
    <w:p w14:paraId="61BFBD3A" w14:textId="19BC1C61" w:rsidR="00F833FC" w:rsidRPr="00282D8E" w:rsidRDefault="00282D8E" w:rsidP="00282D8E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="00F833FC"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설치</w:t>
      </w:r>
      <w:r w:rsidR="00F833FC" w:rsidRPr="00282D8E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편리한 초소형 설계</w:t>
      </w:r>
    </w:p>
    <w:p w14:paraId="73ED9148" w14:textId="05DD9C8F" w:rsidR="002B422C" w:rsidRPr="00282D8E" w:rsidRDefault="00282D8E" w:rsidP="00282D8E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="00F833FC" w:rsidRPr="00282D8E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고정형</w:t>
      </w:r>
      <w:r w:rsidR="00F833FC" w:rsidRPr="00282D8E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카메라 사용</w:t>
      </w:r>
    </w:p>
    <w:p w14:paraId="0811266E" w14:textId="77777777" w:rsidR="00F833FC" w:rsidRPr="00E11850" w:rsidRDefault="00F833FC" w:rsidP="00F833FC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</w:p>
    <w:p w14:paraId="28A590BA" w14:textId="77777777" w:rsidR="00E11850" w:rsidRPr="00E11850" w:rsidRDefault="00E11850" w:rsidP="00E11850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3.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제</w:t>
      </w: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원</w:t>
      </w:r>
    </w:p>
    <w:tbl>
      <w:tblPr>
        <w:tblW w:w="1020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0"/>
        <w:gridCol w:w="1390"/>
        <w:gridCol w:w="7421"/>
      </w:tblGrid>
      <w:tr w:rsidR="00282D8E" w:rsidRPr="00282D8E" w14:paraId="05F7CEFA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22B344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분류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2440170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THUP-F100TX</w:t>
            </w:r>
          </w:p>
        </w:tc>
      </w:tr>
      <w:tr w:rsidR="00282D8E" w:rsidRPr="00282D8E" w14:paraId="4E32CA2B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C0386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영상입력 신호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FE6B7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Analog HD</w:t>
            </w:r>
          </w:p>
        </w:tc>
      </w:tr>
      <w:tr w:rsidR="00282D8E" w:rsidRPr="00282D8E" w14:paraId="3499C8C8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2A0F3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영상출력 신호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54F22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HD UTP</w:t>
            </w:r>
          </w:p>
        </w:tc>
      </w:tr>
      <w:tr w:rsidR="00282D8E" w:rsidRPr="00282D8E" w14:paraId="78378DDE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87D0C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소비전류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1E769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12V DC, 40mA / 48V DC, 20mA (Idle Mode)</w:t>
            </w:r>
          </w:p>
        </w:tc>
      </w:tr>
      <w:tr w:rsidR="00282D8E" w:rsidRPr="00282D8E" w14:paraId="28A787D5" w14:textId="77777777" w:rsidTr="00282D8E">
        <w:trPr>
          <w:trHeight w:val="348"/>
        </w:trPr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A7EFB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전원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60413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입력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74323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12V ~ 48V DC (Adaptor) or 48V DC</w:t>
            </w:r>
          </w:p>
        </w:tc>
      </w:tr>
      <w:tr w:rsidR="00282D8E" w:rsidRPr="00282D8E" w14:paraId="1B39172F" w14:textId="77777777" w:rsidTr="00282D8E">
        <w:trPr>
          <w:trHeight w:val="348"/>
        </w:trPr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C25B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6FDF0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출력 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8DB12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12V DC, 500mA (최대 8</w:t>
            </w:r>
            <w:proofErr w:type="gramStart"/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W /</w:t>
            </w:r>
            <w:proofErr w:type="gramEnd"/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DC Type)</w:t>
            </w:r>
          </w:p>
        </w:tc>
      </w:tr>
      <w:tr w:rsidR="00282D8E" w:rsidRPr="00282D8E" w14:paraId="5FF00137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B3126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전송방식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97F29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HD UTP</w:t>
            </w:r>
          </w:p>
        </w:tc>
      </w:tr>
      <w:tr w:rsidR="00282D8E" w:rsidRPr="00282D8E" w14:paraId="56CCCC45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B7319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접속포트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B50EF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RJ-45</w:t>
            </w:r>
          </w:p>
        </w:tc>
      </w:tr>
      <w:tr w:rsidR="00282D8E" w:rsidRPr="00282D8E" w14:paraId="532D5092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55F0B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영상전송거리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BD2A7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Full HD - 최대 700m</w:t>
            </w:r>
          </w:p>
        </w:tc>
      </w:tr>
      <w:tr w:rsidR="00282D8E" w:rsidRPr="00282D8E" w14:paraId="5A203109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8CD47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자기진단 신호 전송거리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7E746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 km 이상</w:t>
            </w:r>
          </w:p>
        </w:tc>
      </w:tr>
      <w:tr w:rsidR="00282D8E" w:rsidRPr="00282D8E" w14:paraId="30E36050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6007C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자기진단 기능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D6333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proofErr w:type="gramStart"/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영상 /</w:t>
            </w:r>
            <w:proofErr w:type="gramEnd"/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전원 자기진단 LED 내장</w:t>
            </w:r>
          </w:p>
        </w:tc>
      </w:tr>
      <w:tr w:rsidR="00282D8E" w:rsidRPr="00282D8E" w14:paraId="0405ED76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2AD2A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DATA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9DE68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영상 자기진단 신호</w:t>
            </w:r>
          </w:p>
        </w:tc>
      </w:tr>
      <w:tr w:rsidR="00282D8E" w:rsidRPr="00282D8E" w14:paraId="0CE70F76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38BC0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영상거리조절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54B50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Default / Low / Middle / High</w:t>
            </w:r>
          </w:p>
        </w:tc>
      </w:tr>
      <w:tr w:rsidR="00282D8E" w:rsidRPr="00282D8E" w14:paraId="658F2FAC" w14:textId="77777777" w:rsidTr="00282D8E">
        <w:trPr>
          <w:trHeight w:val="348"/>
        </w:trPr>
        <w:tc>
          <w:tcPr>
            <w:tcW w:w="2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8DBB7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특징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1B7A5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• UTP 케이블로 영상, 전원, 자기진단신호 동시 송/수신</w:t>
            </w:r>
          </w:p>
        </w:tc>
      </w:tr>
      <w:tr w:rsidR="00282D8E" w:rsidRPr="00282D8E" w14:paraId="4C3A4E85" w14:textId="77777777" w:rsidTr="00282D8E">
        <w:trPr>
          <w:trHeight w:val="348"/>
        </w:trPr>
        <w:tc>
          <w:tcPr>
            <w:tcW w:w="2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C78E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865E8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• Full HD 전송 가능</w:t>
            </w:r>
          </w:p>
        </w:tc>
      </w:tr>
      <w:tr w:rsidR="00282D8E" w:rsidRPr="00282D8E" w14:paraId="714B7DA8" w14:textId="77777777" w:rsidTr="00282D8E">
        <w:trPr>
          <w:trHeight w:val="348"/>
        </w:trPr>
        <w:tc>
          <w:tcPr>
            <w:tcW w:w="2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2AF7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44016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• 유지 보수에 편리한 RJ-45 커넥터 적용</w:t>
            </w:r>
          </w:p>
        </w:tc>
      </w:tr>
      <w:tr w:rsidR="00282D8E" w:rsidRPr="00282D8E" w14:paraId="65D88B13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084FF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동작 온도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B2B4B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-10°C ~ +50°C</w:t>
            </w:r>
          </w:p>
        </w:tc>
      </w:tr>
      <w:tr w:rsidR="00282D8E" w:rsidRPr="00282D8E" w14:paraId="58B025A4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C45E6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동작 습도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254E8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30% ~ 90% RH</w:t>
            </w:r>
          </w:p>
        </w:tc>
      </w:tr>
      <w:tr w:rsidR="00282D8E" w:rsidRPr="00282D8E" w14:paraId="5AD5D7BC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0EADA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재질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EAB13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Aluminum</w:t>
            </w:r>
          </w:p>
        </w:tc>
      </w:tr>
      <w:tr w:rsidR="00282D8E" w:rsidRPr="00282D8E" w14:paraId="77A9D488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22D59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색상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2984F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Silver</w:t>
            </w:r>
          </w:p>
        </w:tc>
      </w:tr>
      <w:tr w:rsidR="00282D8E" w:rsidRPr="00282D8E" w14:paraId="1B53D008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B4A56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외형치스</w:t>
            </w:r>
            <w:proofErr w:type="spellEnd"/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F927E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proofErr w:type="spellStart"/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WxHxD</w:t>
            </w:r>
            <w:proofErr w:type="spellEnd"/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81.5 x 26.8 x 89.5mm</w:t>
            </w:r>
          </w:p>
        </w:tc>
      </w:tr>
      <w:tr w:rsidR="00282D8E" w:rsidRPr="00282D8E" w14:paraId="58094BDA" w14:textId="77777777" w:rsidTr="00282D8E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077BA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무게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E1CF3" w14:textId="77777777" w:rsidR="00282D8E" w:rsidRPr="00282D8E" w:rsidRDefault="00282D8E" w:rsidP="00282D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282D8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150g</w:t>
            </w:r>
          </w:p>
        </w:tc>
      </w:tr>
    </w:tbl>
    <w:p w14:paraId="30426CE1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7F57C136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649C2DC6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59B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21ED65C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6932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D93F30" wp14:editId="3759F060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4FA3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FD54A88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4F10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34038E" wp14:editId="7F794370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6A1D0C68" wp14:editId="7771E132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522"/>
    <w:multiLevelType w:val="hybridMultilevel"/>
    <w:tmpl w:val="A89E4358"/>
    <w:lvl w:ilvl="0" w:tplc="7CB48F8E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2F936011"/>
    <w:multiLevelType w:val="hybridMultilevel"/>
    <w:tmpl w:val="5EA65A7C"/>
    <w:lvl w:ilvl="0" w:tplc="11DA3D4E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58A3D11"/>
    <w:multiLevelType w:val="hybridMultilevel"/>
    <w:tmpl w:val="641C12B2"/>
    <w:lvl w:ilvl="0" w:tplc="1902B348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F3A67A6"/>
    <w:multiLevelType w:val="hybridMultilevel"/>
    <w:tmpl w:val="E084C8A4"/>
    <w:lvl w:ilvl="0" w:tplc="D7C67C7A">
      <w:start w:val="1"/>
      <w:numFmt w:val="decimal"/>
      <w:lvlText w:val="%1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95"/>
        </w:tabs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5"/>
        </w:tabs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95"/>
        </w:tabs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5"/>
        </w:tabs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95"/>
        </w:tabs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00"/>
      </w:pPr>
    </w:lvl>
  </w:abstractNum>
  <w:abstractNum w:abstractNumId="5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AB63C27"/>
    <w:multiLevelType w:val="hybridMultilevel"/>
    <w:tmpl w:val="453C7014"/>
    <w:lvl w:ilvl="0" w:tplc="C09A7D10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8" w15:restartNumberingAfterBreak="0">
    <w:nsid w:val="6C943350"/>
    <w:multiLevelType w:val="hybridMultilevel"/>
    <w:tmpl w:val="B826038C"/>
    <w:lvl w:ilvl="0" w:tplc="DF8C9190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0" w15:restartNumberingAfterBreak="0">
    <w:nsid w:val="73997B0B"/>
    <w:multiLevelType w:val="hybridMultilevel"/>
    <w:tmpl w:val="CCECF670"/>
    <w:lvl w:ilvl="0" w:tplc="A75296B2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1C7F8C"/>
    <w:rsid w:val="00207891"/>
    <w:rsid w:val="002137AD"/>
    <w:rsid w:val="00235A7C"/>
    <w:rsid w:val="00267309"/>
    <w:rsid w:val="00282D8E"/>
    <w:rsid w:val="002A3BF1"/>
    <w:rsid w:val="002A7582"/>
    <w:rsid w:val="002B422C"/>
    <w:rsid w:val="002E31FA"/>
    <w:rsid w:val="00314087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86544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521AD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BD6A9C"/>
    <w:rsid w:val="00C30DEF"/>
    <w:rsid w:val="00C35FBA"/>
    <w:rsid w:val="00CB0DA4"/>
    <w:rsid w:val="00CC42DB"/>
    <w:rsid w:val="00CD7A5C"/>
    <w:rsid w:val="00D1245A"/>
    <w:rsid w:val="00D1570F"/>
    <w:rsid w:val="00E11850"/>
    <w:rsid w:val="00E25298"/>
    <w:rsid w:val="00EC413F"/>
    <w:rsid w:val="00ED7082"/>
    <w:rsid w:val="00EF00D6"/>
    <w:rsid w:val="00F449B0"/>
    <w:rsid w:val="00F833FC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A07A28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282D8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2025-05-19T05:16:00Z</dcterms:created>
  <dcterms:modified xsi:type="dcterms:W3CDTF">2025-05-19T05:16:00Z</dcterms:modified>
</cp:coreProperties>
</file>