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80D" w:rsidRPr="009F280D" w:rsidRDefault="00B71AD2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B71AD2" w:rsidRPr="009F280D" w:rsidRDefault="008E2A2C" w:rsidP="00B71AD2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B71AD2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1/2형 2M </w:t>
      </w:r>
      <w:proofErr w:type="spellStart"/>
      <w:r w:rsidR="00B71AD2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초저조도</w:t>
      </w:r>
      <w:proofErr w:type="spellEnd"/>
      <w:r w:rsidR="00B71AD2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네트워크 돔 카메라 (XND-6085)</w:t>
      </w:r>
    </w:p>
    <w:p w:rsidR="002E1B27" w:rsidRPr="00B71AD2" w:rsidRDefault="002E1B27" w:rsidP="00B71AD2">
      <w:pPr>
        <w:pStyle w:val="a3"/>
        <w:snapToGrid w:val="0"/>
        <w:spacing w:line="240" w:lineRule="auto"/>
        <w:ind w:firstLineChars="100" w:firstLine="240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B71AD2" w:rsidRDefault="00B71AD2" w:rsidP="00B71AD2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XND-6085는</w:t>
      </w:r>
      <w:r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세계 최초 CCTV 제품에 F0.94 밝기의 렌즈를 적용한 </w:t>
      </w:r>
      <w:proofErr w:type="spellStart"/>
      <w:r>
        <w:rPr>
          <w:rFonts w:ascii="맑은 고딕" w:eastAsia="맑은 고딕" w:hAnsi="맑은 고딕" w:hint="eastAsia"/>
          <w:sz w:val="24"/>
          <w:szCs w:val="22"/>
          <w:lang w:val="pt-BR"/>
        </w:rPr>
        <w:t>초저조도</w:t>
      </w:r>
      <w:proofErr w:type="spell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박스</w:t>
      </w:r>
      <w:r>
        <w:rPr>
          <w:rFonts w:ascii="맑은 고딕" w:eastAsia="맑은 고딕" w:hAnsi="맑은 고딕"/>
          <w:sz w:val="24"/>
          <w:szCs w:val="22"/>
          <w:lang w:val="pt-BR"/>
        </w:rPr>
        <w:br/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카메라입니다. 어두운 환경에서도 생동감 있는 색 구현이 가능하며 선명한 모니터링</w:t>
      </w:r>
      <w:r>
        <w:rPr>
          <w:rFonts w:ascii="맑은 고딕" w:eastAsia="맑은 고딕" w:hAnsi="맑은 고딕"/>
          <w:sz w:val="24"/>
          <w:szCs w:val="22"/>
          <w:lang w:val="pt-BR"/>
        </w:rPr>
        <w:br/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까지 가능합니다. 효과적인 압축기술인 </w:t>
      </w:r>
      <w:proofErr w:type="gramStart"/>
      <w:r>
        <w:rPr>
          <w:rFonts w:ascii="맑은 고딕" w:eastAsia="맑은 고딕" w:hAnsi="맑은 고딕" w:hint="eastAsia"/>
          <w:sz w:val="24"/>
          <w:szCs w:val="22"/>
          <w:lang w:val="pt-BR"/>
        </w:rPr>
        <w:t>H.265는</w:t>
      </w:r>
      <w:proofErr w:type="gram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물론 </w:t>
      </w:r>
      <w:proofErr w:type="spellStart"/>
      <w:r>
        <w:rPr>
          <w:rFonts w:ascii="맑은 고딕" w:eastAsia="맑은 고딕" w:hAnsi="맑은 고딕" w:hint="eastAsia"/>
          <w:sz w:val="24"/>
          <w:szCs w:val="22"/>
          <w:lang w:val="pt-BR"/>
        </w:rPr>
        <w:t>한화테크윈</w:t>
      </w:r>
      <w:proofErr w:type="spell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고유의 기술인</w:t>
      </w:r>
      <w:r>
        <w:rPr>
          <w:rFonts w:ascii="맑은 고딕" w:eastAsia="맑은 고딕" w:hAnsi="맑은 고딕"/>
          <w:sz w:val="24"/>
          <w:szCs w:val="22"/>
          <w:lang w:val="pt-BR"/>
        </w:rPr>
        <w:br/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WiseStreamⅡ을 이용해 대역폭도 절감할 수 있는 카메라입니다. </w:t>
      </w:r>
    </w:p>
    <w:p w:rsidR="00B71AD2" w:rsidRPr="009F280D" w:rsidRDefault="00B71AD2" w:rsidP="00B71AD2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     </w:t>
      </w:r>
    </w:p>
    <w:p w:rsidR="00B71AD2" w:rsidRDefault="00B71AD2" w:rsidP="00B71AD2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세계 최초 CCTV 업계 F0.94 렌즈 적용</w:t>
      </w:r>
    </w:p>
    <w:p w:rsidR="00B71AD2" w:rsidRPr="00C73CC4" w:rsidRDefault="00B71AD2" w:rsidP="00B71AD2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gramStart"/>
      <w:r>
        <w:rPr>
          <w:rFonts w:ascii="맑은 고딕" w:eastAsia="맑은 고딕" w:hAnsi="맑은 고딕" w:hint="eastAsia"/>
          <w:sz w:val="24"/>
          <w:szCs w:val="23"/>
        </w:rPr>
        <w:t>H.265</w:t>
      </w:r>
      <w:proofErr w:type="gramEnd"/>
      <w:r>
        <w:rPr>
          <w:rFonts w:ascii="맑은 고딕" w:eastAsia="맑은 고딕" w:hAnsi="맑은 고딕" w:hint="eastAsia"/>
          <w:sz w:val="24"/>
          <w:szCs w:val="23"/>
        </w:rPr>
        <w:t xml:space="preserve"> / H.264 / MJPEG </w:t>
      </w:r>
      <w:proofErr w:type="spellStart"/>
      <w:r>
        <w:rPr>
          <w:rFonts w:ascii="맑은 고딕" w:eastAsia="맑은 고딕" w:hAnsi="맑은 고딕" w:hint="eastAsia"/>
          <w:sz w:val="24"/>
          <w:szCs w:val="23"/>
        </w:rPr>
        <w:t>트리플</w:t>
      </w:r>
      <w:proofErr w:type="spellEnd"/>
      <w:r>
        <w:rPr>
          <w:rFonts w:ascii="맑은 고딕" w:eastAsia="맑은 고딕" w:hAnsi="맑은 고딕" w:hint="eastAsia"/>
          <w:sz w:val="24"/>
          <w:szCs w:val="23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4"/>
          <w:szCs w:val="23"/>
        </w:rPr>
        <w:t>코덱</w:t>
      </w:r>
      <w:proofErr w:type="spellEnd"/>
      <w:r>
        <w:rPr>
          <w:rFonts w:ascii="맑은 고딕" w:eastAsia="맑은 고딕" w:hAnsi="맑은 고딕" w:hint="eastAsia"/>
          <w:sz w:val="24"/>
          <w:szCs w:val="23"/>
        </w:rPr>
        <w:t xml:space="preserve"> 지원</w:t>
      </w:r>
    </w:p>
    <w:p w:rsidR="00B71AD2" w:rsidRDefault="00B71AD2" w:rsidP="00B71AD2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최대 60fps@2메가픽셀(1920×1080)</w:t>
      </w:r>
    </w:p>
    <w:p w:rsidR="00B71AD2" w:rsidRDefault="00B71AD2" w:rsidP="00B71AD2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spellStart"/>
      <w:r>
        <w:rPr>
          <w:rFonts w:ascii="맑은 고딕" w:eastAsia="맑은 고딕" w:hAnsi="맑은 고딕" w:hint="eastAsia"/>
          <w:sz w:val="24"/>
          <w:szCs w:val="23"/>
        </w:rPr>
        <w:t>WiseStream</w:t>
      </w:r>
      <w:proofErr w:type="spellEnd"/>
      <w:r>
        <w:rPr>
          <w:rFonts w:ascii="맑은 고딕" w:eastAsia="맑은 고딕" w:hAnsi="맑은 고딕" w:hint="eastAsia"/>
          <w:sz w:val="24"/>
          <w:szCs w:val="23"/>
        </w:rPr>
        <w:t>Ⅱ 영상 압축기술, True WDR(150dB)</w:t>
      </w:r>
    </w:p>
    <w:p w:rsidR="00B71AD2" w:rsidRPr="00C73CC4" w:rsidRDefault="00B71AD2" w:rsidP="00B71AD2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b/>
          <w:bCs/>
          <w:sz w:val="24"/>
          <w:szCs w:val="23"/>
        </w:rPr>
      </w:pPr>
      <w:proofErr w:type="spellStart"/>
      <w:r w:rsidRPr="009858DF">
        <w:rPr>
          <w:rFonts w:ascii="맑은 고딕" w:eastAsia="맑은 고딕" w:hAnsi="맑은 고딕" w:hint="eastAsia"/>
          <w:sz w:val="24"/>
          <w:szCs w:val="23"/>
        </w:rPr>
        <w:t>자이로</w:t>
      </w:r>
      <w:proofErr w:type="spellEnd"/>
      <w:r w:rsidRPr="009858DF">
        <w:rPr>
          <w:rFonts w:ascii="맑은 고딕" w:eastAsia="맑은 고딕" w:hAnsi="맑은 고딕" w:hint="eastAsia"/>
          <w:sz w:val="24"/>
          <w:szCs w:val="23"/>
        </w:rPr>
        <w:t>(Gyro)센서 적용한 흔들림 보정</w:t>
      </w:r>
      <w:r>
        <w:rPr>
          <w:rFonts w:ascii="맑은 고딕" w:eastAsia="맑은 고딕" w:hAnsi="맑은 고딕" w:hint="eastAsia"/>
          <w:sz w:val="24"/>
          <w:szCs w:val="23"/>
        </w:rPr>
        <w:t>, IK08 내충격 인증</w:t>
      </w:r>
    </w:p>
    <w:p w:rsidR="00B71AD2" w:rsidRPr="009858DF" w:rsidRDefault="00B71AD2" w:rsidP="00B71AD2">
      <w:pPr>
        <w:pStyle w:val="a3"/>
        <w:snapToGrid w:val="0"/>
        <w:spacing w:line="240" w:lineRule="auto"/>
        <w:rPr>
          <w:rFonts w:ascii="맑은 고딕" w:eastAsia="맑은 고딕" w:hAnsi="맑은 고딕" w:hint="eastAsia"/>
          <w:b/>
          <w:bCs/>
          <w:sz w:val="24"/>
          <w:szCs w:val="23"/>
        </w:rPr>
      </w:pPr>
    </w:p>
    <w:p w:rsidR="00B71AD2" w:rsidRDefault="00B71AD2" w:rsidP="00B71AD2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B71AD2" w:rsidRDefault="00B71AD2" w:rsidP="00B71AD2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B71AD2" w:rsidRDefault="00B71AD2" w:rsidP="00B71AD2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B71AD2" w:rsidRDefault="00B71AD2" w:rsidP="00B71AD2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B71AD2" w:rsidRDefault="00B71AD2" w:rsidP="00B71AD2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B71AD2" w:rsidRPr="009F280D" w:rsidRDefault="00B71AD2" w:rsidP="00B71AD2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B71AD2" w:rsidRPr="009F280D" w:rsidRDefault="00B71AD2" w:rsidP="00B71AD2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B71AD2" w:rsidRDefault="00B71AD2" w:rsidP="00B71AD2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B71AD2" w:rsidRDefault="00B71AD2" w:rsidP="00B71AD2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B71AD2" w:rsidRDefault="00B71AD2" w:rsidP="00B71AD2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2094270D" wp14:editId="6EAAE5A7">
            <wp:simplePos x="0" y="0"/>
            <wp:positionH relativeFrom="column">
              <wp:posOffset>4690110</wp:posOffset>
            </wp:positionH>
            <wp:positionV relativeFrom="paragraph">
              <wp:posOffset>174625</wp:posOffset>
            </wp:positionV>
            <wp:extent cx="1622425" cy="1564005"/>
            <wp:effectExtent l="0" t="0" r="0" b="0"/>
            <wp:wrapThrough wrapText="bothSides">
              <wp:wrapPolygon edited="0">
                <wp:start x="0" y="0"/>
                <wp:lineTo x="0" y="21311"/>
                <wp:lineTo x="21304" y="21311"/>
                <wp:lineTo x="21304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2425" cy="1564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1AD2" w:rsidRDefault="00B71AD2" w:rsidP="00B71AD2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B71AD2" w:rsidRDefault="00B71AD2" w:rsidP="00B71AD2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B71AD2" w:rsidRDefault="00B71AD2" w:rsidP="00B71AD2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B71AD2" w:rsidRDefault="00B71AD2" w:rsidP="00B71AD2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B71AD2" w:rsidRDefault="00B71AD2" w:rsidP="00B71AD2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B71AD2" w:rsidRDefault="00B71AD2" w:rsidP="00B71AD2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B71AD2" w:rsidRDefault="00B71AD2" w:rsidP="00B71AD2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B71AD2" w:rsidRDefault="00B71AD2" w:rsidP="00B71AD2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2D391FE5" wp14:editId="03896126">
            <wp:simplePos x="0" y="0"/>
            <wp:positionH relativeFrom="column">
              <wp:posOffset>5715</wp:posOffset>
            </wp:positionH>
            <wp:positionV relativeFrom="paragraph">
              <wp:posOffset>154940</wp:posOffset>
            </wp:positionV>
            <wp:extent cx="1947545" cy="520700"/>
            <wp:effectExtent l="0" t="0" r="0" b="0"/>
            <wp:wrapThrough wrapText="bothSides">
              <wp:wrapPolygon edited="0">
                <wp:start x="0" y="0"/>
                <wp:lineTo x="0" y="20546"/>
                <wp:lineTo x="21339" y="20546"/>
                <wp:lineTo x="21339" y="0"/>
                <wp:lineTo x="0" y="0"/>
              </wp:wrapPolygon>
            </wp:wrapThrough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54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486090D2" wp14:editId="3BA0B3F6">
            <wp:simplePos x="0" y="0"/>
            <wp:positionH relativeFrom="column">
              <wp:posOffset>5672455</wp:posOffset>
            </wp:positionH>
            <wp:positionV relativeFrom="paragraph">
              <wp:posOffset>98425</wp:posOffset>
            </wp:positionV>
            <wp:extent cx="510540" cy="616585"/>
            <wp:effectExtent l="0" t="0" r="0" b="0"/>
            <wp:wrapThrough wrapText="bothSides">
              <wp:wrapPolygon edited="0">
                <wp:start x="0" y="0"/>
                <wp:lineTo x="0" y="20688"/>
                <wp:lineTo x="20955" y="20688"/>
                <wp:lineTo x="20955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1F24BEE2" wp14:editId="5FBBA7C3">
            <wp:simplePos x="0" y="0"/>
            <wp:positionH relativeFrom="column">
              <wp:posOffset>6311265</wp:posOffset>
            </wp:positionH>
            <wp:positionV relativeFrom="paragraph">
              <wp:posOffset>262890</wp:posOffset>
            </wp:positionV>
            <wp:extent cx="273050" cy="403225"/>
            <wp:effectExtent l="0" t="0" r="0" b="0"/>
            <wp:wrapThrough wrapText="bothSides">
              <wp:wrapPolygon edited="0">
                <wp:start x="0" y="0"/>
                <wp:lineTo x="0" y="20409"/>
                <wp:lineTo x="19591" y="20409"/>
                <wp:lineTo x="19591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3D1FBE81" wp14:editId="05DC2C77">
            <wp:simplePos x="0" y="0"/>
            <wp:positionH relativeFrom="column">
              <wp:posOffset>3853180</wp:posOffset>
            </wp:positionH>
            <wp:positionV relativeFrom="paragraph">
              <wp:posOffset>257810</wp:posOffset>
            </wp:positionV>
            <wp:extent cx="1781175" cy="456565"/>
            <wp:effectExtent l="0" t="0" r="0" b="0"/>
            <wp:wrapThrough wrapText="bothSides">
              <wp:wrapPolygon edited="0">
                <wp:start x="0" y="0"/>
                <wp:lineTo x="0" y="20729"/>
                <wp:lineTo x="21484" y="20729"/>
                <wp:lineTo x="21484" y="0"/>
                <wp:lineTo x="0" y="0"/>
              </wp:wrapPolygon>
            </wp:wrapThrough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1AD2" w:rsidRPr="009F280D" w:rsidRDefault="00B71AD2" w:rsidP="00B71AD2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B71AD2" w:rsidRDefault="00B71AD2" w:rsidP="00B71AD2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8" type="#_x0000_t32" style="position:absolute;margin-left:4.3pt;margin-top:3.8pt;width:515.2pt;height:0;z-index:251671552" o:connectortype="straight"/>
        </w:pict>
      </w:r>
    </w:p>
    <w:p w:rsidR="00B71AD2" w:rsidRPr="009F280D" w:rsidRDefault="00B71AD2" w:rsidP="00B71AD2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B71AD2" w:rsidRPr="00EB7264" w:rsidRDefault="00B71AD2" w:rsidP="00B71AD2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B71AD2" w:rsidRDefault="00B71AD2" w:rsidP="00B71AD2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영 상</w:t>
      </w:r>
    </w:p>
    <w:p w:rsidR="00B71AD2" w:rsidRPr="0044135C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촬상소자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1/2형 2.</w:t>
      </w:r>
      <w:r>
        <w:rPr>
          <w:rFonts w:ascii="맑은 고딕" w:eastAsia="맑은 고딕" w:hAnsi="맑은 고딕" w:hint="eastAsia"/>
          <w:sz w:val="20"/>
          <w:szCs w:val="20"/>
        </w:rPr>
        <w:t>17</w:t>
      </w:r>
      <w:r w:rsidRPr="0044135C">
        <w:rPr>
          <w:rFonts w:ascii="맑은 고딕" w:eastAsia="맑은 고딕" w:hAnsi="맑은 고딕" w:hint="eastAsia"/>
          <w:sz w:val="20"/>
          <w:szCs w:val="20"/>
        </w:rPr>
        <w:t>M CMOS</w:t>
      </w:r>
    </w:p>
    <w:p w:rsidR="00B71AD2" w:rsidRPr="0044135C" w:rsidRDefault="00B71AD2" w:rsidP="00B71AD2">
      <w:pPr>
        <w:pStyle w:val="a3"/>
        <w:snapToGrid w:val="0"/>
        <w:spacing w:line="240" w:lineRule="auto"/>
        <w:ind w:firstLineChars="1200" w:firstLine="2400"/>
        <w:rPr>
          <w:rFonts w:ascii="맑은 고딕" w:eastAsia="맑은 고딕" w:hAnsi="맑은 고딕"/>
          <w:sz w:val="20"/>
          <w:szCs w:val="20"/>
        </w:rPr>
      </w:pP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총화소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1,95</w:t>
      </w:r>
      <w:r>
        <w:rPr>
          <w:rFonts w:ascii="맑은 고딕" w:eastAsia="맑은 고딕" w:hAnsi="맑은 고딕" w:hint="eastAsia"/>
          <w:sz w:val="20"/>
          <w:szCs w:val="20"/>
        </w:rPr>
        <w:t>2</w:t>
      </w:r>
      <w:r w:rsidRPr="0044135C">
        <w:rPr>
          <w:rFonts w:ascii="맑은 고딕" w:eastAsia="맑은 고딕" w:hAnsi="맑은 고딕"/>
          <w:sz w:val="20"/>
          <w:szCs w:val="20"/>
        </w:rPr>
        <w:t xml:space="preserve">(H) x </w:t>
      </w:r>
      <w:r w:rsidRPr="0044135C">
        <w:rPr>
          <w:rFonts w:ascii="맑은 고딕" w:eastAsia="맑은 고딕" w:hAnsi="맑은 고딕" w:hint="eastAsia"/>
          <w:sz w:val="20"/>
          <w:szCs w:val="20"/>
        </w:rPr>
        <w:t>1,1</w:t>
      </w:r>
      <w:r>
        <w:rPr>
          <w:rFonts w:ascii="맑은 고딕" w:eastAsia="맑은 고딕" w:hAnsi="맑은 고딕" w:hint="eastAsia"/>
          <w:sz w:val="20"/>
          <w:szCs w:val="20"/>
        </w:rPr>
        <w:t>13</w:t>
      </w:r>
      <w:r w:rsidRPr="0044135C">
        <w:rPr>
          <w:rFonts w:ascii="맑은 고딕" w:eastAsia="맑은 고딕" w:hAnsi="맑은 고딕"/>
          <w:sz w:val="20"/>
          <w:szCs w:val="20"/>
        </w:rPr>
        <w:t>(V)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유효화소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1,945</w:t>
      </w:r>
      <w:r w:rsidRPr="0044135C">
        <w:rPr>
          <w:rFonts w:ascii="맑은 고딕" w:eastAsia="맑은 고딕" w:hAnsi="맑은 고딕"/>
          <w:sz w:val="20"/>
          <w:szCs w:val="20"/>
        </w:rPr>
        <w:t xml:space="preserve">(H) x </w:t>
      </w:r>
      <w:r w:rsidRPr="0044135C">
        <w:rPr>
          <w:rFonts w:ascii="맑은 고딕" w:eastAsia="맑은 고딕" w:hAnsi="맑은 고딕" w:hint="eastAsia"/>
          <w:sz w:val="20"/>
          <w:szCs w:val="20"/>
        </w:rPr>
        <w:t>1,097</w:t>
      </w:r>
      <w:r w:rsidRPr="0044135C">
        <w:rPr>
          <w:rFonts w:ascii="맑은 고딕" w:eastAsia="맑은 고딕" w:hAnsi="맑은 고딕"/>
          <w:sz w:val="20"/>
          <w:szCs w:val="20"/>
        </w:rPr>
        <w:t>(V)</w:t>
      </w:r>
    </w:p>
    <w:p w:rsidR="00B71AD2" w:rsidRPr="0044135C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최저조도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Color 0.0</w:t>
      </w:r>
      <w:r>
        <w:rPr>
          <w:rFonts w:ascii="맑은 고딕" w:eastAsia="맑은 고딕" w:hAnsi="맑은 고딕" w:hint="eastAsia"/>
          <w:sz w:val="20"/>
          <w:szCs w:val="20"/>
        </w:rPr>
        <w:t>04</w:t>
      </w:r>
      <w:r w:rsidRPr="0044135C">
        <w:rPr>
          <w:rFonts w:ascii="맑은 고딕" w:eastAsia="맑은 고딕" w:hAnsi="맑은 고딕" w:hint="eastAsia"/>
          <w:sz w:val="20"/>
          <w:szCs w:val="20"/>
        </w:rPr>
        <w:t>Lux (1/30Sec, F</w:t>
      </w:r>
      <w:r>
        <w:rPr>
          <w:rFonts w:ascii="맑은 고딕" w:eastAsia="맑은 고딕" w:hAnsi="맑은 고딕" w:hint="eastAsia"/>
          <w:sz w:val="20"/>
          <w:szCs w:val="20"/>
        </w:rPr>
        <w:t>0.94</w:t>
      </w:r>
      <w:r w:rsidRPr="0044135C">
        <w:rPr>
          <w:rFonts w:ascii="맑은 고딕" w:eastAsia="맑은 고딕" w:hAnsi="맑은 고딕" w:hint="eastAsia"/>
          <w:sz w:val="20"/>
          <w:szCs w:val="20"/>
        </w:rPr>
        <w:t>)</w:t>
      </w:r>
      <w:r>
        <w:rPr>
          <w:rFonts w:ascii="맑은 고딕" w:eastAsia="맑은 고딕" w:hAnsi="맑은 고딕" w:hint="eastAsia"/>
          <w:sz w:val="20"/>
          <w:szCs w:val="20"/>
        </w:rPr>
        <w:t>,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B/W 0.00</w:t>
      </w:r>
      <w:r>
        <w:rPr>
          <w:rFonts w:ascii="맑은 고딕" w:eastAsia="맑은 고딕" w:hAnsi="맑은 고딕" w:hint="eastAsia"/>
          <w:sz w:val="20"/>
          <w:szCs w:val="20"/>
        </w:rPr>
        <w:t>04</w:t>
      </w:r>
      <w:r w:rsidRPr="0044135C">
        <w:rPr>
          <w:rFonts w:ascii="맑은 고딕" w:eastAsia="맑은 고딕" w:hAnsi="맑은 고딕" w:hint="eastAsia"/>
          <w:sz w:val="20"/>
          <w:szCs w:val="20"/>
        </w:rPr>
        <w:t>Lux (1/30Sec, F</w:t>
      </w:r>
      <w:r>
        <w:rPr>
          <w:rFonts w:ascii="맑은 고딕" w:eastAsia="맑은 고딕" w:hAnsi="맑은 고딕" w:hint="eastAsia"/>
          <w:sz w:val="20"/>
          <w:szCs w:val="20"/>
        </w:rPr>
        <w:t>0.94</w:t>
      </w:r>
      <w:r w:rsidRPr="0044135C">
        <w:rPr>
          <w:rFonts w:ascii="맑은 고딕" w:eastAsia="맑은 고딕" w:hAnsi="맑은 고딕" w:hint="eastAsia"/>
          <w:sz w:val="20"/>
          <w:szCs w:val="20"/>
        </w:rPr>
        <w:t>)</w:t>
      </w:r>
    </w:p>
    <w:p w:rsidR="00B71AD2" w:rsidRPr="0044135C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해상도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1920×1080 /1280×1024 /1280×960 /1280×720 /1024×768 /800×600 /800×4</w:t>
      </w:r>
      <w:r>
        <w:rPr>
          <w:rFonts w:ascii="맑은 고딕" w:eastAsia="맑은 고딕" w:hAnsi="맑은 고딕" w:hint="eastAsia"/>
          <w:sz w:val="20"/>
          <w:szCs w:val="20"/>
        </w:rPr>
        <w:t>48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br/>
        <w:t xml:space="preserve">           /</w:t>
      </w:r>
      <w:r w:rsidRPr="0044135C">
        <w:rPr>
          <w:rFonts w:ascii="맑은 고딕" w:eastAsia="맑은 고딕" w:hAnsi="맑은 고딕" w:hint="eastAsia"/>
          <w:sz w:val="20"/>
          <w:szCs w:val="20"/>
        </w:rPr>
        <w:t>720×576 /640×480 /640×360 /320×240</w:t>
      </w:r>
    </w:p>
    <w:p w:rsidR="00B71AD2" w:rsidRPr="0044135C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프레임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H.265/H.264 최대 60fps, MJPEG 최대 30fps</w:t>
      </w:r>
    </w:p>
    <w:p w:rsidR="00B71AD2" w:rsidRPr="0044135C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영상출력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CVBS(720×480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설치용젠더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>)</w:t>
      </w:r>
      <w:r>
        <w:rPr>
          <w:rFonts w:ascii="맑은 고딕" w:eastAsia="맑은 고딕" w:hAnsi="맑은 고딕" w:hint="eastAsia"/>
          <w:sz w:val="20"/>
          <w:szCs w:val="20"/>
        </w:rPr>
        <w:t>, USB(마이크로USB B타입, 설치용)</w:t>
      </w:r>
    </w:p>
    <w:p w:rsidR="00B71AD2" w:rsidRDefault="00B71AD2" w:rsidP="00B71AD2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spellStart"/>
      <w:r>
        <w:rPr>
          <w:rFonts w:ascii="맑은 고딕" w:eastAsia="맑은 고딕" w:hAnsi="맑은 고딕" w:hint="eastAsia"/>
          <w:sz w:val="24"/>
          <w:szCs w:val="24"/>
        </w:rPr>
        <w:t>렌</w:t>
      </w:r>
      <w:proofErr w:type="spellEnd"/>
      <w:r>
        <w:rPr>
          <w:rFonts w:ascii="맑은 고딕" w:eastAsia="맑은 고딕" w:hAnsi="맑은 고딕" w:hint="eastAsia"/>
          <w:sz w:val="24"/>
          <w:szCs w:val="24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즈</w:t>
      </w:r>
      <w:proofErr w:type="spellEnd"/>
    </w:p>
    <w:p w:rsidR="00B71AD2" w:rsidRPr="0044135C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초점거리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4</w:t>
      </w:r>
      <w:r w:rsidRPr="0044135C">
        <w:rPr>
          <w:rFonts w:ascii="맑은 고딕" w:eastAsia="맑은 고딕" w:hAnsi="맑은 고딕" w:hint="eastAsia"/>
          <w:sz w:val="20"/>
          <w:szCs w:val="20"/>
        </w:rPr>
        <w:t>.</w:t>
      </w:r>
      <w:r>
        <w:rPr>
          <w:rFonts w:ascii="맑은 고딕" w:eastAsia="맑은 고딕" w:hAnsi="맑은 고딕" w:hint="eastAsia"/>
          <w:sz w:val="20"/>
          <w:szCs w:val="20"/>
        </w:rPr>
        <w:t>1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~ 1</w:t>
      </w:r>
      <w:r>
        <w:rPr>
          <w:rFonts w:ascii="맑은 고딕" w:eastAsia="맑은 고딕" w:hAnsi="맑은 고딕" w:hint="eastAsia"/>
          <w:sz w:val="20"/>
          <w:szCs w:val="20"/>
        </w:rPr>
        <w:t>6.4</w:t>
      </w:r>
      <w:r w:rsidRPr="0044135C">
        <w:rPr>
          <w:rFonts w:ascii="맑은 고딕" w:eastAsia="맑은 고딕" w:hAnsi="맑은 고딕" w:hint="eastAsia"/>
          <w:sz w:val="20"/>
          <w:szCs w:val="20"/>
        </w:rPr>
        <w:t>mm(4배) 전동 가변렌즈</w:t>
      </w:r>
    </w:p>
    <w:p w:rsidR="00B71AD2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화각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 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H 2</w:t>
      </w:r>
      <w:r>
        <w:rPr>
          <w:rFonts w:ascii="맑은 고딕" w:eastAsia="맑은 고딕" w:hAnsi="맑은 고딕" w:hint="eastAsia"/>
          <w:sz w:val="20"/>
          <w:szCs w:val="20"/>
        </w:rPr>
        <w:t>6</w:t>
      </w:r>
      <w:r w:rsidRPr="0044135C">
        <w:rPr>
          <w:rFonts w:ascii="맑은 고딕" w:eastAsia="맑은 고딕" w:hAnsi="맑은 고딕" w:hint="eastAsia"/>
          <w:sz w:val="20"/>
          <w:szCs w:val="20"/>
        </w:rPr>
        <w:t>.</w:t>
      </w:r>
      <w:r>
        <w:rPr>
          <w:rFonts w:ascii="맑은 고딕" w:eastAsia="맑은 고딕" w:hAnsi="맑은 고딕" w:hint="eastAsia"/>
          <w:sz w:val="20"/>
          <w:szCs w:val="20"/>
        </w:rPr>
        <w:t>2</w:t>
      </w:r>
      <w:r w:rsidRPr="0044135C">
        <w:rPr>
          <w:rFonts w:ascii="맑은 고딕" w:eastAsia="맑은 고딕" w:hAnsi="맑은 고딕" w:hint="eastAsia"/>
          <w:sz w:val="20"/>
          <w:szCs w:val="20"/>
        </w:rPr>
        <w:t>˚~1</w:t>
      </w:r>
      <w:r>
        <w:rPr>
          <w:rFonts w:ascii="맑은 고딕" w:eastAsia="맑은 고딕" w:hAnsi="맑은 고딕" w:hint="eastAsia"/>
          <w:sz w:val="20"/>
          <w:szCs w:val="20"/>
        </w:rPr>
        <w:t>00</w:t>
      </w:r>
      <w:r w:rsidRPr="0044135C">
        <w:rPr>
          <w:rFonts w:ascii="맑은 고딕" w:eastAsia="맑은 고딕" w:hAnsi="맑은 고딕" w:hint="eastAsia"/>
          <w:sz w:val="20"/>
          <w:szCs w:val="20"/>
        </w:rPr>
        <w:t>˚, V 1</w:t>
      </w:r>
      <w:r>
        <w:rPr>
          <w:rFonts w:ascii="맑은 고딕" w:eastAsia="맑은 고딕" w:hAnsi="맑은 고딕" w:hint="eastAsia"/>
          <w:sz w:val="20"/>
          <w:szCs w:val="20"/>
        </w:rPr>
        <w:t>4</w:t>
      </w:r>
      <w:r w:rsidRPr="0044135C">
        <w:rPr>
          <w:rFonts w:ascii="맑은 고딕" w:eastAsia="맑은 고딕" w:hAnsi="맑은 고딕" w:hint="eastAsia"/>
          <w:sz w:val="20"/>
          <w:szCs w:val="20"/>
        </w:rPr>
        <w:t>.</w:t>
      </w:r>
      <w:r>
        <w:rPr>
          <w:rFonts w:ascii="맑은 고딕" w:eastAsia="맑은 고딕" w:hAnsi="맑은 고딕" w:hint="eastAsia"/>
          <w:sz w:val="20"/>
          <w:szCs w:val="20"/>
        </w:rPr>
        <w:t>8</w:t>
      </w:r>
      <w:r w:rsidRPr="0044135C">
        <w:rPr>
          <w:rFonts w:ascii="맑은 고딕" w:eastAsia="맑은 고딕" w:hAnsi="맑은 고딕" w:hint="eastAsia"/>
          <w:sz w:val="20"/>
          <w:szCs w:val="20"/>
        </w:rPr>
        <w:t>˚~</w:t>
      </w:r>
      <w:r>
        <w:rPr>
          <w:rFonts w:ascii="맑은 고딕" w:eastAsia="맑은 고딕" w:hAnsi="맑은 고딕" w:hint="eastAsia"/>
          <w:sz w:val="20"/>
          <w:szCs w:val="20"/>
        </w:rPr>
        <w:t>54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˚, D </w:t>
      </w:r>
      <w:r>
        <w:rPr>
          <w:rFonts w:ascii="맑은 고딕" w:eastAsia="맑은 고딕" w:hAnsi="맑은 고딕" w:hint="eastAsia"/>
          <w:sz w:val="20"/>
          <w:szCs w:val="20"/>
        </w:rPr>
        <w:t>3</w:t>
      </w:r>
      <w:r w:rsidRPr="0044135C">
        <w:rPr>
          <w:rFonts w:ascii="맑은 고딕" w:eastAsia="맑은 고딕" w:hAnsi="맑은 고딕" w:hint="eastAsia"/>
          <w:sz w:val="20"/>
          <w:szCs w:val="20"/>
        </w:rPr>
        <w:t>0˚~1</w:t>
      </w:r>
      <w:r>
        <w:rPr>
          <w:rFonts w:ascii="맑은 고딕" w:eastAsia="맑은 고딕" w:hAnsi="맑은 고딕" w:hint="eastAsia"/>
          <w:sz w:val="20"/>
          <w:szCs w:val="20"/>
        </w:rPr>
        <w:t>16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</w:p>
    <w:p w:rsidR="00B71AD2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포커스 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>제어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심플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포커스 / 수동 조작</w:t>
      </w:r>
    </w:p>
    <w:p w:rsidR="00B71AD2" w:rsidRDefault="00B71AD2" w:rsidP="00B71AD2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팬/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틸트</w:t>
      </w:r>
      <w:proofErr w:type="spellEnd"/>
      <w:r>
        <w:rPr>
          <w:rFonts w:ascii="맑은 고딕" w:eastAsia="맑은 고딕" w:hAnsi="맑은 고딕" w:hint="eastAsia"/>
          <w:sz w:val="24"/>
          <w:szCs w:val="24"/>
        </w:rPr>
        <w:t>/회전</w:t>
      </w:r>
    </w:p>
    <w:p w:rsidR="00B71AD2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범위  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팬</w:t>
      </w:r>
      <w:r w:rsidRPr="0044135C">
        <w:rPr>
          <w:rFonts w:ascii="맑은 고딕" w:eastAsia="맑은 고딕" w:hAnsi="맑은 고딕"/>
          <w:sz w:val="20"/>
          <w:szCs w:val="20"/>
        </w:rPr>
        <w:t xml:space="preserve"> +/-</w:t>
      </w:r>
      <w:r>
        <w:rPr>
          <w:rFonts w:ascii="맑은 고딕" w:eastAsia="맑은 고딕" w:hAnsi="맑은 고딕" w:hint="eastAsia"/>
          <w:sz w:val="20"/>
          <w:szCs w:val="20"/>
        </w:rPr>
        <w:t>175</w:t>
      </w:r>
      <w:r w:rsidRPr="0044135C">
        <w:rPr>
          <w:rFonts w:ascii="맑은 고딕" w:eastAsia="맑은 고딕" w:hAnsi="맑은 고딕" w:hint="eastAsia"/>
          <w:sz w:val="20"/>
          <w:szCs w:val="20"/>
        </w:rPr>
        <w:t>°</w:t>
      </w:r>
      <w:r w:rsidRPr="0044135C">
        <w:rPr>
          <w:rFonts w:ascii="맑은 고딕" w:eastAsia="맑은 고딕" w:hAnsi="맑은 고딕"/>
          <w:sz w:val="20"/>
          <w:szCs w:val="20"/>
        </w:rPr>
        <w:t xml:space="preserve">, </w:t>
      </w: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틸트</w:t>
      </w:r>
      <w:proofErr w:type="spellEnd"/>
      <w:r w:rsidRPr="0044135C">
        <w:rPr>
          <w:rFonts w:ascii="맑은 고딕" w:eastAsia="맑은 고딕" w:hAnsi="맑은 고딕"/>
          <w:sz w:val="20"/>
          <w:szCs w:val="20"/>
        </w:rPr>
        <w:t xml:space="preserve"> +/-</w:t>
      </w:r>
      <w:r>
        <w:rPr>
          <w:rFonts w:ascii="맑은 고딕" w:eastAsia="맑은 고딕" w:hAnsi="맑은 고딕" w:hint="eastAsia"/>
          <w:sz w:val="20"/>
          <w:szCs w:val="20"/>
        </w:rPr>
        <w:t>73</w:t>
      </w:r>
      <w:r w:rsidRPr="0044135C">
        <w:rPr>
          <w:rFonts w:ascii="맑은 고딕" w:eastAsia="맑은 고딕" w:hAnsi="맑은 고딕" w:hint="eastAsia"/>
          <w:sz w:val="20"/>
          <w:szCs w:val="20"/>
        </w:rPr>
        <w:t>°</w:t>
      </w:r>
      <w:r w:rsidRPr="0044135C">
        <w:rPr>
          <w:rFonts w:ascii="맑은 고딕" w:eastAsia="맑은 고딕" w:hAnsi="맑은 고딕"/>
          <w:sz w:val="20"/>
          <w:szCs w:val="20"/>
        </w:rPr>
        <w:t xml:space="preserve">, </w:t>
      </w:r>
      <w:r w:rsidRPr="0044135C">
        <w:rPr>
          <w:rFonts w:ascii="맑은 고딕" w:eastAsia="맑은 고딕" w:hAnsi="맑은 고딕" w:hint="eastAsia"/>
          <w:sz w:val="20"/>
          <w:szCs w:val="20"/>
        </w:rPr>
        <w:t>회전</w:t>
      </w:r>
      <w:r w:rsidRPr="0044135C">
        <w:rPr>
          <w:rFonts w:ascii="맑은 고딕" w:eastAsia="맑은 고딕" w:hAnsi="맑은 고딕"/>
          <w:sz w:val="20"/>
          <w:szCs w:val="20"/>
        </w:rPr>
        <w:t xml:space="preserve"> +</w:t>
      </w:r>
      <w:r w:rsidRPr="0044135C">
        <w:rPr>
          <w:rFonts w:ascii="맑은 고딕" w:eastAsia="맑은 고딕" w:hAnsi="맑은 고딕" w:hint="eastAsia"/>
          <w:sz w:val="20"/>
          <w:szCs w:val="20"/>
        </w:rPr>
        <w:t>/</w:t>
      </w:r>
      <w:r w:rsidRPr="0044135C">
        <w:rPr>
          <w:rFonts w:ascii="맑은 고딕" w:eastAsia="맑은 고딕" w:hAnsi="맑은 고딕"/>
          <w:sz w:val="20"/>
          <w:szCs w:val="20"/>
        </w:rPr>
        <w:t>-</w:t>
      </w:r>
      <w:r>
        <w:rPr>
          <w:rFonts w:ascii="맑은 고딕" w:eastAsia="맑은 고딕" w:hAnsi="맑은 고딕" w:hint="eastAsia"/>
          <w:sz w:val="20"/>
          <w:szCs w:val="20"/>
        </w:rPr>
        <w:t>175</w:t>
      </w:r>
      <w:r w:rsidRPr="0044135C">
        <w:rPr>
          <w:rFonts w:ascii="맑은 고딕" w:eastAsia="맑은 고딕" w:hAnsi="맑은 고딕" w:hint="eastAsia"/>
          <w:sz w:val="20"/>
          <w:szCs w:val="20"/>
        </w:rPr>
        <w:t>°</w:t>
      </w:r>
    </w:p>
    <w:p w:rsidR="00B71AD2" w:rsidRPr="0044135C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제어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787CAB">
        <w:rPr>
          <w:rFonts w:ascii="맑은 고딕" w:eastAsia="맑은 고딕" w:hAnsi="맑은 고딕" w:hint="eastAsia"/>
          <w:b/>
          <w:sz w:val="20"/>
          <w:szCs w:val="20"/>
        </w:rPr>
        <w:t>PTRZ기능</w:t>
      </w:r>
      <w:r>
        <w:rPr>
          <w:rFonts w:ascii="맑은 고딕" w:eastAsia="맑은 고딕" w:hAnsi="맑은 고딕" w:hint="eastAsia"/>
          <w:sz w:val="20"/>
          <w:szCs w:val="20"/>
        </w:rPr>
        <w:t>(원격조정, 최대 200회)</w:t>
      </w:r>
    </w:p>
    <w:p w:rsidR="00B71AD2" w:rsidRDefault="00B71AD2" w:rsidP="00B71AD2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카메라 기능</w:t>
      </w:r>
    </w:p>
    <w:p w:rsidR="00B71AD2" w:rsidRPr="0044135C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역광보정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BLC, HLC, </w:t>
      </w:r>
      <w:r w:rsidRPr="00787CAB">
        <w:rPr>
          <w:rFonts w:ascii="맑은 고딕" w:eastAsia="맑은 고딕" w:hAnsi="맑은 고딕" w:hint="eastAsia"/>
          <w:b/>
          <w:sz w:val="20"/>
          <w:szCs w:val="20"/>
        </w:rPr>
        <w:t>WDR(150dB)</w:t>
      </w:r>
    </w:p>
    <w:p w:rsidR="00B71AD2" w:rsidRPr="0044135C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지능형분석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Tampering, 배회, 방향감지, </w:t>
      </w: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초점흐림감지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>, 안개감지, 가상선, 출/입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음원분류</w:t>
      </w:r>
      <w:proofErr w:type="spellEnd"/>
      <w:r w:rsidRPr="0044135C">
        <w:rPr>
          <w:rFonts w:ascii="맑은 고딕" w:eastAsia="맑은 고딕" w:hAnsi="맑은 고딕"/>
          <w:sz w:val="20"/>
          <w:szCs w:val="20"/>
        </w:rPr>
        <w:br/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           나타남/사라짐, 움직임감지</w:t>
      </w:r>
      <w:r>
        <w:rPr>
          <w:rFonts w:ascii="맑은 고딕" w:eastAsia="맑은 고딕" w:hAnsi="맑은 고딕" w:hint="eastAsia"/>
          <w:sz w:val="20"/>
          <w:szCs w:val="20"/>
        </w:rPr>
        <w:t xml:space="preserve">, 얼굴/오디오 감지, 디지털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오토트래킹</w:t>
      </w:r>
      <w:proofErr w:type="spellEnd"/>
    </w:p>
    <w:p w:rsidR="00B71AD2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알람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 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입력1 / 출력1</w:t>
      </w:r>
    </w:p>
    <w:p w:rsidR="00B71AD2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오디오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입력(MIC / 내장MIC / 라인), 출력(라인)</w:t>
      </w:r>
    </w:p>
    <w:p w:rsidR="00B71AD2" w:rsidRPr="0044135C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기타  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LDC(렌즈왜곡보정</w:t>
      </w:r>
      <w:r>
        <w:rPr>
          <w:rFonts w:ascii="맑은 고딕" w:eastAsia="맑은 고딕" w:hAnsi="맑은 고딕" w:hint="eastAsia"/>
          <w:sz w:val="20"/>
          <w:szCs w:val="20"/>
        </w:rPr>
        <w:t>, 5단계 조절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), </w:t>
      </w: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영상흔들림보정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>(Gyro센서 적용), 픽셀카운터, Defog</w:t>
      </w:r>
      <w:r>
        <w:rPr>
          <w:rFonts w:ascii="맑은 고딕" w:eastAsia="맑은 고딕" w:hAnsi="맑은 고딕"/>
          <w:sz w:val="20"/>
          <w:szCs w:val="20"/>
        </w:rPr>
        <w:br/>
      </w:r>
      <w:r>
        <w:rPr>
          <w:rFonts w:ascii="맑은 고딕" w:eastAsia="맑은 고딕" w:hAnsi="맑은 고딕" w:hint="eastAsia"/>
          <w:sz w:val="20"/>
          <w:szCs w:val="20"/>
        </w:rPr>
        <w:t xml:space="preserve">           SD/SDHC/SDXC 2슬롯(최대 512GB)</w:t>
      </w:r>
    </w:p>
    <w:p w:rsidR="00B71AD2" w:rsidRDefault="00B71AD2" w:rsidP="00B71AD2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네트워크</w:t>
      </w:r>
    </w:p>
    <w:p w:rsidR="00B71AD2" w:rsidRPr="002C2F8E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영상압축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H.265 / H.264(MPEG-4 part10/AVC), MJPEG</w:t>
      </w:r>
    </w:p>
    <w:p w:rsidR="00B71AD2" w:rsidRPr="002C2F8E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동시접속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최대 20명(</w:t>
      </w:r>
      <w:proofErr w:type="spellStart"/>
      <w:r w:rsidRPr="002C2F8E">
        <w:rPr>
          <w:rFonts w:ascii="맑은 고딕" w:eastAsia="맑은 고딕" w:hAnsi="맑은 고딕" w:hint="eastAsia"/>
          <w:sz w:val="20"/>
          <w:szCs w:val="20"/>
        </w:rPr>
        <w:t>유니캐스트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Pr="002C2F8E">
        <w:rPr>
          <w:rFonts w:ascii="맑은 고딕" w:eastAsia="맑은 고딕" w:hAnsi="맑은 고딕" w:hint="eastAsia"/>
          <w:sz w:val="20"/>
          <w:szCs w:val="20"/>
        </w:rPr>
        <w:t>적용시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>)</w:t>
      </w:r>
    </w:p>
    <w:p w:rsidR="00B71AD2" w:rsidRPr="00F75C0C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>동시전송  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Pr="00F75C0C">
        <w:rPr>
          <w:rFonts w:ascii="맑은 고딕" w:eastAsia="맑은 고딕" w:hAnsi="맑은 고딕" w:hint="eastAsia"/>
          <w:sz w:val="20"/>
          <w:szCs w:val="20"/>
        </w:rPr>
        <w:t>멀티스트리밍</w:t>
      </w:r>
      <w:proofErr w:type="spellEnd"/>
      <w:r w:rsidRPr="00F75C0C">
        <w:rPr>
          <w:rFonts w:ascii="맑은 고딕" w:eastAsia="맑은 고딕" w:hAnsi="맑은 고딕" w:hint="eastAsia"/>
          <w:sz w:val="20"/>
          <w:szCs w:val="20"/>
        </w:rPr>
        <w:t>(최대 10개 프로파일)</w:t>
      </w:r>
    </w:p>
    <w:p w:rsidR="00B71AD2" w:rsidRPr="00F75C0C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>스마트압축 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관심 영역 5개지정(ROI), </w:t>
      </w:r>
      <w:proofErr w:type="spellStart"/>
      <w:r w:rsidRPr="00F75C0C">
        <w:rPr>
          <w:rFonts w:ascii="맑은 고딕" w:eastAsia="맑은 고딕" w:hAnsi="맑은 고딕" w:hint="eastAsia"/>
          <w:b/>
          <w:sz w:val="20"/>
          <w:szCs w:val="20"/>
        </w:rPr>
        <w:t>WiseStream</w:t>
      </w:r>
      <w:proofErr w:type="spellEnd"/>
      <w:r w:rsidRPr="00F75C0C">
        <w:rPr>
          <w:rFonts w:ascii="맑은 고딕" w:eastAsia="맑은 고딕" w:hAnsi="맑은 고딕" w:hint="eastAsia"/>
          <w:b/>
          <w:sz w:val="20"/>
          <w:szCs w:val="20"/>
        </w:rPr>
        <w:t>Ⅱ</w:t>
      </w:r>
      <w:r w:rsidRPr="00F75C0C">
        <w:rPr>
          <w:rFonts w:ascii="맑은 고딕" w:eastAsia="맑은 고딕" w:hAnsi="맑은 고딕" w:hint="eastAsia"/>
          <w:sz w:val="20"/>
          <w:szCs w:val="20"/>
        </w:rPr>
        <w:t xml:space="preserve"> 지원</w:t>
      </w:r>
    </w:p>
    <w:p w:rsidR="00B71AD2" w:rsidRPr="00F75C0C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>오디오통신 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양방향</w:t>
      </w:r>
    </w:p>
    <w:p w:rsidR="00B71AD2" w:rsidRPr="00F75C0C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>보안      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HTTPS(SSL), Digest, 802.1X(EAP-TLS, EAP-LEAP)인증, IP주소필터링, 사용자접속로그</w:t>
      </w:r>
    </w:p>
    <w:p w:rsidR="00B71AD2" w:rsidRPr="00F75C0C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 w:rsidRPr="00F75C0C">
        <w:rPr>
          <w:rFonts w:ascii="맑은 고딕" w:eastAsia="맑은 고딕" w:hAnsi="맑은 고딕" w:hint="eastAsia"/>
          <w:sz w:val="20"/>
          <w:szCs w:val="20"/>
        </w:rPr>
        <w:t>S/</w:t>
      </w: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>W연동  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ONVIF </w:t>
      </w:r>
      <w:proofErr w:type="spellStart"/>
      <w:r w:rsidRPr="00F75C0C">
        <w:rPr>
          <w:rFonts w:ascii="맑은 고딕" w:eastAsia="맑은 고딕" w:hAnsi="맑은 고딕" w:hint="eastAsia"/>
          <w:sz w:val="20"/>
          <w:szCs w:val="20"/>
        </w:rPr>
        <w:t>ProfileS</w:t>
      </w:r>
      <w:proofErr w:type="spell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/G, SUNAPI 2.0(HTTP API), </w:t>
      </w:r>
      <w:proofErr w:type="spellStart"/>
      <w:r w:rsidRPr="00F75C0C">
        <w:rPr>
          <w:rFonts w:ascii="맑은 고딕" w:eastAsia="맑은 고딕" w:hAnsi="맑은 고딕" w:hint="eastAsia"/>
          <w:sz w:val="20"/>
          <w:szCs w:val="20"/>
        </w:rPr>
        <w:t>Wisenet</w:t>
      </w:r>
      <w:proofErr w:type="spell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Pr="00F75C0C">
        <w:rPr>
          <w:rFonts w:ascii="맑은 고딕" w:eastAsia="맑은 고딕" w:hAnsi="맑은 고딕" w:hint="eastAsia"/>
          <w:sz w:val="20"/>
          <w:szCs w:val="20"/>
        </w:rPr>
        <w:t>오픈플랫폼</w:t>
      </w:r>
      <w:proofErr w:type="spellEnd"/>
    </w:p>
    <w:p w:rsidR="00B71AD2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spellStart"/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>웹뷰어</w:t>
      </w:r>
      <w:proofErr w:type="spell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   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OS (Windows7</w:t>
      </w:r>
      <w:r w:rsidRPr="002C2F8E">
        <w:rPr>
          <w:rFonts w:ascii="맑은 고딕" w:eastAsia="맑은 고딕" w:hAnsi="맑은 고딕" w:hint="eastAsia"/>
          <w:sz w:val="20"/>
          <w:szCs w:val="20"/>
        </w:rPr>
        <w:t>, 8.1, 10, MAC OS X 10.10 ~ 10.12</w:t>
      </w:r>
      <w:r>
        <w:rPr>
          <w:rFonts w:ascii="맑은 고딕" w:eastAsia="맑은 고딕" w:hAnsi="맑은 고딕" w:hint="eastAsia"/>
          <w:sz w:val="20"/>
          <w:szCs w:val="20"/>
        </w:rPr>
        <w:t>)</w:t>
      </w:r>
    </w:p>
    <w:p w:rsidR="00B71AD2" w:rsidRDefault="00B71AD2" w:rsidP="00B71AD2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B71AD2" w:rsidRDefault="00B71AD2" w:rsidP="00B71AD2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B71AD2" w:rsidRDefault="00B71AD2" w:rsidP="00B71AD2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B71AD2" w:rsidRDefault="00B71AD2" w:rsidP="00B71AD2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B71AD2" w:rsidRDefault="00B71AD2" w:rsidP="00B71AD2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B71AD2" w:rsidRDefault="00B71AD2" w:rsidP="00B71AD2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  <w:bookmarkStart w:id="0" w:name="_GoBack"/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9" type="#_x0000_t32" style="position:absolute;left:0;text-align:left;margin-left:6.2pt;margin-top:3.8pt;width:515.2pt;height:0;z-index:251674624" o:connectortype="straight"/>
        </w:pict>
      </w:r>
    </w:p>
    <w:bookmarkEnd w:id="0"/>
    <w:p w:rsidR="00B71AD2" w:rsidRDefault="00B71AD2" w:rsidP="00B71AD2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사용환경 및 외관</w:t>
      </w:r>
    </w:p>
    <w:p w:rsidR="00B71AD2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 w:rsidRPr="00FF39FE">
        <w:rPr>
          <w:rFonts w:ascii="맑은 고딕" w:eastAsia="맑은 고딕" w:hAnsi="맑은 고딕" w:hint="eastAsia"/>
          <w:sz w:val="20"/>
          <w:szCs w:val="20"/>
        </w:rPr>
        <w:t>동작온</w:t>
      </w:r>
      <w:proofErr w:type="spellEnd"/>
      <w:r w:rsidRPr="00FF39FE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Pr="00FF39FE">
        <w:rPr>
          <w:rFonts w:ascii="맑은 고딕" w:eastAsia="맑은 고딕" w:hAnsi="맑은 고딕" w:hint="eastAsia"/>
          <w:sz w:val="20"/>
          <w:szCs w:val="20"/>
        </w:rPr>
        <w:t>습도 :</w:t>
      </w:r>
      <w:proofErr w:type="gramEnd"/>
      <w:r w:rsidRPr="00FF39FE">
        <w:rPr>
          <w:rFonts w:ascii="맑은 고딕" w:eastAsia="맑은 고딕" w:hAnsi="맑은 고딕" w:hint="eastAsia"/>
          <w:sz w:val="20"/>
          <w:szCs w:val="20"/>
        </w:rPr>
        <w:t xml:space="preserve"> -</w:t>
      </w:r>
      <w:r>
        <w:rPr>
          <w:rFonts w:ascii="맑은 고딕" w:eastAsia="맑은 고딕" w:hAnsi="맑은 고딕" w:hint="eastAsia"/>
          <w:sz w:val="20"/>
          <w:szCs w:val="20"/>
        </w:rPr>
        <w:t>3</w:t>
      </w:r>
      <w:r w:rsidRPr="00FF39FE">
        <w:rPr>
          <w:rFonts w:ascii="맑은 고딕" w:eastAsia="맑은 고딕" w:hAnsi="맑은 고딕" w:hint="eastAsia"/>
          <w:sz w:val="20"/>
          <w:szCs w:val="20"/>
        </w:rPr>
        <w:t>0℃ ~ 55℃ / 90%RH 이하</w:t>
      </w:r>
      <w:r>
        <w:rPr>
          <w:rFonts w:ascii="맑은 고딕" w:eastAsia="맑은 고딕" w:hAnsi="맑은 고딕" w:hint="eastAsia"/>
          <w:sz w:val="20"/>
          <w:szCs w:val="20"/>
        </w:rPr>
        <w:t xml:space="preserve">   * 기동온도 -10</w:t>
      </w:r>
      <w:r w:rsidRPr="00FF39FE">
        <w:rPr>
          <w:rFonts w:ascii="맑은 고딕" w:eastAsia="맑은 고딕" w:hAnsi="맑은 고딕" w:hint="eastAsia"/>
          <w:sz w:val="20"/>
          <w:szCs w:val="20"/>
        </w:rPr>
        <w:t>℃</w:t>
      </w:r>
      <w:r>
        <w:rPr>
          <w:rFonts w:ascii="맑은 고딕" w:eastAsia="맑은 고딕" w:hAnsi="맑은 고딕" w:hint="eastAsia"/>
          <w:sz w:val="20"/>
          <w:szCs w:val="20"/>
        </w:rPr>
        <w:t xml:space="preserve"> 이상</w:t>
      </w:r>
    </w:p>
    <w:p w:rsidR="00B71AD2" w:rsidRPr="002C2F8E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인증     </w:t>
      </w:r>
      <w:r w:rsidRPr="00FF39FE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FF39FE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 xml:space="preserve">KC인증, IK08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내충격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인증</w:t>
      </w:r>
    </w:p>
    <w:p w:rsidR="00B71AD2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전원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DC 12V, </w:t>
      </w:r>
      <w:proofErr w:type="spellStart"/>
      <w:r w:rsidRPr="00FF39FE">
        <w:rPr>
          <w:rFonts w:ascii="맑은 고딕" w:eastAsia="맑은 고딕" w:hAnsi="맑은 고딕" w:hint="eastAsia"/>
          <w:sz w:val="20"/>
          <w:szCs w:val="20"/>
        </w:rPr>
        <w:t>PoE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(IEEE802.3af. Class3)</w:t>
      </w:r>
    </w:p>
    <w:p w:rsidR="00B71AD2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소비전력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8.6W(DC 12V), 10.2W(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PoE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)</w:t>
      </w:r>
    </w:p>
    <w:p w:rsidR="000276B3" w:rsidRPr="00B71AD2" w:rsidRDefault="00B71AD2" w:rsidP="00B71A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 w:rsidRPr="007A389E">
        <w:rPr>
          <w:rFonts w:ascii="맑은 고딕" w:eastAsia="맑은 고딕" w:hAnsi="맑은 고딕" w:hint="eastAsia"/>
          <w:sz w:val="20"/>
          <w:szCs w:val="20"/>
        </w:rPr>
        <w:t>크기/</w:t>
      </w:r>
      <w:proofErr w:type="gramStart"/>
      <w:r w:rsidRPr="007A389E">
        <w:rPr>
          <w:rFonts w:ascii="맑은 고딕" w:eastAsia="맑은 고딕" w:hAnsi="맑은 고딕" w:hint="eastAsia"/>
          <w:sz w:val="20"/>
          <w:szCs w:val="20"/>
        </w:rPr>
        <w:t>무게  :</w:t>
      </w:r>
      <w:proofErr w:type="gramEnd"/>
      <w:r w:rsidRPr="007A389E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160</w:t>
      </w:r>
      <w:r w:rsidRPr="007A389E">
        <w:rPr>
          <w:rFonts w:ascii="맑은 고딕" w:eastAsia="맑은 고딕" w:hAnsi="맑은 고딕" w:hint="eastAsia"/>
          <w:sz w:val="20"/>
          <w:szCs w:val="20"/>
        </w:rPr>
        <w:t>mm(</w:t>
      </w:r>
      <w:r>
        <w:rPr>
          <w:rFonts w:ascii="맑은 고딕" w:eastAsia="맑은 고딕" w:hAnsi="맑은 고딕" w:hint="eastAsia"/>
          <w:sz w:val="20"/>
          <w:szCs w:val="20"/>
        </w:rPr>
        <w:t>Ø</w:t>
      </w:r>
      <w:r w:rsidRPr="007A389E">
        <w:rPr>
          <w:rFonts w:ascii="맑은 고딕" w:eastAsia="맑은 고딕" w:hAnsi="맑은 고딕" w:hint="eastAsia"/>
          <w:sz w:val="20"/>
          <w:szCs w:val="20"/>
        </w:rPr>
        <w:t>)Ⅹ</w:t>
      </w:r>
      <w:r>
        <w:rPr>
          <w:rFonts w:ascii="맑은 고딕" w:eastAsia="맑은 고딕" w:hAnsi="맑은 고딕" w:hint="eastAsia"/>
          <w:sz w:val="20"/>
          <w:szCs w:val="20"/>
        </w:rPr>
        <w:t>140</w:t>
      </w:r>
      <w:r w:rsidRPr="007A389E">
        <w:rPr>
          <w:rFonts w:ascii="맑은 고딕" w:eastAsia="맑은 고딕" w:hAnsi="맑은 고딕" w:hint="eastAsia"/>
          <w:sz w:val="20"/>
          <w:szCs w:val="20"/>
        </w:rPr>
        <w:t xml:space="preserve">mm(H), </w:t>
      </w:r>
      <w:r>
        <w:rPr>
          <w:rFonts w:ascii="맑은 고딕" w:eastAsia="맑은 고딕" w:hAnsi="맑은 고딕" w:hint="eastAsia"/>
          <w:sz w:val="20"/>
          <w:szCs w:val="20"/>
        </w:rPr>
        <w:t>1.1K</w:t>
      </w:r>
      <w:r w:rsidRPr="007A389E">
        <w:rPr>
          <w:rFonts w:ascii="맑은 고딕" w:eastAsia="맑은 고딕" w:hAnsi="맑은 고딕" w:hint="eastAsia"/>
          <w:sz w:val="20"/>
          <w:szCs w:val="20"/>
        </w:rPr>
        <w:t>g</w:t>
      </w:r>
    </w:p>
    <w:sectPr w:rsidR="000276B3" w:rsidRPr="00B71AD2" w:rsidSect="00C424DB">
      <w:headerReference w:type="default" r:id="rId12"/>
      <w:footerReference w:type="default" r:id="rId13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1F51" w:rsidRDefault="00851F51">
      <w:r>
        <w:separator/>
      </w:r>
    </w:p>
  </w:endnote>
  <w:endnote w:type="continuationSeparator" w:id="0">
    <w:p w:rsidR="00851F51" w:rsidRDefault="008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1F51" w:rsidRDefault="00851F51">
      <w:r>
        <w:separator/>
      </w:r>
    </w:p>
  </w:footnote>
  <w:footnote w:type="continuationSeparator" w:id="0">
    <w:p w:rsidR="00851F51" w:rsidRDefault="00851F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3F00AC58" wp14:editId="17E0940C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15CD6"/>
    <w:rsid w:val="00025A10"/>
    <w:rsid w:val="000276B3"/>
    <w:rsid w:val="00040641"/>
    <w:rsid w:val="00055F9E"/>
    <w:rsid w:val="000614DD"/>
    <w:rsid w:val="00071F66"/>
    <w:rsid w:val="00074F5F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56E48"/>
    <w:rsid w:val="00161435"/>
    <w:rsid w:val="00164664"/>
    <w:rsid w:val="00166AC0"/>
    <w:rsid w:val="001733A1"/>
    <w:rsid w:val="00176228"/>
    <w:rsid w:val="001A3D34"/>
    <w:rsid w:val="001D5009"/>
    <w:rsid w:val="00205D3C"/>
    <w:rsid w:val="00205F5A"/>
    <w:rsid w:val="00217AAF"/>
    <w:rsid w:val="00235869"/>
    <w:rsid w:val="00254C56"/>
    <w:rsid w:val="002955D3"/>
    <w:rsid w:val="002B4BB0"/>
    <w:rsid w:val="002B5FB6"/>
    <w:rsid w:val="002C2F8E"/>
    <w:rsid w:val="002D3610"/>
    <w:rsid w:val="002D598C"/>
    <w:rsid w:val="002D7CE1"/>
    <w:rsid w:val="002E1B27"/>
    <w:rsid w:val="002F2014"/>
    <w:rsid w:val="002F53C9"/>
    <w:rsid w:val="00330082"/>
    <w:rsid w:val="003359BF"/>
    <w:rsid w:val="00351C9C"/>
    <w:rsid w:val="00361C61"/>
    <w:rsid w:val="003635FC"/>
    <w:rsid w:val="00366030"/>
    <w:rsid w:val="00375B3E"/>
    <w:rsid w:val="00381E97"/>
    <w:rsid w:val="003916DF"/>
    <w:rsid w:val="00392E43"/>
    <w:rsid w:val="003A26CE"/>
    <w:rsid w:val="003B18EB"/>
    <w:rsid w:val="003C057E"/>
    <w:rsid w:val="003C074A"/>
    <w:rsid w:val="003C2444"/>
    <w:rsid w:val="003C763B"/>
    <w:rsid w:val="003E1DB9"/>
    <w:rsid w:val="00412003"/>
    <w:rsid w:val="00416B87"/>
    <w:rsid w:val="00426C70"/>
    <w:rsid w:val="0044135C"/>
    <w:rsid w:val="00444852"/>
    <w:rsid w:val="00466D89"/>
    <w:rsid w:val="00467E03"/>
    <w:rsid w:val="00474982"/>
    <w:rsid w:val="00480A5B"/>
    <w:rsid w:val="0048363B"/>
    <w:rsid w:val="0048447B"/>
    <w:rsid w:val="004923AF"/>
    <w:rsid w:val="00497BD1"/>
    <w:rsid w:val="004B0F03"/>
    <w:rsid w:val="004B24C7"/>
    <w:rsid w:val="004B2CDD"/>
    <w:rsid w:val="004D3160"/>
    <w:rsid w:val="004D4306"/>
    <w:rsid w:val="004D490E"/>
    <w:rsid w:val="004E02BB"/>
    <w:rsid w:val="00507EDB"/>
    <w:rsid w:val="0052401A"/>
    <w:rsid w:val="00535F33"/>
    <w:rsid w:val="00537B06"/>
    <w:rsid w:val="00550E7E"/>
    <w:rsid w:val="00562AF9"/>
    <w:rsid w:val="00563602"/>
    <w:rsid w:val="00573328"/>
    <w:rsid w:val="00575154"/>
    <w:rsid w:val="00593F1A"/>
    <w:rsid w:val="005A2B0E"/>
    <w:rsid w:val="005D5C84"/>
    <w:rsid w:val="005D65F3"/>
    <w:rsid w:val="005F241E"/>
    <w:rsid w:val="00600AEE"/>
    <w:rsid w:val="006032C6"/>
    <w:rsid w:val="006155D8"/>
    <w:rsid w:val="00633E2D"/>
    <w:rsid w:val="006413F0"/>
    <w:rsid w:val="006474F0"/>
    <w:rsid w:val="006605E3"/>
    <w:rsid w:val="00681C2D"/>
    <w:rsid w:val="006869C5"/>
    <w:rsid w:val="00694DC7"/>
    <w:rsid w:val="006B49C0"/>
    <w:rsid w:val="006D36DF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A3097"/>
    <w:rsid w:val="007A389E"/>
    <w:rsid w:val="007A5B19"/>
    <w:rsid w:val="007B4184"/>
    <w:rsid w:val="007C028B"/>
    <w:rsid w:val="007D0F84"/>
    <w:rsid w:val="007F69B5"/>
    <w:rsid w:val="008127DD"/>
    <w:rsid w:val="008142CD"/>
    <w:rsid w:val="00826F48"/>
    <w:rsid w:val="00845537"/>
    <w:rsid w:val="00851F51"/>
    <w:rsid w:val="008609EE"/>
    <w:rsid w:val="00863F92"/>
    <w:rsid w:val="00873E92"/>
    <w:rsid w:val="008773DB"/>
    <w:rsid w:val="008938A5"/>
    <w:rsid w:val="00895425"/>
    <w:rsid w:val="008A3FDF"/>
    <w:rsid w:val="008A6170"/>
    <w:rsid w:val="008B5304"/>
    <w:rsid w:val="008D463A"/>
    <w:rsid w:val="008E25CA"/>
    <w:rsid w:val="008E2A2C"/>
    <w:rsid w:val="008F514D"/>
    <w:rsid w:val="00902BD8"/>
    <w:rsid w:val="00902D39"/>
    <w:rsid w:val="0090535B"/>
    <w:rsid w:val="00924058"/>
    <w:rsid w:val="00925ADE"/>
    <w:rsid w:val="0092699D"/>
    <w:rsid w:val="00951426"/>
    <w:rsid w:val="009716AA"/>
    <w:rsid w:val="009858DF"/>
    <w:rsid w:val="00994D58"/>
    <w:rsid w:val="009C109A"/>
    <w:rsid w:val="009D4E2D"/>
    <w:rsid w:val="009E6CEE"/>
    <w:rsid w:val="009F280D"/>
    <w:rsid w:val="00A308BC"/>
    <w:rsid w:val="00A359E5"/>
    <w:rsid w:val="00A41519"/>
    <w:rsid w:val="00A43B29"/>
    <w:rsid w:val="00A44548"/>
    <w:rsid w:val="00A574A3"/>
    <w:rsid w:val="00A90D8F"/>
    <w:rsid w:val="00A943C9"/>
    <w:rsid w:val="00AA5A86"/>
    <w:rsid w:val="00AB590A"/>
    <w:rsid w:val="00AB684D"/>
    <w:rsid w:val="00AC0836"/>
    <w:rsid w:val="00AC3A09"/>
    <w:rsid w:val="00AF0963"/>
    <w:rsid w:val="00B37B20"/>
    <w:rsid w:val="00B473E7"/>
    <w:rsid w:val="00B53D2A"/>
    <w:rsid w:val="00B57374"/>
    <w:rsid w:val="00B716B0"/>
    <w:rsid w:val="00B71AD2"/>
    <w:rsid w:val="00B9310A"/>
    <w:rsid w:val="00B95C9E"/>
    <w:rsid w:val="00BA2680"/>
    <w:rsid w:val="00BA5837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77A9"/>
    <w:rsid w:val="00C71A4A"/>
    <w:rsid w:val="00C730D8"/>
    <w:rsid w:val="00C73CC4"/>
    <w:rsid w:val="00C83CD3"/>
    <w:rsid w:val="00C864E7"/>
    <w:rsid w:val="00C96022"/>
    <w:rsid w:val="00CC7B47"/>
    <w:rsid w:val="00D01615"/>
    <w:rsid w:val="00D01DBD"/>
    <w:rsid w:val="00D04E7D"/>
    <w:rsid w:val="00D06AA3"/>
    <w:rsid w:val="00D379B8"/>
    <w:rsid w:val="00D56DFC"/>
    <w:rsid w:val="00D661DC"/>
    <w:rsid w:val="00D846EC"/>
    <w:rsid w:val="00D85928"/>
    <w:rsid w:val="00D91346"/>
    <w:rsid w:val="00DA62C1"/>
    <w:rsid w:val="00DB2CEE"/>
    <w:rsid w:val="00DD03DC"/>
    <w:rsid w:val="00DE4C59"/>
    <w:rsid w:val="00DF2595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74591"/>
    <w:rsid w:val="00E926C2"/>
    <w:rsid w:val="00EB703A"/>
    <w:rsid w:val="00EB7264"/>
    <w:rsid w:val="00EC2BA3"/>
    <w:rsid w:val="00EE42FB"/>
    <w:rsid w:val="00F0128D"/>
    <w:rsid w:val="00F03D30"/>
    <w:rsid w:val="00F30375"/>
    <w:rsid w:val="00F32613"/>
    <w:rsid w:val="00F7518B"/>
    <w:rsid w:val="00F7583D"/>
    <w:rsid w:val="00F81573"/>
    <w:rsid w:val="00F84B5E"/>
    <w:rsid w:val="00F952BE"/>
    <w:rsid w:val="00FC2522"/>
    <w:rsid w:val="00FC3F9F"/>
    <w:rsid w:val="00FC4B7D"/>
    <w:rsid w:val="00FC5A1C"/>
    <w:rsid w:val="00FD293C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  <o:rules v:ext="edit">
        <o:r id="V:Rule4" type="connector" idref="#_x0000_s1033"/>
        <o:r id="V:Rule5" type="connector" idref="#_x0000_s1037"/>
        <o:r id="V:Rule6" type="connector" idref="#_x0000_s1036"/>
        <o:r id="V:Rule7" type="connector" idref="#_x0000_s1039"/>
        <o:r id="V:Rule8" type="connector" idref="#_x0000_s1038"/>
      </o:rules>
    </o:shapelayout>
  </w:shapeDefaults>
  <w:decimalSymbol w:val="."/>
  <w:listSeparator w:val=","/>
  <w15:docId w15:val="{620BC89C-DA93-4FBB-90D7-31943958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yh0930.kim_김용환</cp:lastModifiedBy>
  <cp:revision>2</cp:revision>
  <cp:lastPrinted>2013-02-13T06:13:00Z</cp:lastPrinted>
  <dcterms:created xsi:type="dcterms:W3CDTF">2018-10-30T00:35:00Z</dcterms:created>
  <dcterms:modified xsi:type="dcterms:W3CDTF">2018-10-30T00:35:00Z</dcterms:modified>
</cp:coreProperties>
</file>