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DB" w:rsidRPr="00533102" w:rsidRDefault="000F15DB" w:rsidP="000F15DB">
      <w:pPr>
        <w:pStyle w:val="a3"/>
        <w:spacing w:line="383" w:lineRule="atLeast"/>
        <w:rPr>
          <w:rFonts w:ascii="바탕체" w:eastAsia="바탕체" w:hAnsi="바탕체"/>
          <w:b/>
          <w:bCs/>
          <w:sz w:val="22"/>
          <w:szCs w:val="22"/>
          <w:lang w:val="it-IT"/>
        </w:rPr>
      </w:pP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 xml:space="preserve">MODEL : 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 xml:space="preserve">2Mega Full HD NETWORK </w:t>
      </w:r>
      <w:r w:rsidR="0098772B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 xml:space="preserve">OutDoor 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 xml:space="preserve">PTZ CAMERA </w:t>
      </w: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(X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>NP-6</w:t>
      </w:r>
      <w:r w:rsidR="00336D5B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04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>0</w:t>
      </w:r>
      <w:r w:rsidR="0098772B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H</w:t>
      </w: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)</w:t>
      </w:r>
    </w:p>
    <w:p w:rsidR="000F15DB" w:rsidRPr="00475E92" w:rsidRDefault="000F15DB" w:rsidP="000F15DB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0F15DB" w:rsidRPr="00431332" w:rsidRDefault="000F15DB" w:rsidP="000F15DB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0F15DB" w:rsidRPr="00533102" w:rsidRDefault="000F15DB" w:rsidP="000F15DB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53310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53310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53310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53310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53310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0F15DB" w:rsidRPr="00533102" w:rsidRDefault="000F15DB" w:rsidP="000F15DB">
      <w:pPr>
        <w:pStyle w:val="a3"/>
        <w:spacing w:line="276" w:lineRule="auto"/>
        <w:jc w:val="center"/>
        <w:rPr>
          <w:rFonts w:ascii="바탕체" w:eastAsia="바탕체" w:hAnsi="바탕체"/>
          <w:sz w:val="22"/>
          <w:szCs w:val="22"/>
        </w:rPr>
      </w:pPr>
    </w:p>
    <w:p w:rsidR="000F15DB" w:rsidRPr="00533102" w:rsidRDefault="000F15DB" w:rsidP="000F15DB">
      <w:pPr>
        <w:pStyle w:val="a3"/>
        <w:snapToGrid w:val="0"/>
        <w:spacing w:line="276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 w:rsidRPr="00533102">
        <w:rPr>
          <w:rFonts w:ascii="바탕체" w:eastAsia="바탕체" w:hAnsi="바탕체"/>
          <w:sz w:val="22"/>
          <w:szCs w:val="22"/>
        </w:rPr>
        <w:t>X</w:t>
      </w:r>
      <w:r w:rsidRPr="00533102">
        <w:rPr>
          <w:rFonts w:ascii="바탕체" w:eastAsia="바탕체" w:hAnsi="바탕체" w:hint="eastAsia"/>
          <w:sz w:val="22"/>
          <w:szCs w:val="22"/>
        </w:rPr>
        <w:t>NP-6</w:t>
      </w:r>
      <w:r w:rsidR="00336D5B">
        <w:rPr>
          <w:rFonts w:ascii="바탕체" w:eastAsia="바탕체" w:hAnsi="바탕체"/>
          <w:sz w:val="22"/>
          <w:szCs w:val="22"/>
        </w:rPr>
        <w:t>04</w:t>
      </w:r>
      <w:r w:rsidRPr="00533102">
        <w:rPr>
          <w:rFonts w:ascii="바탕체" w:eastAsia="바탕체" w:hAnsi="바탕체" w:hint="eastAsia"/>
          <w:sz w:val="22"/>
          <w:szCs w:val="22"/>
        </w:rPr>
        <w:t>0</w:t>
      </w:r>
      <w:r w:rsidR="0098772B">
        <w:rPr>
          <w:rFonts w:ascii="바탕체" w:eastAsia="바탕체" w:hAnsi="바탕체"/>
          <w:sz w:val="22"/>
          <w:szCs w:val="22"/>
        </w:rPr>
        <w:t>H</w:t>
      </w:r>
      <w:r w:rsidRPr="00533102">
        <w:rPr>
          <w:rFonts w:ascii="바탕체" w:eastAsia="바탕체" w:hAnsi="바탕체" w:hint="eastAsia"/>
          <w:sz w:val="22"/>
          <w:szCs w:val="22"/>
        </w:rPr>
        <w:t>는</w:t>
      </w:r>
      <w:r w:rsidRPr="00533102">
        <w:rPr>
          <w:rFonts w:ascii="바탕체" w:eastAsia="바탕체" w:hAnsi="바탕체"/>
          <w:sz w:val="22"/>
          <w:szCs w:val="22"/>
        </w:rPr>
        <w:t xml:space="preserve"> </w:t>
      </w: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Wisenet5 칩셋을 탑재하여 어두운 환경에서도 생동감 있는 색 구현이 가능한 제품입니다. 효과적인 </w:t>
      </w:r>
      <w:proofErr w:type="spell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압축기술인</w:t>
      </w:r>
      <w:proofErr w:type="spell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proofErr w:type="gram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H.265는</w:t>
      </w:r>
      <w:proofErr w:type="gram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 물론 </w:t>
      </w:r>
      <w:proofErr w:type="spell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한화테크윈</w:t>
      </w:r>
      <w:proofErr w:type="spell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 고유의 기술인</w:t>
      </w:r>
      <w:r w:rsidRPr="00533102">
        <w:rPr>
          <w:rFonts w:ascii="바탕체" w:eastAsia="바탕체" w:hAnsi="바탕체"/>
          <w:sz w:val="22"/>
          <w:szCs w:val="22"/>
          <w:lang w:val="pt-BR"/>
        </w:rPr>
        <w:br/>
      </w: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WiseStreamⅡ을 이용해 대역폭을 절감할 수 있으며 </w:t>
      </w:r>
      <w:proofErr w:type="spell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자이로</w:t>
      </w:r>
      <w:proofErr w:type="spell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(Gyro)센서를 이용한 흔들림</w:t>
      </w:r>
    </w:p>
    <w:p w:rsidR="000F15DB" w:rsidRPr="00533102" w:rsidRDefault="000F15DB" w:rsidP="000F15DB">
      <w:pPr>
        <w:pStyle w:val="a3"/>
        <w:snapToGrid w:val="0"/>
        <w:spacing w:line="276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보정 기능은 진동, 바람 등에도 선명한 영상을 제공합니다. </w:t>
      </w:r>
    </w:p>
    <w:p w:rsidR="000F15DB" w:rsidRDefault="000F15DB" w:rsidP="000F15DB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0F15DB" w:rsidRPr="00F75101" w:rsidRDefault="000F15DB" w:rsidP="000F15DB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b/>
          <w:bCs/>
          <w:sz w:val="22"/>
          <w:szCs w:val="22"/>
        </w:rPr>
        <w:t>2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0F15DB" w:rsidRPr="00F75101" w:rsidRDefault="000F15DB" w:rsidP="000F15DB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0F15DB" w:rsidRPr="00F75101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spellStart"/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0F15D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>
        <w:rPr>
          <w:rFonts w:ascii="바탕체" w:eastAsia="바탕체" w:hAnsi="바탕체" w:hint="eastAsia"/>
          <w:sz w:val="22"/>
          <w:szCs w:val="22"/>
        </w:rPr>
        <w:t xml:space="preserve">PS CMOS, </w:t>
      </w: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총화소</w:t>
      </w:r>
      <w:proofErr w:type="spellEnd"/>
      <w:r w:rsidRPr="000F15DB">
        <w:rPr>
          <w:rFonts w:ascii="바탕체" w:eastAsia="바탕체" w:hAnsi="바탕체" w:hint="eastAsia"/>
          <w:sz w:val="22"/>
          <w:szCs w:val="22"/>
        </w:rPr>
        <w:t xml:space="preserve"> 1,9</w:t>
      </w:r>
      <w:r w:rsidR="00336D5B">
        <w:rPr>
          <w:rFonts w:ascii="바탕체" w:eastAsia="바탕체" w:hAnsi="바탕체"/>
          <w:sz w:val="22"/>
          <w:szCs w:val="22"/>
        </w:rPr>
        <w:t>45</w:t>
      </w:r>
      <w:r w:rsidRPr="000F15DB">
        <w:rPr>
          <w:rFonts w:ascii="바탕체" w:eastAsia="바탕체" w:hAnsi="바탕체"/>
          <w:sz w:val="22"/>
          <w:szCs w:val="22"/>
        </w:rPr>
        <w:t xml:space="preserve">(H) x </w:t>
      </w:r>
      <w:r w:rsidRPr="000F15DB">
        <w:rPr>
          <w:rFonts w:ascii="바탕체" w:eastAsia="바탕체" w:hAnsi="바탕체" w:hint="eastAsia"/>
          <w:sz w:val="22"/>
          <w:szCs w:val="22"/>
        </w:rPr>
        <w:t>1,</w:t>
      </w:r>
      <w:r w:rsidR="00336D5B">
        <w:rPr>
          <w:rFonts w:ascii="바탕체" w:eastAsia="바탕체" w:hAnsi="바탕체"/>
          <w:sz w:val="22"/>
          <w:szCs w:val="22"/>
        </w:rPr>
        <w:t>109</w:t>
      </w:r>
      <w:r w:rsidRPr="000F15DB">
        <w:rPr>
          <w:rFonts w:ascii="바탕체" w:eastAsia="바탕체" w:hAnsi="바탕체"/>
          <w:sz w:val="22"/>
          <w:szCs w:val="22"/>
        </w:rPr>
        <w:t>(V)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, </w:t>
      </w:r>
    </w:p>
    <w:p w:rsidR="000F15DB" w:rsidRPr="000F15DB" w:rsidRDefault="000F15DB" w:rsidP="000F15DB">
      <w:pPr>
        <w:pStyle w:val="a3"/>
        <w:snapToGrid w:val="0"/>
        <w:spacing w:line="276" w:lineRule="auto"/>
        <w:ind w:firstLineChars="1300" w:firstLine="2860"/>
        <w:rPr>
          <w:rFonts w:ascii="바탕체" w:eastAsia="바탕체" w:hAnsi="바탕체"/>
          <w:sz w:val="22"/>
          <w:szCs w:val="22"/>
        </w:rPr>
      </w:pP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유효화소</w:t>
      </w:r>
      <w:proofErr w:type="spellEnd"/>
      <w:r w:rsidR="00336D5B">
        <w:rPr>
          <w:rFonts w:ascii="바탕체" w:eastAsia="바탕체" w:hAnsi="바탕체" w:hint="eastAsia"/>
          <w:sz w:val="22"/>
          <w:szCs w:val="22"/>
        </w:rPr>
        <w:t xml:space="preserve"> 1,945</w:t>
      </w:r>
      <w:r w:rsidRPr="000F15DB">
        <w:rPr>
          <w:rFonts w:ascii="바탕체" w:eastAsia="바탕체" w:hAnsi="바탕체"/>
          <w:sz w:val="22"/>
          <w:szCs w:val="22"/>
        </w:rPr>
        <w:t xml:space="preserve">(H) x </w:t>
      </w:r>
      <w:r w:rsidRPr="000F15DB">
        <w:rPr>
          <w:rFonts w:ascii="바탕체" w:eastAsia="바탕체" w:hAnsi="바탕체" w:hint="eastAsia"/>
          <w:sz w:val="22"/>
          <w:szCs w:val="22"/>
        </w:rPr>
        <w:t>1,</w:t>
      </w:r>
      <w:r w:rsidR="00336D5B">
        <w:rPr>
          <w:rFonts w:ascii="바탕체" w:eastAsia="바탕체" w:hAnsi="바탕체"/>
          <w:sz w:val="22"/>
          <w:szCs w:val="22"/>
        </w:rPr>
        <w:t>097</w:t>
      </w:r>
      <w:r w:rsidRPr="000F15DB">
        <w:rPr>
          <w:rFonts w:ascii="바탕체" w:eastAsia="바탕체" w:hAnsi="바탕체"/>
          <w:sz w:val="22"/>
          <w:szCs w:val="22"/>
        </w:rPr>
        <w:t>(V)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="00336D5B">
        <w:rPr>
          <w:rFonts w:ascii="바탕체" w:eastAsia="바탕체" w:hAnsi="바탕체" w:cs="돋움체"/>
          <w:color w:val="000000" w:themeColor="text1"/>
          <w:sz w:val="22"/>
          <w:szCs w:val="22"/>
        </w:rPr>
        <w:t>2.8~12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mm, </w:t>
      </w:r>
      <w:r w:rsidR="00336D5B">
        <w:rPr>
          <w:rFonts w:ascii="바탕체" w:eastAsia="바탕체" w:hAnsi="바탕체" w:cs="돋움체"/>
          <w:color w:val="000000" w:themeColor="text1"/>
          <w:sz w:val="22"/>
          <w:szCs w:val="22"/>
        </w:rPr>
        <w:t>4.3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배 </w:t>
      </w:r>
      <w:proofErr w:type="spell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광학줌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저조도특성</w:t>
      </w:r>
      <w:proofErr w:type="spell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Color 0.0</w:t>
      </w:r>
      <w:r w:rsidR="00336D5B">
        <w:rPr>
          <w:rFonts w:ascii="바탕체" w:eastAsia="바탕체" w:hAnsi="바탕체"/>
          <w:sz w:val="22"/>
          <w:szCs w:val="22"/>
        </w:rPr>
        <w:t>1</w:t>
      </w:r>
      <w:r w:rsidR="00336D5B">
        <w:rPr>
          <w:rFonts w:ascii="바탕체" w:eastAsia="바탕체" w:hAnsi="바탕체" w:hint="eastAsia"/>
          <w:sz w:val="22"/>
          <w:szCs w:val="22"/>
        </w:rPr>
        <w:t>5Lux (1/30Sec, F1.4</w:t>
      </w:r>
      <w:r w:rsidRPr="000F15DB">
        <w:rPr>
          <w:rFonts w:ascii="바탕체" w:eastAsia="바탕체" w:hAnsi="바탕체" w:hint="eastAsia"/>
          <w:sz w:val="22"/>
          <w:szCs w:val="22"/>
        </w:rPr>
        <w:t>), B/W 0.00</w:t>
      </w:r>
      <w:r w:rsidR="00336D5B">
        <w:rPr>
          <w:rFonts w:ascii="바탕체" w:eastAsia="바탕체" w:hAnsi="바탕체"/>
          <w:sz w:val="22"/>
          <w:szCs w:val="22"/>
        </w:rPr>
        <w:t>1</w:t>
      </w:r>
      <w:r w:rsidR="00336D5B">
        <w:rPr>
          <w:rFonts w:ascii="바탕체" w:eastAsia="바탕체" w:hAnsi="바탕체" w:hint="eastAsia"/>
          <w:sz w:val="22"/>
          <w:szCs w:val="22"/>
        </w:rPr>
        <w:t>5Lux (1/30Sec, F1.4</w:t>
      </w:r>
      <w:r w:rsidRPr="000F15DB">
        <w:rPr>
          <w:rFonts w:ascii="바탕체" w:eastAsia="바탕체" w:hAnsi="바탕체" w:hint="eastAsia"/>
          <w:sz w:val="22"/>
          <w:szCs w:val="22"/>
        </w:rPr>
        <w:t>)</w:t>
      </w:r>
    </w:p>
    <w:p w:rsidR="000F15DB" w:rsidRPr="00B114AD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H </w:t>
      </w:r>
      <w:r w:rsidR="00336D5B">
        <w:rPr>
          <w:rFonts w:ascii="바탕체" w:eastAsia="바탕체" w:hAnsi="바탕체"/>
          <w:sz w:val="22"/>
          <w:szCs w:val="22"/>
        </w:rPr>
        <w:t>119.5</w:t>
      </w:r>
      <w:r w:rsidRPr="000F15DB">
        <w:rPr>
          <w:rFonts w:ascii="바탕체" w:eastAsia="바탕체" w:hAnsi="바탕체" w:hint="eastAsia"/>
          <w:sz w:val="22"/>
          <w:szCs w:val="22"/>
        </w:rPr>
        <w:t>˚~</w:t>
      </w:r>
      <w:r>
        <w:rPr>
          <w:rFonts w:ascii="바탕체" w:eastAsia="바탕체" w:hAnsi="바탕체"/>
          <w:sz w:val="22"/>
          <w:szCs w:val="22"/>
        </w:rPr>
        <w:t xml:space="preserve"> </w:t>
      </w:r>
      <w:r w:rsidR="00336D5B">
        <w:rPr>
          <w:rFonts w:ascii="바탕체" w:eastAsia="바탕체" w:hAnsi="바탕체"/>
          <w:sz w:val="22"/>
          <w:szCs w:val="22"/>
        </w:rPr>
        <w:t>27.9</w:t>
      </w:r>
      <w:r w:rsidRPr="000F15DB">
        <w:rPr>
          <w:rFonts w:ascii="바탕체" w:eastAsia="바탕체" w:hAnsi="바탕체" w:hint="eastAsia"/>
          <w:sz w:val="22"/>
          <w:szCs w:val="22"/>
        </w:rPr>
        <w:t>˚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 P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범위/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속도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0 ~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 (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6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°/sec), 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°~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90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336D5B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7) </w:t>
      </w:r>
      <w:r w:rsidR="009B17AE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흔들림 </w:t>
      </w:r>
      <w:proofErr w:type="gramStart"/>
      <w:r w:rsidR="009B17AE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보정 </w:t>
      </w:r>
      <w:r w:rsidR="009B17AE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  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On / Off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비디오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압축방식</w:t>
      </w:r>
      <w:proofErr w:type="spell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</w:t>
      </w:r>
      <w:r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H.264,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MJPEG</w:t>
      </w:r>
    </w:p>
    <w:p w:rsidR="000F15DB" w:rsidRPr="00B114AD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지원해상도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1920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1280 X 1024, 1280 X 960, 1280 X 720P 등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proofErr w:type="spell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336D5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336D5B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통신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양방향(G.711 u-law, G.726)</w:t>
      </w:r>
    </w:p>
    <w:p w:rsidR="000F15DB" w:rsidRPr="000F15D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Pr="000F15DB">
        <w:rPr>
          <w:rFonts w:ascii="바탕체" w:eastAsia="바탕체" w:hAnsi="바탕체" w:hint="eastAsia"/>
          <w:sz w:val="22"/>
          <w:szCs w:val="22"/>
        </w:rPr>
        <w:t xml:space="preserve">방위각    </w:t>
      </w:r>
      <w:r>
        <w:rPr>
          <w:rFonts w:ascii="바탕체" w:eastAsia="바탕체" w:hAnsi="바탕체"/>
          <w:sz w:val="22"/>
          <w:szCs w:val="22"/>
        </w:rPr>
        <w:t xml:space="preserve">     </w:t>
      </w:r>
      <w:r w:rsidRPr="000F15DB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0F15DB">
        <w:rPr>
          <w:rFonts w:ascii="바탕체" w:eastAsia="바탕체" w:hAnsi="바탕체" w:hint="eastAsia"/>
          <w:sz w:val="22"/>
          <w:szCs w:val="22"/>
        </w:rPr>
        <w:t xml:space="preserve"> 지원 (동/서/남/북/북서/남서/북동/남동 OSD)</w:t>
      </w:r>
    </w:p>
    <w:p w:rsidR="000F15DB" w:rsidRPr="006268B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 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Tampering,  얼굴/오디오 감지, </w:t>
      </w: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가상선</w:t>
      </w:r>
      <w:proofErr w:type="spellEnd"/>
      <w:r w:rsidRPr="000F15DB">
        <w:rPr>
          <w:rFonts w:ascii="바탕체" w:eastAsia="바탕체" w:hAnsi="바탕체" w:hint="eastAsia"/>
          <w:sz w:val="22"/>
          <w:szCs w:val="22"/>
        </w:rPr>
        <w:t xml:space="preserve">, 출/입, 나타남/사라짐, </w:t>
      </w: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안개감지</w:t>
      </w:r>
      <w:proofErr w:type="spellEnd"/>
      <w:r w:rsidRPr="000F15DB">
        <w:rPr>
          <w:rFonts w:ascii="바탕체" w:eastAsia="바탕체" w:hAnsi="바탕체"/>
          <w:sz w:val="22"/>
          <w:szCs w:val="22"/>
        </w:rPr>
        <w:br/>
      </w:r>
      <w:r w:rsidRPr="006268BB">
        <w:rPr>
          <w:rFonts w:ascii="바탕체" w:eastAsia="바탕체" w:hAnsi="바탕체" w:hint="eastAsia"/>
          <w:sz w:val="22"/>
          <w:szCs w:val="22"/>
        </w:rPr>
        <w:t xml:space="preserve">            </w:t>
      </w:r>
      <w:r w:rsidRPr="006268BB">
        <w:rPr>
          <w:rFonts w:ascii="바탕체" w:eastAsia="바탕체" w:hAnsi="바탕체"/>
          <w:sz w:val="22"/>
          <w:szCs w:val="22"/>
        </w:rPr>
        <w:t xml:space="preserve">            </w:t>
      </w:r>
      <w:r w:rsidRPr="006268BB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Pr="006268BB">
        <w:rPr>
          <w:rFonts w:ascii="바탕체" w:eastAsia="바탕체" w:hAnsi="바탕체" w:hint="eastAsia"/>
          <w:sz w:val="22"/>
          <w:szCs w:val="22"/>
        </w:rPr>
        <w:t>음원분류</w:t>
      </w:r>
      <w:proofErr w:type="spellEnd"/>
      <w:r w:rsidR="00336D5B">
        <w:rPr>
          <w:rFonts w:ascii="바탕체" w:eastAsia="바탕체" w:hAnsi="바탕체" w:hint="eastAsia"/>
          <w:sz w:val="22"/>
          <w:szCs w:val="22"/>
        </w:rPr>
        <w:t xml:space="preserve"> 등</w:t>
      </w:r>
    </w:p>
    <w:p w:rsidR="000F15DB" w:rsidRPr="006268B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14) </w:t>
      </w:r>
      <w:proofErr w:type="gramStart"/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>부가기능       :</w:t>
      </w:r>
      <w:proofErr w:type="gramEnd"/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proofErr w:type="spellStart"/>
      <w:r w:rsidRPr="006268BB">
        <w:rPr>
          <w:rFonts w:ascii="바탕체" w:eastAsia="바탕체" w:hAnsi="바탕체" w:hint="eastAsia"/>
          <w:sz w:val="22"/>
          <w:szCs w:val="22"/>
        </w:rPr>
        <w:t>픽셀카운터</w:t>
      </w:r>
      <w:proofErr w:type="spellEnd"/>
      <w:r w:rsidRPr="006268BB">
        <w:rPr>
          <w:rFonts w:ascii="바탕체" w:eastAsia="바탕체" w:hAnsi="바탕체" w:hint="eastAsia"/>
          <w:sz w:val="22"/>
          <w:szCs w:val="22"/>
        </w:rPr>
        <w:t xml:space="preserve">, </w:t>
      </w:r>
      <w:r w:rsidR="00336D5B">
        <w:rPr>
          <w:rFonts w:ascii="바탕체" w:eastAsia="바탕체" w:hAnsi="바탕체" w:hint="eastAsia"/>
          <w:sz w:val="22"/>
          <w:szCs w:val="22"/>
        </w:rPr>
        <w:t xml:space="preserve">마이크로 </w:t>
      </w:r>
      <w:r w:rsidRPr="006268BB">
        <w:rPr>
          <w:rFonts w:ascii="바탕체" w:eastAsia="바탕체" w:hAnsi="바탕체" w:hint="eastAsia"/>
          <w:sz w:val="22"/>
          <w:szCs w:val="22"/>
        </w:rPr>
        <w:t xml:space="preserve">SD/SDHC/SDXC 슬롯(최대 </w:t>
      </w:r>
      <w:r w:rsidR="00336D5B">
        <w:rPr>
          <w:rFonts w:ascii="바탕체" w:eastAsia="바탕체" w:hAnsi="바탕체"/>
          <w:sz w:val="22"/>
          <w:szCs w:val="22"/>
        </w:rPr>
        <w:t>512</w:t>
      </w:r>
      <w:r w:rsidRPr="006268BB">
        <w:rPr>
          <w:rFonts w:ascii="바탕체" w:eastAsia="바탕체" w:hAnsi="바탕체" w:hint="eastAsia"/>
          <w:sz w:val="22"/>
          <w:szCs w:val="22"/>
        </w:rPr>
        <w:t>GB)</w:t>
      </w:r>
    </w:p>
    <w:p w:rsidR="000F15DB" w:rsidRPr="006268B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15) </w:t>
      </w:r>
      <w:proofErr w:type="spellStart"/>
      <w:proofErr w:type="gramStart"/>
      <w:r w:rsidRPr="006268BB">
        <w:rPr>
          <w:rFonts w:ascii="바탕체" w:eastAsia="바탕체" w:hAnsi="바탕체" w:hint="eastAsia"/>
          <w:sz w:val="22"/>
          <w:szCs w:val="22"/>
        </w:rPr>
        <w:t>스마트압축</w:t>
      </w:r>
      <w:proofErr w:type="spellEnd"/>
      <w:r w:rsidRPr="006268BB">
        <w:rPr>
          <w:rFonts w:ascii="바탕체" w:eastAsia="바탕체" w:hAnsi="바탕체" w:hint="eastAsia"/>
          <w:sz w:val="22"/>
          <w:szCs w:val="22"/>
        </w:rPr>
        <w:t xml:space="preserve">  </w:t>
      </w:r>
      <w:r w:rsidRPr="006268BB">
        <w:rPr>
          <w:rFonts w:ascii="바탕체" w:eastAsia="바탕체" w:hAnsi="바탕체"/>
          <w:sz w:val="22"/>
          <w:szCs w:val="22"/>
        </w:rPr>
        <w:t xml:space="preserve">   </w:t>
      </w:r>
      <w:r w:rsidRPr="006268BB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6268BB">
        <w:rPr>
          <w:rFonts w:ascii="바탕체" w:eastAsia="바탕체" w:hAnsi="바탕체" w:hint="eastAsia"/>
          <w:sz w:val="22"/>
          <w:szCs w:val="22"/>
        </w:rPr>
        <w:t xml:space="preserve"> 관심 영역 5개지정(ROI), </w:t>
      </w:r>
      <w:proofErr w:type="spellStart"/>
      <w:r w:rsidRPr="006268BB">
        <w:rPr>
          <w:rFonts w:ascii="바탕체" w:eastAsia="바탕체" w:hAnsi="바탕체" w:hint="eastAsia"/>
          <w:sz w:val="22"/>
          <w:szCs w:val="22"/>
        </w:rPr>
        <w:t>WiseStream</w:t>
      </w:r>
      <w:proofErr w:type="spellEnd"/>
      <w:r w:rsidRPr="006268BB">
        <w:rPr>
          <w:rFonts w:ascii="바탕체" w:eastAsia="바탕체" w:hAnsi="바탕체" w:hint="eastAsia"/>
          <w:sz w:val="22"/>
          <w:szCs w:val="22"/>
        </w:rPr>
        <w:t>Ⅱ 지원</w:t>
      </w:r>
    </w:p>
    <w:p w:rsidR="000F15DB" w:rsidRPr="00B114AD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proofErr w:type="spell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</w:t>
      </w:r>
      <w:proofErr w:type="spell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습도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-</w:t>
      </w:r>
      <w:r w:rsidR="00336D5B">
        <w:rPr>
          <w:rFonts w:ascii="바탕체" w:eastAsia="바탕체" w:hAnsi="바탕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C ~ +55°C / ~ 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336D5B">
        <w:rPr>
          <w:rFonts w:ascii="바탕체" w:eastAsia="바탕체" w:hAnsi="바탕체"/>
          <w:sz w:val="22"/>
          <w:szCs w:val="22"/>
        </w:rPr>
        <w:t>12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336D5B">
        <w:rPr>
          <w:rFonts w:ascii="바탕체" w:eastAsia="바탕체" w:hAnsi="바탕체" w:hint="eastAsia"/>
          <w:sz w:val="22"/>
          <w:szCs w:val="22"/>
        </w:rPr>
        <w:t>DC</w:t>
      </w:r>
      <w:r w:rsidR="001D55AD">
        <w:rPr>
          <w:rFonts w:ascii="바탕체" w:eastAsia="바탕체" w:hAnsi="바탕체"/>
          <w:sz w:val="22"/>
          <w:szCs w:val="22"/>
        </w:rPr>
        <w:t>/</w:t>
      </w:r>
      <w:proofErr w:type="spellStart"/>
      <w:r w:rsidR="001D55AD">
        <w:rPr>
          <w:rFonts w:ascii="바탕체" w:eastAsia="바탕체" w:hAnsi="바탕체" w:hint="eastAsia"/>
          <w:sz w:val="22"/>
          <w:szCs w:val="22"/>
        </w:rPr>
        <w:t>PoE</w:t>
      </w:r>
      <w:proofErr w:type="spellEnd"/>
      <w:r w:rsidR="001D55AD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336D5B">
        <w:rPr>
          <w:rFonts w:ascii="바탕체" w:eastAsia="바탕체" w:hAnsi="바탕체"/>
          <w:sz w:val="22"/>
          <w:szCs w:val="22"/>
        </w:rPr>
        <w:t>9.6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18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>
        <w:rPr>
          <w:rFonts w:ascii="바탕체" w:eastAsia="바탕체" w:hAnsi="바탕체" w:hint="eastAsia"/>
          <w:sz w:val="22"/>
          <w:szCs w:val="22"/>
        </w:rPr>
        <w:t xml:space="preserve">/크기    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 </w:t>
      </w:r>
      <w:r w:rsidR="00336D5B">
        <w:rPr>
          <w:rFonts w:ascii="바탕체" w:eastAsia="바탕체" w:hAnsi="바탕체"/>
          <w:sz w:val="22"/>
          <w:szCs w:val="22"/>
        </w:rPr>
        <w:t>136.1</w:t>
      </w:r>
      <w:r w:rsidR="003A1B4E" w:rsidRPr="003A1B4E">
        <w:rPr>
          <w:rFonts w:ascii="바탕체" w:eastAsia="바탕체" w:hAnsi="바탕체" w:hint="eastAsia"/>
          <w:sz w:val="22"/>
          <w:szCs w:val="22"/>
        </w:rPr>
        <w:t>mm(Ø)</w:t>
      </w:r>
      <w:proofErr w:type="spellStart"/>
      <w:r w:rsidR="003A1B4E" w:rsidRPr="003A1B4E">
        <w:rPr>
          <w:rFonts w:ascii="바탕체" w:eastAsia="바탕체" w:hAnsi="바탕체" w:hint="eastAsia"/>
          <w:sz w:val="22"/>
          <w:szCs w:val="22"/>
        </w:rPr>
        <w:t>Ⅹ</w:t>
      </w:r>
      <w:proofErr w:type="spellEnd"/>
      <w:r w:rsidR="00336D5B">
        <w:rPr>
          <w:rFonts w:ascii="바탕체" w:eastAsia="바탕체" w:hAnsi="바탕체"/>
          <w:sz w:val="22"/>
          <w:szCs w:val="22"/>
        </w:rPr>
        <w:t>106.1</w:t>
      </w:r>
      <w:r w:rsidR="003A1B4E" w:rsidRPr="003A1B4E">
        <w:rPr>
          <w:rFonts w:ascii="바탕체" w:eastAsia="바탕체" w:hAnsi="바탕체" w:hint="eastAsia"/>
          <w:sz w:val="22"/>
          <w:szCs w:val="22"/>
        </w:rPr>
        <w:t xml:space="preserve">mm(H), </w:t>
      </w:r>
      <w:r w:rsidR="00336D5B">
        <w:rPr>
          <w:rFonts w:ascii="바탕체" w:eastAsia="바탕체" w:hAnsi="바탕체"/>
          <w:sz w:val="22"/>
          <w:szCs w:val="22"/>
        </w:rPr>
        <w:t>780</w:t>
      </w:r>
      <w:bookmarkStart w:id="0" w:name="_GoBack"/>
      <w:bookmarkEnd w:id="0"/>
      <w:r w:rsidR="003A1B4E" w:rsidRPr="003A1B4E">
        <w:rPr>
          <w:rFonts w:ascii="바탕체" w:eastAsia="바탕체" w:hAnsi="바탕체" w:hint="eastAsia"/>
          <w:sz w:val="22"/>
          <w:szCs w:val="22"/>
        </w:rPr>
        <w:t>g</w:t>
      </w:r>
    </w:p>
    <w:p w:rsidR="003A1B4E" w:rsidRDefault="003A1B4E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</w:p>
    <w:p w:rsidR="003A1B4E" w:rsidRPr="003A1B4E" w:rsidRDefault="003A1B4E" w:rsidP="003A1B4E">
      <w:pPr>
        <w:pStyle w:val="a3"/>
        <w:numPr>
          <w:ilvl w:val="0"/>
          <w:numId w:val="10"/>
        </w:numPr>
        <w:snapToGrid w:val="0"/>
        <w:spacing w:line="240" w:lineRule="auto"/>
        <w:rPr>
          <w:rFonts w:ascii="바탕체" w:eastAsia="바탕체" w:hAnsi="바탕체"/>
          <w:sz w:val="22"/>
          <w:szCs w:val="22"/>
        </w:rPr>
      </w:pPr>
      <w:r w:rsidRPr="003A1B4E">
        <w:rPr>
          <w:rFonts w:ascii="바탕체" w:eastAsia="바탕체" w:hAnsi="바탕체" w:hint="eastAsia"/>
          <w:sz w:val="22"/>
          <w:szCs w:val="22"/>
        </w:rPr>
        <w:t xml:space="preserve">본 </w:t>
      </w:r>
      <w:proofErr w:type="spellStart"/>
      <w:r w:rsidRPr="003A1B4E">
        <w:rPr>
          <w:rFonts w:ascii="바탕체" w:eastAsia="바탕체" w:hAnsi="바탕체" w:hint="eastAsia"/>
          <w:sz w:val="22"/>
          <w:szCs w:val="22"/>
        </w:rPr>
        <w:t>사양서의</w:t>
      </w:r>
      <w:proofErr w:type="spellEnd"/>
      <w:r w:rsidRPr="003A1B4E">
        <w:rPr>
          <w:rFonts w:ascii="바탕체" w:eastAsia="바탕체" w:hAnsi="바탕체" w:hint="eastAsia"/>
          <w:sz w:val="22"/>
          <w:szCs w:val="22"/>
        </w:rPr>
        <w:t xml:space="preserve"> 내용은 품질향상을 위해 사전 예고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3A1B4E">
        <w:rPr>
          <w:rFonts w:ascii="바탕체" w:eastAsia="바탕체" w:hAnsi="바탕체" w:hint="eastAsia"/>
          <w:sz w:val="22"/>
          <w:szCs w:val="22"/>
        </w:rPr>
        <w:t>없이 변경될 수 있습니다.</w:t>
      </w:r>
    </w:p>
    <w:p w:rsidR="003A1B4E" w:rsidRPr="00AF6B2F" w:rsidRDefault="003A1B4E" w:rsidP="003A1B4E">
      <w:pPr>
        <w:pStyle w:val="a3"/>
        <w:spacing w:line="276" w:lineRule="auto"/>
        <w:ind w:left="440"/>
        <w:rPr>
          <w:rFonts w:ascii="바탕체" w:eastAsia="바탕체" w:hAnsi="바탕체"/>
        </w:rPr>
      </w:pPr>
    </w:p>
    <w:p w:rsidR="00D628EF" w:rsidRPr="000F15DB" w:rsidRDefault="00D628EF" w:rsidP="000F15DB"/>
    <w:sectPr w:rsidR="00D628EF" w:rsidRPr="000F15DB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3FE" w:rsidRDefault="002833FE">
      <w:r>
        <w:separator/>
      </w:r>
    </w:p>
  </w:endnote>
  <w:endnote w:type="continuationSeparator" w:id="0">
    <w:p w:rsidR="002833FE" w:rsidRDefault="0028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3FE" w:rsidRDefault="002833FE">
      <w:r>
        <w:separator/>
      </w:r>
    </w:p>
  </w:footnote>
  <w:footnote w:type="continuationSeparator" w:id="0">
    <w:p w:rsidR="002833FE" w:rsidRDefault="00283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443B40"/>
    <w:multiLevelType w:val="hybridMultilevel"/>
    <w:tmpl w:val="0A640ADA"/>
    <w:lvl w:ilvl="0" w:tplc="321A8170">
      <w:start w:val="18"/>
      <w:numFmt w:val="bullet"/>
      <w:lvlText w:val="※"/>
      <w:lvlJc w:val="left"/>
      <w:pPr>
        <w:ind w:left="800" w:hanging="360"/>
      </w:pPr>
      <w:rPr>
        <w:rFonts w:ascii="바탕체" w:eastAsia="바탕체" w:hAnsi="바탕체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15DB"/>
    <w:rsid w:val="000F6E29"/>
    <w:rsid w:val="001011C5"/>
    <w:rsid w:val="001029CA"/>
    <w:rsid w:val="00147116"/>
    <w:rsid w:val="00156E48"/>
    <w:rsid w:val="00161435"/>
    <w:rsid w:val="00164664"/>
    <w:rsid w:val="001733A1"/>
    <w:rsid w:val="00176228"/>
    <w:rsid w:val="001A3D34"/>
    <w:rsid w:val="001D55AD"/>
    <w:rsid w:val="00205D3C"/>
    <w:rsid w:val="00205F5A"/>
    <w:rsid w:val="00217AAF"/>
    <w:rsid w:val="00235869"/>
    <w:rsid w:val="00254C56"/>
    <w:rsid w:val="002833FE"/>
    <w:rsid w:val="002955D3"/>
    <w:rsid w:val="002A72F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36D5B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A1B4E"/>
    <w:rsid w:val="003B18EB"/>
    <w:rsid w:val="003C057E"/>
    <w:rsid w:val="003C074A"/>
    <w:rsid w:val="003C2444"/>
    <w:rsid w:val="003C763B"/>
    <w:rsid w:val="003D1986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6100"/>
    <w:rsid w:val="00507EDB"/>
    <w:rsid w:val="0052401A"/>
    <w:rsid w:val="00535F33"/>
    <w:rsid w:val="00537B06"/>
    <w:rsid w:val="00550E7E"/>
    <w:rsid w:val="00562AF9"/>
    <w:rsid w:val="00563602"/>
    <w:rsid w:val="0056370F"/>
    <w:rsid w:val="00573328"/>
    <w:rsid w:val="00575154"/>
    <w:rsid w:val="00584043"/>
    <w:rsid w:val="00587DD0"/>
    <w:rsid w:val="00593F1A"/>
    <w:rsid w:val="005A2270"/>
    <w:rsid w:val="005A2B0E"/>
    <w:rsid w:val="005B1907"/>
    <w:rsid w:val="005D5C84"/>
    <w:rsid w:val="005D65F3"/>
    <w:rsid w:val="005E6256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5030"/>
    <w:rsid w:val="009716AA"/>
    <w:rsid w:val="009858DF"/>
    <w:rsid w:val="0098772B"/>
    <w:rsid w:val="00994D58"/>
    <w:rsid w:val="009B17AE"/>
    <w:rsid w:val="009C109A"/>
    <w:rsid w:val="009E6CEE"/>
    <w:rsid w:val="009F280D"/>
    <w:rsid w:val="00A308BC"/>
    <w:rsid w:val="00A41519"/>
    <w:rsid w:val="00A43B29"/>
    <w:rsid w:val="00A44548"/>
    <w:rsid w:val="00A574A3"/>
    <w:rsid w:val="00A5755A"/>
    <w:rsid w:val="00A90D8F"/>
    <w:rsid w:val="00AA0BE6"/>
    <w:rsid w:val="00AA5A86"/>
    <w:rsid w:val="00AB590A"/>
    <w:rsid w:val="00AB684D"/>
    <w:rsid w:val="00AC0836"/>
    <w:rsid w:val="00AC4E14"/>
    <w:rsid w:val="00B21B36"/>
    <w:rsid w:val="00B57374"/>
    <w:rsid w:val="00B716B0"/>
    <w:rsid w:val="00B73DFF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28EF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2B0C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419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F1639B0"/>
  <w15:docId w15:val="{D99F4E9F-E20A-4FF3-BCE2-AB5F5055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10</cp:revision>
  <cp:lastPrinted>2013-02-13T06:13:00Z</cp:lastPrinted>
  <dcterms:created xsi:type="dcterms:W3CDTF">2019-01-10T06:23:00Z</dcterms:created>
  <dcterms:modified xsi:type="dcterms:W3CDTF">2019-08-13T00:21:00Z</dcterms:modified>
</cp:coreProperties>
</file>