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80D" w:rsidRPr="009F280D" w:rsidRDefault="009F280D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MODEL : </w:t>
      </w:r>
      <w:r w:rsidR="007A53CA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2</w:t>
      </w:r>
      <w:r w:rsidR="00650906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메가픽셀 </w:t>
      </w:r>
      <w:r w:rsidR="007A53CA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아날로그</w:t>
      </w:r>
      <w:r w:rsidR="00DA014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246C56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박스 </w:t>
      </w:r>
      <w:r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카메라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A30816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(</w:t>
      </w:r>
      <w:r w:rsidR="007A53CA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HCB</w:t>
      </w:r>
      <w:r w:rsidR="00A30816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-</w:t>
      </w:r>
      <w:r w:rsidR="007A53CA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6</w:t>
      </w:r>
      <w:r w:rsidR="00246C56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001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)</w:t>
      </w:r>
    </w:p>
    <w:p w:rsidR="00235869" w:rsidRPr="00A30816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DA014E" w:rsidRDefault="00246C56" w:rsidP="007A53CA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sz w:val="24"/>
          <w:szCs w:val="22"/>
          <w:lang w:val="pt-BR"/>
        </w:rPr>
        <w:t>HCB-6001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은 FHD</w:t>
      </w:r>
      <w:r>
        <w:rPr>
          <w:rFonts w:ascii="맑은 고딕" w:eastAsia="맑은 고딕" w:hAnsi="맑은 고딕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아날로그 영상을 </w:t>
      </w:r>
      <w:r>
        <w:rPr>
          <w:rFonts w:ascii="맑은 고딕" w:eastAsia="맑은 고딕" w:hAnsi="맑은 고딕"/>
          <w:sz w:val="24"/>
          <w:szCs w:val="22"/>
          <w:lang w:val="pt-BR"/>
        </w:rPr>
        <w:t xml:space="preserve">AHD/TVI/CVI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각 포멧으로 영상을 먼거리까지</w:t>
      </w:r>
    </w:p>
    <w:p w:rsidR="00246C56" w:rsidRDefault="00246C56" w:rsidP="007A53CA">
      <w:pPr>
        <w:pStyle w:val="a3"/>
        <w:snapToGrid w:val="0"/>
        <w:ind w:leftChars="300" w:left="600"/>
        <w:rPr>
          <w:rFonts w:ascii="맑은 고딕" w:eastAsia="맑은 고딕" w:hAnsi="맑은 고딕" w:hint="eastAsia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동축케이블로 전송할 수 있는 초고화질 박스형 카메라 입니다.</w:t>
      </w:r>
    </w:p>
    <w:p w:rsidR="00B800A7" w:rsidRPr="00B800A7" w:rsidRDefault="00B800A7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8E2A2C" w:rsidRPr="00283EF3" w:rsidRDefault="00235869" w:rsidP="002E1B27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2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.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제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원</w:t>
      </w:r>
      <w:r w:rsidR="008E2A2C" w:rsidRPr="00283EF3">
        <w:rPr>
          <w:rFonts w:asciiTheme="majorHAnsi" w:eastAsiaTheme="majorHAnsi" w:hAnsiTheme="majorHAnsi"/>
          <w:sz w:val="24"/>
          <w:szCs w:val="24"/>
        </w:rPr>
        <w:t xml:space="preserve"> </w:t>
      </w:r>
    </w:p>
    <w:p w:rsidR="00246C56" w:rsidRDefault="00283EF3" w:rsidP="00246C56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촬상소자         </w:t>
      </w:r>
      <w:r w:rsidR="00A30816">
        <w:rPr>
          <w:rFonts w:asciiTheme="majorHAnsi" w:eastAsiaTheme="majorHAnsi" w:hAnsiTheme="majorHAnsi"/>
          <w:sz w:val="24"/>
          <w:szCs w:val="24"/>
        </w:rPr>
        <w:t>:</w:t>
      </w:r>
      <w:r w:rsidR="00950C53">
        <w:rPr>
          <w:rFonts w:asciiTheme="majorHAnsi" w:eastAsiaTheme="majorHAnsi" w:hAnsiTheme="majorHAnsi"/>
          <w:sz w:val="24"/>
          <w:szCs w:val="24"/>
        </w:rPr>
        <w:t xml:space="preserve"> </w:t>
      </w:r>
      <w:r w:rsidR="00246C56">
        <w:rPr>
          <w:rFonts w:asciiTheme="majorHAnsi" w:eastAsiaTheme="majorHAnsi" w:hAnsiTheme="majorHAnsi"/>
          <w:sz w:val="24"/>
          <w:szCs w:val="24"/>
        </w:rPr>
        <w:t>1/2.8</w:t>
      </w:r>
      <w:r w:rsidR="00246C56">
        <w:rPr>
          <w:rFonts w:asciiTheme="majorHAnsi" w:eastAsiaTheme="majorHAnsi" w:hAnsiTheme="majorHAnsi" w:hint="eastAsia"/>
          <w:sz w:val="24"/>
          <w:szCs w:val="24"/>
        </w:rPr>
        <w:t xml:space="preserve">형 </w:t>
      </w:r>
      <w:r w:rsidR="00246C56">
        <w:rPr>
          <w:rFonts w:asciiTheme="majorHAnsi" w:eastAsiaTheme="majorHAnsi" w:hAnsiTheme="majorHAnsi"/>
          <w:sz w:val="24"/>
          <w:szCs w:val="24"/>
        </w:rPr>
        <w:t>2</w:t>
      </w:r>
      <w:r w:rsidR="00246C56">
        <w:rPr>
          <w:rFonts w:asciiTheme="majorHAnsi" w:eastAsiaTheme="majorHAnsi" w:hAnsiTheme="majorHAnsi" w:hint="eastAsia"/>
          <w:sz w:val="24"/>
          <w:szCs w:val="24"/>
        </w:rPr>
        <w:t xml:space="preserve">메가픽셀 </w:t>
      </w:r>
      <w:r w:rsidR="00246C56">
        <w:rPr>
          <w:rFonts w:asciiTheme="majorHAnsi" w:eastAsiaTheme="majorHAnsi" w:hAnsiTheme="majorHAnsi"/>
          <w:sz w:val="24"/>
          <w:szCs w:val="24"/>
        </w:rPr>
        <w:t>CMOS</w:t>
      </w:r>
    </w:p>
    <w:p w:rsidR="00246C56" w:rsidRDefault="00246C56" w:rsidP="00246C56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화소 </w:t>
      </w:r>
      <w:r>
        <w:rPr>
          <w:rFonts w:asciiTheme="majorHAnsi" w:eastAsiaTheme="majorHAnsi" w:hAnsiTheme="majorHAnsi"/>
          <w:sz w:val="24"/>
          <w:szCs w:val="24"/>
        </w:rPr>
        <w:t xml:space="preserve">            : </w:t>
      </w:r>
      <w:r>
        <w:rPr>
          <w:rFonts w:asciiTheme="majorHAnsi" w:eastAsiaTheme="majorHAnsi" w:hAnsiTheme="majorHAnsi" w:hint="eastAsia"/>
          <w:sz w:val="24"/>
          <w:szCs w:val="24"/>
        </w:rPr>
        <w:t>총화소 1</w:t>
      </w:r>
      <w:r>
        <w:rPr>
          <w:rFonts w:asciiTheme="majorHAnsi" w:eastAsiaTheme="majorHAnsi" w:hAnsiTheme="majorHAnsi"/>
          <w:sz w:val="24"/>
          <w:szCs w:val="24"/>
        </w:rPr>
        <w:t>945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X1109 / 유효화소 </w:t>
      </w:r>
      <w:r>
        <w:rPr>
          <w:rFonts w:asciiTheme="majorHAnsi" w:eastAsiaTheme="majorHAnsi" w:hAnsiTheme="majorHAnsi"/>
          <w:sz w:val="24"/>
          <w:szCs w:val="24"/>
        </w:rPr>
        <w:t>1945X1097 (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프레임 </w:t>
      </w:r>
      <w:r>
        <w:rPr>
          <w:rFonts w:asciiTheme="majorHAnsi" w:eastAsiaTheme="majorHAnsi" w:hAnsiTheme="majorHAnsi"/>
          <w:sz w:val="24"/>
          <w:szCs w:val="24"/>
        </w:rPr>
        <w:t>30fps)</w:t>
      </w:r>
    </w:p>
    <w:p w:rsidR="00246C56" w:rsidRDefault="00246C56" w:rsidP="00246C56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 w:hint="eastAsia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최저조도 </w:t>
      </w:r>
      <w:r>
        <w:rPr>
          <w:rFonts w:asciiTheme="majorHAnsi" w:eastAsiaTheme="majorHAnsi" w:hAnsiTheme="majorHAnsi"/>
          <w:sz w:val="24"/>
          <w:szCs w:val="24"/>
        </w:rPr>
        <w:t xml:space="preserve">        :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칼라 </w:t>
      </w:r>
      <w:r>
        <w:rPr>
          <w:rFonts w:asciiTheme="majorHAnsi" w:eastAsiaTheme="majorHAnsi" w:hAnsiTheme="majorHAnsi"/>
          <w:sz w:val="24"/>
          <w:szCs w:val="24"/>
        </w:rPr>
        <w:t xml:space="preserve">0.09Lux(F1.2, 1/30 sec), </w:t>
      </w:r>
      <w:r>
        <w:rPr>
          <w:rFonts w:asciiTheme="majorHAnsi" w:eastAsiaTheme="majorHAnsi" w:hAnsiTheme="majorHAnsi" w:hint="eastAsia"/>
          <w:sz w:val="24"/>
          <w:szCs w:val="24"/>
        </w:rPr>
        <w:t>B/W 0.009Lux(F1.2. 1/30 sec)</w:t>
      </w:r>
    </w:p>
    <w:p w:rsidR="00246C56" w:rsidRDefault="00246C56" w:rsidP="00246C56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SN비 </w:t>
      </w:r>
      <w:r>
        <w:rPr>
          <w:rFonts w:asciiTheme="majorHAnsi" w:eastAsiaTheme="majorHAnsi" w:hAnsiTheme="majorHAnsi"/>
          <w:sz w:val="24"/>
          <w:szCs w:val="24"/>
        </w:rPr>
        <w:t xml:space="preserve">            : 52dB (AGC off, Weight on)</w:t>
      </w:r>
    </w:p>
    <w:p w:rsidR="00246C56" w:rsidRDefault="00246C56" w:rsidP="00246C56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영상출력 </w:t>
      </w:r>
      <w:r>
        <w:rPr>
          <w:rFonts w:asciiTheme="majorHAnsi" w:eastAsiaTheme="majorHAnsi" w:hAnsiTheme="majorHAnsi"/>
          <w:sz w:val="24"/>
          <w:szCs w:val="24"/>
        </w:rPr>
        <w:t xml:space="preserve">        : BNC(AHD/TVI/CVI/CVBS)</w:t>
      </w:r>
    </w:p>
    <w:p w:rsidR="00246C56" w:rsidRDefault="00246C56" w:rsidP="00246C56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포커스제어 </w:t>
      </w:r>
      <w:r>
        <w:rPr>
          <w:rFonts w:asciiTheme="majorHAnsi" w:eastAsiaTheme="majorHAnsi" w:hAnsiTheme="majorHAnsi"/>
          <w:sz w:val="24"/>
          <w:szCs w:val="24"/>
        </w:rPr>
        <w:t xml:space="preserve">      : Simple Focus / Manual, Button Control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(렌즈 </w:t>
      </w:r>
      <w:r>
        <w:rPr>
          <w:rFonts w:asciiTheme="majorHAnsi" w:eastAsiaTheme="majorHAnsi" w:hAnsiTheme="majorHAnsi"/>
          <w:sz w:val="24"/>
          <w:szCs w:val="24"/>
        </w:rPr>
        <w:t>Manual/DC auto iris)</w:t>
      </w:r>
    </w:p>
    <w:p w:rsidR="00246C56" w:rsidRDefault="00246C56" w:rsidP="00246C56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보정 </w:t>
      </w:r>
      <w:r>
        <w:rPr>
          <w:rFonts w:asciiTheme="majorHAnsi" w:eastAsiaTheme="majorHAnsi" w:hAnsiTheme="majorHAnsi"/>
          <w:sz w:val="24"/>
          <w:szCs w:val="24"/>
        </w:rPr>
        <w:t xml:space="preserve">            : Day&amp;Night / BLC / HLC / WDR / SSNR4 / Defog / </w:t>
      </w:r>
      <w:r>
        <w:rPr>
          <w:rFonts w:asciiTheme="majorHAnsi" w:eastAsiaTheme="majorHAnsi" w:hAnsiTheme="majorHAnsi" w:hint="eastAsia"/>
          <w:sz w:val="24"/>
          <w:szCs w:val="24"/>
        </w:rPr>
        <w:t>화이트발란스</w:t>
      </w:r>
    </w:p>
    <w:p w:rsidR="00246C56" w:rsidRDefault="00246C56" w:rsidP="00BB50D4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알람 </w:t>
      </w:r>
      <w:r>
        <w:rPr>
          <w:rFonts w:asciiTheme="majorHAnsi" w:eastAsiaTheme="majorHAnsi" w:hAnsiTheme="majorHAnsi"/>
          <w:sz w:val="24"/>
          <w:szCs w:val="24"/>
        </w:rPr>
        <w:t xml:space="preserve">         </w:t>
      </w:r>
      <w:r w:rsidR="00BB50D4">
        <w:rPr>
          <w:rFonts w:asciiTheme="majorHAnsi" w:eastAsiaTheme="majorHAnsi" w:hAnsiTheme="majorHAnsi"/>
          <w:sz w:val="24"/>
          <w:szCs w:val="24"/>
        </w:rPr>
        <w:t xml:space="preserve">   : MD output 1, External D/N 1</w:t>
      </w:r>
    </w:p>
    <w:p w:rsidR="00BB50D4" w:rsidRDefault="00BB50D4" w:rsidP="00BB50D4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원격제어 </w:t>
      </w:r>
      <w:r>
        <w:rPr>
          <w:rFonts w:asciiTheme="majorHAnsi" w:eastAsiaTheme="majorHAnsi" w:hAnsiTheme="majorHAnsi"/>
          <w:sz w:val="24"/>
          <w:szCs w:val="24"/>
        </w:rPr>
        <w:t xml:space="preserve">        : Cooax, RS-485 </w:t>
      </w:r>
      <w:r>
        <w:rPr>
          <w:rFonts w:asciiTheme="majorHAnsi" w:eastAsiaTheme="majorHAnsi" w:hAnsiTheme="majorHAnsi" w:hint="eastAsia"/>
          <w:sz w:val="24"/>
          <w:szCs w:val="24"/>
        </w:rPr>
        <w:t>제어</w:t>
      </w:r>
    </w:p>
    <w:p w:rsidR="00BB50D4" w:rsidRDefault="00BB50D4" w:rsidP="00BB50D4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프로토콜 </w:t>
      </w:r>
      <w:r>
        <w:rPr>
          <w:rFonts w:asciiTheme="majorHAnsi" w:eastAsiaTheme="majorHAnsi" w:hAnsiTheme="majorHAnsi"/>
          <w:sz w:val="24"/>
          <w:szCs w:val="24"/>
        </w:rPr>
        <w:t xml:space="preserve">       : Coax : Pelco-C, ACP, RS-485 : Samsung T/E, Pelco D/P, Panasonic</w:t>
      </w:r>
    </w:p>
    <w:p w:rsidR="00BB50D4" w:rsidRDefault="00BB50D4" w:rsidP="00BB50D4">
      <w:pPr>
        <w:pStyle w:val="a3"/>
        <w:snapToGrid w:val="0"/>
        <w:spacing w:line="276" w:lineRule="auto"/>
        <w:ind w:left="94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                , Bosch, Honeywell, Vicon , GE, AD</w:t>
      </w:r>
    </w:p>
    <w:p w:rsidR="00BB50D4" w:rsidRDefault="00BB50D4" w:rsidP="00BB50D4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영상전송거리 </w:t>
      </w:r>
      <w:r>
        <w:rPr>
          <w:rFonts w:asciiTheme="majorHAnsi" w:eastAsiaTheme="majorHAnsi" w:hAnsiTheme="majorHAnsi"/>
          <w:sz w:val="24"/>
          <w:szCs w:val="24"/>
        </w:rPr>
        <w:t xml:space="preserve">   : 500</w:t>
      </w:r>
      <w:r>
        <w:rPr>
          <w:rFonts w:asciiTheme="majorHAnsi" w:eastAsiaTheme="majorHAnsi" w:hAnsiTheme="majorHAnsi" w:hint="eastAsia"/>
          <w:sz w:val="24"/>
          <w:szCs w:val="24"/>
        </w:rPr>
        <w:t>m (5C2V 동축 케이블)</w:t>
      </w:r>
    </w:p>
    <w:p w:rsidR="00BB50D4" w:rsidRDefault="00BB50D4" w:rsidP="00BB50D4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동작 온/습도 </w:t>
      </w:r>
      <w:r>
        <w:rPr>
          <w:rFonts w:asciiTheme="majorHAnsi" w:eastAsiaTheme="majorHAnsi" w:hAnsiTheme="majorHAnsi"/>
          <w:sz w:val="24"/>
          <w:szCs w:val="24"/>
        </w:rPr>
        <w:t xml:space="preserve">    : </w:t>
      </w:r>
      <w:r w:rsidRPr="00BB50D4">
        <w:rPr>
          <w:rFonts w:asciiTheme="majorHAnsi" w:eastAsiaTheme="majorHAnsi" w:hAnsiTheme="majorHAnsi" w:hint="eastAsia"/>
          <w:sz w:val="24"/>
          <w:szCs w:val="24"/>
        </w:rPr>
        <w:t>-10°C ~ +55°C / 90% RH 이하</w:t>
      </w:r>
    </w:p>
    <w:p w:rsidR="00BB50D4" w:rsidRDefault="00BB50D4" w:rsidP="00BB50D4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소비 전원/전류 </w:t>
      </w:r>
      <w:r>
        <w:rPr>
          <w:rFonts w:asciiTheme="majorHAnsi" w:eastAsiaTheme="majorHAnsi" w:hAnsiTheme="majorHAnsi"/>
          <w:sz w:val="24"/>
          <w:szCs w:val="24"/>
        </w:rPr>
        <w:t xml:space="preserve">  : </w:t>
      </w:r>
      <w:r w:rsidRPr="00BB50D4">
        <w:rPr>
          <w:rFonts w:asciiTheme="majorHAnsi" w:eastAsiaTheme="majorHAnsi" w:hAnsiTheme="majorHAnsi"/>
          <w:sz w:val="24"/>
          <w:szCs w:val="24"/>
        </w:rPr>
        <w:t>24VAC / 12VDC(±10% )</w:t>
      </w:r>
    </w:p>
    <w:p w:rsidR="00BB50D4" w:rsidRDefault="00BB50D4" w:rsidP="00BB50D4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소비전력 </w:t>
      </w:r>
      <w:r>
        <w:rPr>
          <w:rFonts w:asciiTheme="majorHAnsi" w:eastAsiaTheme="majorHAnsi" w:hAnsiTheme="majorHAnsi"/>
          <w:sz w:val="24"/>
          <w:szCs w:val="24"/>
        </w:rPr>
        <w:t xml:space="preserve">       :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최대 </w:t>
      </w:r>
      <w:r>
        <w:rPr>
          <w:rFonts w:asciiTheme="majorHAnsi" w:eastAsiaTheme="majorHAnsi" w:hAnsiTheme="majorHAnsi"/>
          <w:sz w:val="24"/>
          <w:szCs w:val="24"/>
        </w:rPr>
        <w:t>3.5W</w:t>
      </w:r>
    </w:p>
    <w:p w:rsidR="00BB50D4" w:rsidRDefault="00BB50D4" w:rsidP="00BB50D4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외관 </w:t>
      </w:r>
      <w:r>
        <w:rPr>
          <w:rFonts w:asciiTheme="majorHAnsi" w:eastAsiaTheme="majorHAnsi" w:hAnsiTheme="majorHAnsi"/>
          <w:sz w:val="24"/>
          <w:szCs w:val="24"/>
        </w:rPr>
        <w:t xml:space="preserve">           : Ivory / Plastic,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치수 </w:t>
      </w:r>
      <w:r>
        <w:rPr>
          <w:rFonts w:asciiTheme="majorHAnsi" w:eastAsiaTheme="majorHAnsi" w:hAnsiTheme="majorHAnsi"/>
          <w:sz w:val="24"/>
          <w:szCs w:val="24"/>
        </w:rPr>
        <w:t xml:space="preserve">73.1 x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67.2 x 130.7mm / 무게 </w:t>
      </w:r>
      <w:r>
        <w:rPr>
          <w:rFonts w:asciiTheme="majorHAnsi" w:eastAsiaTheme="majorHAnsi" w:hAnsiTheme="majorHAnsi"/>
          <w:sz w:val="24"/>
          <w:szCs w:val="24"/>
        </w:rPr>
        <w:t>231g</w:t>
      </w:r>
    </w:p>
    <w:p w:rsidR="00BB50D4" w:rsidRDefault="00BB50D4" w:rsidP="00BB50D4">
      <w:pPr>
        <w:pStyle w:val="a3"/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</w:p>
    <w:p w:rsidR="00BB50D4" w:rsidRDefault="00BB50D4" w:rsidP="00BB50D4">
      <w:pPr>
        <w:pStyle w:val="a3"/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</w:p>
    <w:p w:rsidR="00BB50D4" w:rsidRDefault="00BB50D4" w:rsidP="00BB50D4">
      <w:pPr>
        <w:pStyle w:val="a3"/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</w:p>
    <w:p w:rsidR="00BB50D4" w:rsidRDefault="00BB50D4" w:rsidP="00BB50D4">
      <w:pPr>
        <w:pStyle w:val="a3"/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</w:p>
    <w:p w:rsidR="00BB50D4" w:rsidRPr="00BB50D4" w:rsidRDefault="00BB50D4" w:rsidP="00BB50D4">
      <w:pPr>
        <w:pStyle w:val="a3"/>
        <w:snapToGrid w:val="0"/>
        <w:spacing w:line="276" w:lineRule="auto"/>
        <w:contextualSpacing/>
        <w:jc w:val="right"/>
        <w:rPr>
          <w:rFonts w:asciiTheme="majorHAnsi" w:eastAsiaTheme="majorHAnsi" w:hAnsiTheme="majorHAnsi" w:hint="eastAsia"/>
          <w:sz w:val="24"/>
          <w:szCs w:val="24"/>
        </w:rPr>
      </w:pPr>
      <w:r w:rsidRPr="00BB50D4">
        <w:rPr>
          <w:rFonts w:asciiTheme="majorHAnsi" w:eastAsiaTheme="majorHAnsi" w:hAnsiTheme="majorHAnsi"/>
          <w:sz w:val="24"/>
          <w:szCs w:val="24"/>
        </w:rPr>
        <w:t>https://www.hanwha-security.com/</w:t>
      </w:r>
      <w:bookmarkStart w:id="0" w:name="_GoBack"/>
      <w:bookmarkEnd w:id="0"/>
    </w:p>
    <w:sectPr w:rsidR="00BB50D4" w:rsidRPr="00BB50D4" w:rsidSect="007B0B26">
      <w:headerReference w:type="default" r:id="rId8"/>
      <w:footerReference w:type="default" r:id="rId9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E23" w:rsidRDefault="00FB2E23">
      <w:r>
        <w:separator/>
      </w:r>
    </w:p>
  </w:endnote>
  <w:endnote w:type="continuationSeparator" w:id="0">
    <w:p w:rsidR="00FB2E23" w:rsidRDefault="00FB2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014" w:rsidRPr="00283EF3" w:rsidRDefault="00FB2E23" w:rsidP="00283EF3">
    <w:pPr>
      <w:pStyle w:val="a5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0;margin-top:33.5pt;width:524pt;height:0;z-index:251665408" o:connectortype="straight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E23" w:rsidRDefault="00FB2E23">
      <w:r>
        <w:separator/>
      </w:r>
    </w:p>
  </w:footnote>
  <w:footnote w:type="continuationSeparator" w:id="0">
    <w:p w:rsidR="00FB2E23" w:rsidRDefault="00FB2E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5D3" w:rsidRPr="00945D43" w:rsidRDefault="00FB2E23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>
      <w:rPr>
        <w:rFonts w:ascii="맑은 고딕" w:eastAsia="맑은 고딕" w:hAnsi="맑은 고딕"/>
        <w:b/>
        <w:noProof/>
        <w:sz w:val="28"/>
        <w:szCs w:val="28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4.85pt;margin-top:23.8pt;width:516.15pt;height:0;z-index:251664384" o:connectortype="straight"/>
      </w:pict>
    </w:r>
    <w:r w:rsidR="00235869" w:rsidRPr="00945D43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82A22"/>
    <w:rsid w:val="000A5A45"/>
    <w:rsid w:val="000B522E"/>
    <w:rsid w:val="000B6FE6"/>
    <w:rsid w:val="000C3486"/>
    <w:rsid w:val="000C6A4A"/>
    <w:rsid w:val="000D25BF"/>
    <w:rsid w:val="000E0266"/>
    <w:rsid w:val="000F6E29"/>
    <w:rsid w:val="00156E48"/>
    <w:rsid w:val="00161435"/>
    <w:rsid w:val="00164664"/>
    <w:rsid w:val="00166B88"/>
    <w:rsid w:val="00175662"/>
    <w:rsid w:val="00176228"/>
    <w:rsid w:val="001A3D34"/>
    <w:rsid w:val="001A7780"/>
    <w:rsid w:val="00205D3C"/>
    <w:rsid w:val="00205F5A"/>
    <w:rsid w:val="00217AAF"/>
    <w:rsid w:val="00235869"/>
    <w:rsid w:val="00246C56"/>
    <w:rsid w:val="00254C56"/>
    <w:rsid w:val="00276C82"/>
    <w:rsid w:val="00283EF3"/>
    <w:rsid w:val="002955D3"/>
    <w:rsid w:val="002B4BB0"/>
    <w:rsid w:val="002D598C"/>
    <w:rsid w:val="002E1B27"/>
    <w:rsid w:val="002F2014"/>
    <w:rsid w:val="002F53C9"/>
    <w:rsid w:val="00330082"/>
    <w:rsid w:val="003359BF"/>
    <w:rsid w:val="00361C61"/>
    <w:rsid w:val="00366030"/>
    <w:rsid w:val="00381E97"/>
    <w:rsid w:val="003916DF"/>
    <w:rsid w:val="00392E43"/>
    <w:rsid w:val="003C057E"/>
    <w:rsid w:val="003C074A"/>
    <w:rsid w:val="003C2444"/>
    <w:rsid w:val="003C763B"/>
    <w:rsid w:val="00412003"/>
    <w:rsid w:val="00426C70"/>
    <w:rsid w:val="00444852"/>
    <w:rsid w:val="00480A5B"/>
    <w:rsid w:val="0048363B"/>
    <w:rsid w:val="0048447B"/>
    <w:rsid w:val="00495462"/>
    <w:rsid w:val="00497BD1"/>
    <w:rsid w:val="004B0F03"/>
    <w:rsid w:val="004B2CDD"/>
    <w:rsid w:val="004D4306"/>
    <w:rsid w:val="00507EDB"/>
    <w:rsid w:val="0052401A"/>
    <w:rsid w:val="00535F33"/>
    <w:rsid w:val="00537B06"/>
    <w:rsid w:val="0055458F"/>
    <w:rsid w:val="00562429"/>
    <w:rsid w:val="00563FA1"/>
    <w:rsid w:val="00575154"/>
    <w:rsid w:val="00593F1A"/>
    <w:rsid w:val="005A2B0E"/>
    <w:rsid w:val="005D5C84"/>
    <w:rsid w:val="005F241E"/>
    <w:rsid w:val="00600AEE"/>
    <w:rsid w:val="006032C6"/>
    <w:rsid w:val="006155D8"/>
    <w:rsid w:val="00633E2D"/>
    <w:rsid w:val="006413F0"/>
    <w:rsid w:val="006474F0"/>
    <w:rsid w:val="00650906"/>
    <w:rsid w:val="006605E3"/>
    <w:rsid w:val="00681C2D"/>
    <w:rsid w:val="006869C5"/>
    <w:rsid w:val="00694DC7"/>
    <w:rsid w:val="006B49C0"/>
    <w:rsid w:val="006D12FA"/>
    <w:rsid w:val="006E38B1"/>
    <w:rsid w:val="006E453B"/>
    <w:rsid w:val="006F0A69"/>
    <w:rsid w:val="00700FDE"/>
    <w:rsid w:val="00704D1B"/>
    <w:rsid w:val="00706CB0"/>
    <w:rsid w:val="0073337A"/>
    <w:rsid w:val="00742AF6"/>
    <w:rsid w:val="00750207"/>
    <w:rsid w:val="00750EE8"/>
    <w:rsid w:val="007520FD"/>
    <w:rsid w:val="007A3097"/>
    <w:rsid w:val="007A53CA"/>
    <w:rsid w:val="007A5B19"/>
    <w:rsid w:val="007B0B26"/>
    <w:rsid w:val="007B4184"/>
    <w:rsid w:val="007C028B"/>
    <w:rsid w:val="007E4735"/>
    <w:rsid w:val="007F69B5"/>
    <w:rsid w:val="008127DD"/>
    <w:rsid w:val="00826F48"/>
    <w:rsid w:val="00827F03"/>
    <w:rsid w:val="008609EE"/>
    <w:rsid w:val="00863F92"/>
    <w:rsid w:val="00873E92"/>
    <w:rsid w:val="008773DB"/>
    <w:rsid w:val="008811C7"/>
    <w:rsid w:val="008938A5"/>
    <w:rsid w:val="00895425"/>
    <w:rsid w:val="008A3FDF"/>
    <w:rsid w:val="008B5304"/>
    <w:rsid w:val="008E25CA"/>
    <w:rsid w:val="008E2A2C"/>
    <w:rsid w:val="00901D29"/>
    <w:rsid w:val="00902D39"/>
    <w:rsid w:val="0090535B"/>
    <w:rsid w:val="00924058"/>
    <w:rsid w:val="0092699D"/>
    <w:rsid w:val="00932F24"/>
    <w:rsid w:val="00934276"/>
    <w:rsid w:val="00945D43"/>
    <w:rsid w:val="00950C53"/>
    <w:rsid w:val="009716AA"/>
    <w:rsid w:val="00994D58"/>
    <w:rsid w:val="009F280A"/>
    <w:rsid w:val="009F280D"/>
    <w:rsid w:val="00A077CE"/>
    <w:rsid w:val="00A30816"/>
    <w:rsid w:val="00A308BC"/>
    <w:rsid w:val="00A41519"/>
    <w:rsid w:val="00A44548"/>
    <w:rsid w:val="00A7541C"/>
    <w:rsid w:val="00A90D8F"/>
    <w:rsid w:val="00AA5A86"/>
    <w:rsid w:val="00AB684D"/>
    <w:rsid w:val="00AC0836"/>
    <w:rsid w:val="00B1025E"/>
    <w:rsid w:val="00B550DC"/>
    <w:rsid w:val="00B57374"/>
    <w:rsid w:val="00B716B0"/>
    <w:rsid w:val="00B800A7"/>
    <w:rsid w:val="00B9310A"/>
    <w:rsid w:val="00B95C9E"/>
    <w:rsid w:val="00BB0004"/>
    <w:rsid w:val="00BB121A"/>
    <w:rsid w:val="00BB50D4"/>
    <w:rsid w:val="00BC1712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424DB"/>
    <w:rsid w:val="00C52930"/>
    <w:rsid w:val="00C577A9"/>
    <w:rsid w:val="00C71A4A"/>
    <w:rsid w:val="00C730D8"/>
    <w:rsid w:val="00C76E01"/>
    <w:rsid w:val="00C864E7"/>
    <w:rsid w:val="00C96022"/>
    <w:rsid w:val="00CC7B47"/>
    <w:rsid w:val="00D01DBD"/>
    <w:rsid w:val="00D04E7D"/>
    <w:rsid w:val="00D06AA3"/>
    <w:rsid w:val="00D227FF"/>
    <w:rsid w:val="00D379B8"/>
    <w:rsid w:val="00D56DFC"/>
    <w:rsid w:val="00D661DC"/>
    <w:rsid w:val="00D846EC"/>
    <w:rsid w:val="00D85928"/>
    <w:rsid w:val="00DA014E"/>
    <w:rsid w:val="00DA62C1"/>
    <w:rsid w:val="00DB5A19"/>
    <w:rsid w:val="00DD03DC"/>
    <w:rsid w:val="00DF7EC0"/>
    <w:rsid w:val="00E05117"/>
    <w:rsid w:val="00E20C23"/>
    <w:rsid w:val="00E224C8"/>
    <w:rsid w:val="00E266C3"/>
    <w:rsid w:val="00E44C00"/>
    <w:rsid w:val="00E63EC4"/>
    <w:rsid w:val="00E6538D"/>
    <w:rsid w:val="00E7008F"/>
    <w:rsid w:val="00E726D4"/>
    <w:rsid w:val="00E926C2"/>
    <w:rsid w:val="00EB7264"/>
    <w:rsid w:val="00EC2BA3"/>
    <w:rsid w:val="00EE42FB"/>
    <w:rsid w:val="00F0128D"/>
    <w:rsid w:val="00F027AC"/>
    <w:rsid w:val="00F03D30"/>
    <w:rsid w:val="00F170A8"/>
    <w:rsid w:val="00F30375"/>
    <w:rsid w:val="00F7518B"/>
    <w:rsid w:val="00F7583D"/>
    <w:rsid w:val="00F801CD"/>
    <w:rsid w:val="00F81573"/>
    <w:rsid w:val="00F84B5E"/>
    <w:rsid w:val="00FB2E23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5:docId w15:val="{CE4C1E05-C297-40BA-BD50-341B8020B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43FF69-EDCC-4BC5-B7EF-9BD8A3AB3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kb1124.kim_김기백</cp:lastModifiedBy>
  <cp:revision>5</cp:revision>
  <cp:lastPrinted>2013-02-13T06:13:00Z</cp:lastPrinted>
  <dcterms:created xsi:type="dcterms:W3CDTF">2017-04-19T04:53:00Z</dcterms:created>
  <dcterms:modified xsi:type="dcterms:W3CDTF">2017-06-08T00:25:00Z</dcterms:modified>
</cp:coreProperties>
</file>