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45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0238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</w:t>
      </w:r>
      <w:r w:rsidR="0073345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0238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55A6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메가</w:t>
      </w:r>
      <w:r w:rsidR="001621C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238B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4채널 </w:t>
      </w:r>
      <w:r w:rsidR="000238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AHD </w:t>
      </w:r>
      <w:r w:rsidR="000238B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멀티디렉셔널 카메라 </w:t>
      </w:r>
      <w:r w:rsidR="000238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(HCM-9020VQ)</w:t>
      </w:r>
    </w:p>
    <w:p w:rsidR="00990A3A" w:rsidRPr="000238B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855B59" w:rsidRDefault="000238B6" w:rsidP="00F57944">
      <w:pPr>
        <w:pStyle w:val="a5"/>
        <w:snapToGrid w:val="0"/>
        <w:spacing w:line="240" w:lineRule="auto"/>
        <w:ind w:firstLineChars="200" w:firstLine="48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HCM-9020VQ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메가픽셀 </w:t>
      </w:r>
      <w:r>
        <w:rPr>
          <w:rFonts w:ascii="바탕체" w:eastAsia="바탕체" w:hAnsi="바탕체"/>
          <w:bCs/>
          <w:sz w:val="24"/>
          <w:szCs w:val="24"/>
        </w:rPr>
        <w:t>CMOS 4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개가 장착된 </w:t>
      </w:r>
      <w:r>
        <w:rPr>
          <w:rFonts w:ascii="바탕체" w:eastAsia="바탕체" w:hAnsi="바탕체"/>
          <w:bCs/>
          <w:sz w:val="24"/>
          <w:szCs w:val="24"/>
        </w:rPr>
        <w:t>4</w:t>
      </w:r>
      <w:r>
        <w:rPr>
          <w:rFonts w:ascii="바탕체" w:eastAsia="바탕체" w:hAnsi="바탕체" w:hint="eastAsia"/>
          <w:bCs/>
          <w:sz w:val="24"/>
          <w:szCs w:val="24"/>
        </w:rPr>
        <w:t>채널 AHD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멀티디렉셔널 카메라로서</w:t>
      </w:r>
    </w:p>
    <w:p w:rsidR="000238B6" w:rsidRPr="000238B6" w:rsidRDefault="000238B6" w:rsidP="00F57944">
      <w:pPr>
        <w:pStyle w:val="a5"/>
        <w:snapToGrid w:val="0"/>
        <w:spacing w:line="240" w:lineRule="auto"/>
        <w:ind w:firstLineChars="200" w:firstLine="48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1대의 제품으로 4대의 카메라의 설치 효과를 누릴수 있습니다.</w:t>
      </w:r>
    </w:p>
    <w:p w:rsidR="00990A3A" w:rsidRPr="00F57944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555A6C" w:rsidRDefault="00555A6C" w:rsidP="000238B6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1/</w:t>
      </w:r>
      <w:r w:rsidR="000238B6">
        <w:rPr>
          <w:rFonts w:ascii="바탕체" w:eastAsia="바탕체" w:hAnsi="바탕체"/>
          <w:sz w:val="24"/>
          <w:szCs w:val="24"/>
        </w:rPr>
        <w:t>3</w:t>
      </w:r>
      <w:r w:rsidR="000238B6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238B6">
        <w:rPr>
          <w:rFonts w:ascii="바탕체" w:eastAsia="바탕체" w:hAnsi="바탕체"/>
          <w:sz w:val="24"/>
          <w:szCs w:val="24"/>
        </w:rPr>
        <w:t xml:space="preserve">CMOS </w:t>
      </w:r>
      <w:r w:rsidR="000238B6">
        <w:rPr>
          <w:rFonts w:ascii="바탕체" w:eastAsia="바탕체" w:hAnsi="바탕체" w:hint="eastAsia"/>
          <w:sz w:val="24"/>
          <w:szCs w:val="24"/>
        </w:rPr>
        <w:t xml:space="preserve">센서 </w:t>
      </w:r>
      <w:r w:rsidR="000238B6">
        <w:rPr>
          <w:rFonts w:ascii="바탕체" w:eastAsia="바탕체" w:hAnsi="바탕체"/>
          <w:sz w:val="24"/>
          <w:szCs w:val="24"/>
        </w:rPr>
        <w:t>4</w:t>
      </w:r>
      <w:r w:rsidR="000238B6">
        <w:rPr>
          <w:rFonts w:ascii="바탕체" w:eastAsia="바탕체" w:hAnsi="바탕체" w:hint="eastAsia"/>
          <w:sz w:val="24"/>
          <w:szCs w:val="24"/>
        </w:rPr>
        <w:t>개(</w:t>
      </w:r>
      <w:r w:rsidR="000238B6">
        <w:rPr>
          <w:rFonts w:ascii="바탕체" w:eastAsia="바탕체" w:hAnsi="바탕체"/>
          <w:sz w:val="24"/>
          <w:szCs w:val="24"/>
        </w:rPr>
        <w:t xml:space="preserve">4mm </w:t>
      </w:r>
      <w:r w:rsidR="000238B6">
        <w:rPr>
          <w:rFonts w:ascii="바탕체" w:eastAsia="바탕체" w:hAnsi="바탕체" w:hint="eastAsia"/>
          <w:sz w:val="24"/>
          <w:szCs w:val="24"/>
        </w:rPr>
        <w:t>고정초점렌즈x2, 6mm 고정초점렌즈x2)</w:t>
      </w:r>
    </w:p>
    <w:p w:rsidR="000238B6" w:rsidRDefault="000238B6" w:rsidP="000238B6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대의 카메라에 </w:t>
      </w:r>
      <w:r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 w:hint="eastAsia"/>
          <w:sz w:val="24"/>
          <w:szCs w:val="24"/>
        </w:rPr>
        <w:t>개의 카메라를 내장 및 한번에 설치</w:t>
      </w:r>
    </w:p>
    <w:p w:rsidR="000238B6" w:rsidRDefault="000238B6" w:rsidP="000238B6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동축케이블 전송거리 </w:t>
      </w:r>
      <w:r>
        <w:rPr>
          <w:rFonts w:ascii="바탕체" w:eastAsia="바탕체" w:hAnsi="바탕체"/>
          <w:sz w:val="24"/>
          <w:szCs w:val="24"/>
        </w:rPr>
        <w:t xml:space="preserve">500mm, BNC </w:t>
      </w:r>
      <w:r>
        <w:rPr>
          <w:rFonts w:ascii="바탕체" w:eastAsia="바탕체" w:hAnsi="바탕체" w:hint="eastAsia"/>
          <w:sz w:val="24"/>
          <w:szCs w:val="24"/>
        </w:rPr>
        <w:t>케이블을 통한 영상 전송(</w:t>
      </w:r>
      <w:r>
        <w:rPr>
          <w:rFonts w:ascii="바탕체" w:eastAsia="바탕체" w:hAnsi="바탕체"/>
          <w:sz w:val="24"/>
          <w:szCs w:val="24"/>
        </w:rPr>
        <w:t>AHD/SD)</w:t>
      </w:r>
    </w:p>
    <w:p w:rsidR="000238B6" w:rsidRPr="000238B6" w:rsidRDefault="000238B6" w:rsidP="000238B6">
      <w:pPr>
        <w:pStyle w:val="a5"/>
        <w:numPr>
          <w:ilvl w:val="0"/>
          <w:numId w:val="5"/>
        </w:numPr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IP66/IK10 규격 획득</w:t>
      </w:r>
    </w:p>
    <w:p w:rsidR="00795C70" w:rsidRPr="00314087" w:rsidRDefault="008B37FF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ab/>
      </w:r>
    </w:p>
    <w:p w:rsidR="00990A3A" w:rsidRPr="00795C70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C413F" w:rsidRDefault="00555A6C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1) </w:t>
      </w:r>
      <w:r w:rsidR="008F4303">
        <w:rPr>
          <w:rFonts w:ascii="바탕체" w:eastAsia="바탕체" w:hAnsi="바탕체" w:hint="eastAsia"/>
          <w:sz w:val="24"/>
          <w:szCs w:val="24"/>
        </w:rPr>
        <w:t xml:space="preserve">촬상소자 </w:t>
      </w:r>
      <w:r w:rsidR="008F4303">
        <w:rPr>
          <w:rFonts w:ascii="바탕체" w:eastAsia="바탕체" w:hAnsi="바탕체"/>
          <w:sz w:val="24"/>
          <w:szCs w:val="24"/>
        </w:rPr>
        <w:t xml:space="preserve">    : </w:t>
      </w:r>
      <w:r w:rsidR="000238B6" w:rsidRPr="000238B6">
        <w:rPr>
          <w:rFonts w:ascii="바탕체" w:eastAsia="바탕체" w:hAnsi="바탕체"/>
          <w:sz w:val="24"/>
          <w:szCs w:val="24"/>
        </w:rPr>
        <w:t>1/3형 2메가픽셀 CMOS sensor x 4채널</w:t>
      </w:r>
    </w:p>
    <w:p w:rsidR="000238B6" w:rsidRDefault="000238B6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>B/W:0.01Lux(4mm, F2.6, 50IRE)/0.01Lux</w:t>
      </w:r>
      <w:r w:rsidRPr="000238B6">
        <w:rPr>
          <w:rFonts w:ascii="바탕체" w:eastAsia="바탕체" w:hAnsi="바탕체"/>
          <w:sz w:val="24"/>
          <w:szCs w:val="24"/>
        </w:rPr>
        <w:t>(6mm, F2.0, 50IRE)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0238B6"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 w:rsidR="000238B6">
        <w:rPr>
          <w:rFonts w:ascii="바탕체" w:eastAsia="바탕체" w:hAnsi="바탕체"/>
          <w:sz w:val="24"/>
          <w:szCs w:val="24"/>
        </w:rPr>
        <w:t>1956</w:t>
      </w:r>
      <w:r w:rsidR="000238B6">
        <w:rPr>
          <w:rFonts w:ascii="바탕체" w:eastAsia="바탕체" w:hAnsi="바탕체" w:hint="eastAsia"/>
          <w:sz w:val="24"/>
          <w:szCs w:val="24"/>
        </w:rPr>
        <w:t>x1266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 w:rsidR="000238B6">
        <w:rPr>
          <w:rFonts w:ascii="바탕체" w:eastAsia="바탕체" w:hAnsi="바탕체"/>
          <w:sz w:val="24"/>
          <w:szCs w:val="24"/>
        </w:rPr>
        <w:t>1944x1092)x4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프로그레시브</w:t>
      </w:r>
      <w:r w:rsidR="000238B6"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방식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3) 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161F35" w:rsidRPr="00161F35">
        <w:rPr>
          <w:rFonts w:ascii="바탕체" w:eastAsia="바탕체" w:hAnsi="바탕체"/>
          <w:sz w:val="24"/>
          <w:szCs w:val="24"/>
        </w:rPr>
        <w:t>4mmx2, 6mmx2 고정 초점 렌즈</w:t>
      </w:r>
      <w:r w:rsidR="00161F35">
        <w:rPr>
          <w:rFonts w:ascii="바탕체" w:eastAsia="바탕체" w:hAnsi="바탕체" w:hint="eastAsia"/>
          <w:sz w:val="24"/>
          <w:szCs w:val="24"/>
        </w:rPr>
        <w:t>, 구경비</w:t>
      </w:r>
      <w:r w:rsidR="00161F35" w:rsidRPr="00161F35">
        <w:rPr>
          <w:rFonts w:ascii="바탕체" w:eastAsia="바탕체" w:hAnsi="바탕체"/>
          <w:sz w:val="24"/>
          <w:szCs w:val="24"/>
        </w:rPr>
        <w:t>F2.6(4mm), F2.0(6mm)</w:t>
      </w:r>
    </w:p>
    <w:p w:rsidR="00161F35" w:rsidRPr="00161F35" w:rsidRDefault="00161F35" w:rsidP="00161F35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>화각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161F35">
        <w:rPr>
          <w:rFonts w:ascii="바탕체" w:eastAsia="바탕체" w:hAnsi="바탕체"/>
          <w:sz w:val="24"/>
          <w:szCs w:val="24"/>
        </w:rPr>
        <w:t>[4mm] H : 80.20˚ / V : 43.50˚ / D : 95.24˚</w:t>
      </w:r>
    </w:p>
    <w:p w:rsidR="00161F35" w:rsidRDefault="00161F35" w:rsidP="00161F35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Pr="00161F35">
        <w:rPr>
          <w:rFonts w:ascii="바탕체" w:eastAsia="바탕체" w:hAnsi="바탕체"/>
          <w:sz w:val="24"/>
          <w:szCs w:val="24"/>
        </w:rPr>
        <w:t>[6mm] H : 51.66˚ / V : 30.46˚ / D : 60.78˚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4)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팬/틸트</w:t>
      </w:r>
      <w:r w:rsidR="00161F35">
        <w:rPr>
          <w:rFonts w:ascii="바탕체" w:eastAsia="바탕체" w:hAnsi="바탕체" w:hint="eastAsia"/>
          <w:sz w:val="24"/>
          <w:szCs w:val="24"/>
        </w:rPr>
        <w:t>/회전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61F35" w:rsidRPr="00161F35">
        <w:rPr>
          <w:rFonts w:ascii="바탕체" w:eastAsia="바탕체" w:hAnsi="바탕체" w:hint="eastAsia"/>
          <w:sz w:val="24"/>
          <w:szCs w:val="24"/>
        </w:rPr>
        <w:t>틸트</w:t>
      </w:r>
      <w:r w:rsidR="00161F35" w:rsidRPr="00161F35">
        <w:rPr>
          <w:rFonts w:ascii="바탕체" w:eastAsia="바탕체" w:hAnsi="바탕체"/>
          <w:sz w:val="24"/>
          <w:szCs w:val="24"/>
        </w:rPr>
        <w:t xml:space="preserve"> 0°(중앙), 20° ~ 60°(사이드) / 회전 355°</w:t>
      </w:r>
      <w:r w:rsidR="00161F35">
        <w:rPr>
          <w:rFonts w:ascii="바탕체" w:eastAsia="바탕체" w:hAnsi="바탕체"/>
          <w:sz w:val="24"/>
          <w:szCs w:val="24"/>
        </w:rPr>
        <w:t xml:space="preserve">- </w:t>
      </w:r>
      <w:r w:rsidR="00161F35">
        <w:rPr>
          <w:rFonts w:ascii="바탕체" w:eastAsia="바탕체" w:hAnsi="바탕체" w:hint="eastAsia"/>
          <w:sz w:val="24"/>
          <w:szCs w:val="24"/>
        </w:rPr>
        <w:t>수동제어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5) </w:t>
      </w:r>
      <w:r>
        <w:rPr>
          <w:rFonts w:ascii="바탕체" w:eastAsia="바탕체" w:hAnsi="바탕체"/>
          <w:sz w:val="24"/>
          <w:szCs w:val="24"/>
        </w:rPr>
        <w:t xml:space="preserve">Day&amp;Night    : </w:t>
      </w:r>
      <w:r w:rsidR="00161F35" w:rsidRPr="00161F35">
        <w:rPr>
          <w:rFonts w:ascii="바탕체" w:eastAsia="바탕체" w:hAnsi="바탕체"/>
          <w:sz w:val="24"/>
          <w:szCs w:val="24"/>
        </w:rPr>
        <w:t>Auto (ICR) / Color / B/W / OFF, BLC</w:t>
      </w:r>
    </w:p>
    <w:p w:rsidR="008F4303" w:rsidRDefault="008F4303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161F35">
        <w:rPr>
          <w:rFonts w:ascii="바탕체" w:eastAsia="바탕체" w:hAnsi="바탕체"/>
          <w:sz w:val="24"/>
          <w:szCs w:val="24"/>
        </w:rPr>
        <w:t>HLC,BLC,WDR(100dB),</w:t>
      </w:r>
      <w:r w:rsidR="00161F35">
        <w:rPr>
          <w:rFonts w:ascii="바탕체" w:eastAsia="바탕체" w:hAnsi="바탕체" w:hint="eastAsia"/>
          <w:sz w:val="24"/>
          <w:szCs w:val="24"/>
        </w:rPr>
        <w:t>노이즈제거,화이트발란스,안개제거</w:t>
      </w:r>
    </w:p>
    <w:p w:rsidR="007C3FD4" w:rsidRDefault="00161F3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7C3FD4">
        <w:rPr>
          <w:rFonts w:ascii="바탕체" w:eastAsia="바탕체" w:hAnsi="바탕체"/>
          <w:sz w:val="24"/>
          <w:szCs w:val="24"/>
        </w:rPr>
        <w:t>)</w:t>
      </w:r>
      <w:r w:rsidR="007C3FD4">
        <w:rPr>
          <w:rFonts w:ascii="바탕체" w:eastAsia="바탕체" w:hAnsi="바탕체" w:hint="eastAsia"/>
          <w:sz w:val="24"/>
          <w:szCs w:val="24"/>
        </w:rPr>
        <w:t xml:space="preserve"> 동작탐지 </w:t>
      </w:r>
      <w:r w:rsidR="007C3FD4">
        <w:rPr>
          <w:rFonts w:ascii="바탕체" w:eastAsia="바탕체" w:hAnsi="바탕체"/>
          <w:sz w:val="24"/>
          <w:szCs w:val="24"/>
        </w:rPr>
        <w:t xml:space="preserve">    : </w:t>
      </w:r>
      <w:r w:rsidRPr="00161F35">
        <w:rPr>
          <w:rFonts w:ascii="바탕체" w:eastAsia="바탕체" w:hAnsi="바탕체"/>
          <w:sz w:val="24"/>
          <w:szCs w:val="24"/>
        </w:rPr>
        <w:t>Off / On(최대 4개 영역 x 4채널)</w:t>
      </w:r>
    </w:p>
    <w:p w:rsidR="007C3FD4" w:rsidRDefault="00161F3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 xml:space="preserve">전자셔터 </w:t>
      </w:r>
      <w:r>
        <w:rPr>
          <w:rFonts w:ascii="바탕체" w:eastAsia="바탕체" w:hAnsi="바탕체"/>
          <w:sz w:val="24"/>
          <w:szCs w:val="24"/>
        </w:rPr>
        <w:t xml:space="preserve">    </w:t>
      </w:r>
      <w:r w:rsidR="007C3FD4">
        <w:rPr>
          <w:rFonts w:ascii="바탕체" w:eastAsia="바탕체" w:hAnsi="바탕체"/>
          <w:sz w:val="24"/>
          <w:szCs w:val="24"/>
        </w:rPr>
        <w:t xml:space="preserve">: </w:t>
      </w:r>
      <w:r w:rsidRPr="00161F35">
        <w:rPr>
          <w:rFonts w:ascii="바탕체" w:eastAsia="바탕체" w:hAnsi="바탕체"/>
          <w:sz w:val="24"/>
          <w:szCs w:val="24"/>
        </w:rPr>
        <w:t>1/30-1/30,000 sec</w:t>
      </w:r>
      <w:r w:rsidR="00E34852">
        <w:rPr>
          <w:rFonts w:ascii="바탕체" w:eastAsia="바탕체" w:hAnsi="바탕체"/>
          <w:sz w:val="24"/>
          <w:szCs w:val="24"/>
        </w:rPr>
        <w:t xml:space="preserve"> / </w:t>
      </w:r>
      <w:r w:rsidR="00E34852">
        <w:rPr>
          <w:rFonts w:ascii="바탕체" w:eastAsia="바탕체" w:hAnsi="바탕체" w:hint="eastAsia"/>
          <w:sz w:val="24"/>
          <w:szCs w:val="24"/>
        </w:rPr>
        <w:t xml:space="preserve">디지털 줌 </w:t>
      </w:r>
      <w:r w:rsidR="00E34852">
        <w:rPr>
          <w:rFonts w:ascii="바탕체" w:eastAsia="바탕체" w:hAnsi="바탕체"/>
          <w:sz w:val="24"/>
          <w:szCs w:val="24"/>
        </w:rPr>
        <w:t>16x</w:t>
      </w:r>
      <w:bookmarkStart w:id="0" w:name="_GoBack"/>
      <w:bookmarkEnd w:id="0"/>
    </w:p>
    <w:p w:rsidR="007C3FD4" w:rsidRDefault="00161F3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7C3FD4"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원격제어 </w:t>
      </w:r>
      <w:r>
        <w:rPr>
          <w:rFonts w:ascii="바탕체" w:eastAsia="바탕체" w:hAnsi="바탕체"/>
          <w:sz w:val="24"/>
          <w:szCs w:val="24"/>
        </w:rPr>
        <w:t xml:space="preserve">    </w:t>
      </w:r>
      <w:r w:rsidR="007C3FD4">
        <w:rPr>
          <w:rFonts w:ascii="바탕체" w:eastAsia="바탕체" w:hAnsi="바탕체"/>
          <w:sz w:val="24"/>
          <w:szCs w:val="24"/>
        </w:rPr>
        <w:t xml:space="preserve">: </w:t>
      </w:r>
      <w:r w:rsidRPr="00161F35">
        <w:rPr>
          <w:rFonts w:ascii="바탕체" w:eastAsia="바탕체" w:hAnsi="바탕체"/>
          <w:sz w:val="24"/>
          <w:szCs w:val="24"/>
        </w:rPr>
        <w:t>COAXIAL ( PELCO-C ) RS485 ( 9600BPS / PELCO-D )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161F35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)</w:t>
      </w:r>
      <w:r w:rsidR="00161F35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161F35">
        <w:rPr>
          <w:rFonts w:ascii="바탕체" w:eastAsia="바탕체" w:hAnsi="바탕체"/>
          <w:sz w:val="24"/>
          <w:szCs w:val="24"/>
        </w:rPr>
        <w:t xml:space="preserve"> 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61F35" w:rsidRPr="00161F35">
        <w:rPr>
          <w:rFonts w:ascii="바탕체" w:eastAsia="바탕체" w:hAnsi="바탕체"/>
          <w:sz w:val="24"/>
          <w:szCs w:val="24"/>
        </w:rPr>
        <w:t>PELCO-C ( COAXITRON ) PELCO-D ( RS485 )</w:t>
      </w:r>
    </w:p>
    <w:p w:rsidR="007C3FD4" w:rsidRDefault="007C3FD4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161F35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="00161F35">
        <w:rPr>
          <w:rFonts w:ascii="바탕체" w:eastAsia="바탕체" w:hAnsi="바탕체" w:hint="eastAsia"/>
          <w:sz w:val="24"/>
          <w:szCs w:val="24"/>
        </w:rPr>
        <w:t xml:space="preserve">영상전송거리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="00161F35" w:rsidRPr="00161F35">
        <w:rPr>
          <w:rFonts w:ascii="바탕체" w:eastAsia="바탕체" w:hAnsi="바탕체"/>
          <w:sz w:val="24"/>
          <w:szCs w:val="24"/>
        </w:rPr>
        <w:t>500m(75-5 Coaxial Cable)</w:t>
      </w:r>
    </w:p>
    <w:p w:rsidR="00161F35" w:rsidRDefault="007C3FD4" w:rsidP="00161F35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161F35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)</w:t>
      </w:r>
      <w:r w:rsidR="00161F35">
        <w:rPr>
          <w:rFonts w:ascii="바탕체" w:eastAsia="바탕체" w:hAnsi="바탕체" w:hint="eastAsia"/>
          <w:sz w:val="24"/>
          <w:szCs w:val="24"/>
        </w:rPr>
        <w:t xml:space="preserve">동작환경 </w:t>
      </w:r>
      <w:r w:rsidR="00161F35">
        <w:rPr>
          <w:rFonts w:ascii="바탕체" w:eastAsia="바탕체" w:hAnsi="바탕체"/>
          <w:sz w:val="24"/>
          <w:szCs w:val="24"/>
        </w:rPr>
        <w:t xml:space="preserve">    </w:t>
      </w:r>
      <w:r w:rsidR="00FE4745">
        <w:rPr>
          <w:rFonts w:ascii="바탕체" w:eastAsia="바탕체" w:hAnsi="바탕체"/>
          <w:sz w:val="24"/>
          <w:szCs w:val="24"/>
        </w:rPr>
        <w:t xml:space="preserve">: </w:t>
      </w:r>
      <w:r w:rsidR="00161F35" w:rsidRPr="00161F35">
        <w:rPr>
          <w:rFonts w:ascii="바탕체" w:eastAsia="바탕체" w:hAnsi="바탕체"/>
          <w:sz w:val="24"/>
          <w:szCs w:val="24"/>
        </w:rPr>
        <w:t>-30°C ~ +50°C (-4°F ~ +122°F) / Less than 90% RH</w:t>
      </w:r>
    </w:p>
    <w:p w:rsidR="007C3FD4" w:rsidRDefault="00161F35" w:rsidP="00161F35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161F35">
        <w:rPr>
          <w:rFonts w:ascii="바탕체" w:eastAsia="바탕체" w:hAnsi="바탕체"/>
          <w:sz w:val="24"/>
          <w:szCs w:val="24"/>
        </w:rPr>
        <w:t>* 전원 OFF→ON 시킬때는 반드시 -10˚C 이상이어야 함.</w:t>
      </w:r>
    </w:p>
    <w:p w:rsidR="008F4303" w:rsidRDefault="00161F3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13)</w:t>
      </w:r>
      <w:r>
        <w:rPr>
          <w:rFonts w:ascii="바탕체" w:eastAsia="바탕체" w:hAnsi="바탕체" w:hint="eastAsia"/>
          <w:sz w:val="24"/>
          <w:szCs w:val="24"/>
        </w:rPr>
        <w:t>방진/방수 등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:</w:t>
      </w:r>
      <w:r>
        <w:rPr>
          <w:rFonts w:ascii="바탕체" w:eastAsia="바탕체" w:hAnsi="바탕체"/>
          <w:sz w:val="24"/>
          <w:szCs w:val="24"/>
        </w:rPr>
        <w:t xml:space="preserve"> IP66, IK10 </w:t>
      </w:r>
      <w:r>
        <w:rPr>
          <w:rFonts w:ascii="바탕체" w:eastAsia="바탕체" w:hAnsi="바탕체" w:hint="eastAsia"/>
          <w:sz w:val="24"/>
          <w:szCs w:val="24"/>
        </w:rPr>
        <w:t>규격획득</w:t>
      </w:r>
    </w:p>
    <w:p w:rsidR="00161F35" w:rsidRDefault="00161F35" w:rsidP="008F4303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14)전원 </w:t>
      </w:r>
      <w:r>
        <w:rPr>
          <w:rFonts w:ascii="바탕체" w:eastAsia="바탕체" w:hAnsi="바탕체"/>
          <w:sz w:val="24"/>
          <w:szCs w:val="24"/>
        </w:rPr>
        <w:t xml:space="preserve">        : 12VDC, 24VAC / </w:t>
      </w:r>
      <w:r>
        <w:rPr>
          <w:rFonts w:ascii="바탕체" w:eastAsia="바탕체" w:hAnsi="바탕체" w:hint="eastAsia"/>
          <w:sz w:val="24"/>
          <w:szCs w:val="24"/>
        </w:rPr>
        <w:t xml:space="preserve">소비전력 </w:t>
      </w:r>
      <w:r>
        <w:rPr>
          <w:rFonts w:ascii="바탕체" w:eastAsia="바탕체" w:hAnsi="바탕체"/>
          <w:sz w:val="24"/>
          <w:szCs w:val="24"/>
        </w:rPr>
        <w:t>DC12V</w:t>
      </w:r>
      <w:r w:rsidRPr="00161F35">
        <w:rPr>
          <w:rFonts w:ascii="바탕체" w:eastAsia="바탕체" w:hAnsi="바탕체"/>
          <w:sz w:val="24"/>
          <w:szCs w:val="24"/>
        </w:rPr>
        <w:t>: 최대 6.7W AC24V : 최대 7.3W</w:t>
      </w:r>
    </w:p>
    <w:p w:rsidR="00161F35" w:rsidRDefault="00161F35" w:rsidP="00161F35">
      <w:pPr>
        <w:pStyle w:val="a5"/>
        <w:snapToGrid w:val="0"/>
        <w:spacing w:line="240" w:lineRule="auto"/>
        <w:ind w:firstLine="2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15)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1265DA">
        <w:rPr>
          <w:rFonts w:ascii="바탕체" w:eastAsia="바탕체" w:hAnsi="바탕체" w:hint="eastAsia"/>
          <w:sz w:val="24"/>
          <w:szCs w:val="24"/>
        </w:rPr>
        <w:t>색상/재질(</w:t>
      </w:r>
      <w:r>
        <w:rPr>
          <w:rFonts w:ascii="바탕체" w:eastAsia="바탕체" w:hAnsi="바탕체" w:hint="eastAsia"/>
          <w:sz w:val="24"/>
          <w:szCs w:val="24"/>
        </w:rPr>
        <w:t>아이보리/메탈</w:t>
      </w:r>
      <w:r w:rsidR="001265DA"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161F35">
        <w:rPr>
          <w:rFonts w:ascii="바탕체" w:eastAsia="바탕체" w:hAnsi="바탕체" w:hint="eastAsia"/>
          <w:sz w:val="24"/>
          <w:szCs w:val="24"/>
        </w:rPr>
        <w:t>외형</w:t>
      </w:r>
      <w:r w:rsidRPr="00161F35">
        <w:rPr>
          <w:rFonts w:ascii="바탕체" w:eastAsia="바탕체" w:hAnsi="바탕체"/>
          <w:sz w:val="24"/>
          <w:szCs w:val="24"/>
        </w:rPr>
        <w:t xml:space="preserve"> 치수</w:t>
      </w:r>
      <w:r>
        <w:rPr>
          <w:rFonts w:ascii="바탕체" w:eastAsia="바탕체" w:hAnsi="바탕체"/>
          <w:sz w:val="24"/>
          <w:szCs w:val="24"/>
        </w:rPr>
        <w:t>Ø</w:t>
      </w:r>
      <w:r w:rsidRPr="00161F35">
        <w:rPr>
          <w:rFonts w:ascii="바탕체" w:eastAsia="바탕체" w:hAnsi="바탕체"/>
          <w:sz w:val="24"/>
          <w:szCs w:val="24"/>
        </w:rPr>
        <w:t>199 x 89.5mm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>
        <w:rPr>
          <w:rFonts w:ascii="바탕체" w:eastAsia="바탕체" w:hAnsi="바탕체"/>
          <w:sz w:val="24"/>
          <w:szCs w:val="24"/>
        </w:rPr>
        <w:t>2Kg</w:t>
      </w:r>
    </w:p>
    <w:p w:rsidR="00161AC4" w:rsidRPr="00161F35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350" w:rsidRDefault="004A2350" w:rsidP="00874EAB">
      <w:pPr>
        <w:spacing w:after="0" w:line="240" w:lineRule="auto"/>
      </w:pPr>
      <w:r>
        <w:separator/>
      </w:r>
    </w:p>
  </w:endnote>
  <w:endnote w:type="continuationSeparator" w:id="0">
    <w:p w:rsidR="004A2350" w:rsidRDefault="004A235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350" w:rsidRDefault="004A2350" w:rsidP="00874EAB">
      <w:pPr>
        <w:spacing w:after="0" w:line="240" w:lineRule="auto"/>
      </w:pPr>
      <w:r>
        <w:separator/>
      </w:r>
    </w:p>
  </w:footnote>
  <w:footnote w:type="continuationSeparator" w:id="0">
    <w:p w:rsidR="004A2350" w:rsidRDefault="004A235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B4D5A"/>
    <w:multiLevelType w:val="hybridMultilevel"/>
    <w:tmpl w:val="25E087C2"/>
    <w:lvl w:ilvl="0" w:tplc="A12C8306">
      <w:start w:val="1"/>
      <w:numFmt w:val="bullet"/>
      <w:lvlText w:val="-"/>
      <w:lvlJc w:val="left"/>
      <w:pPr>
        <w:ind w:left="9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77BD"/>
    <w:rsid w:val="000238B6"/>
    <w:rsid w:val="00072F41"/>
    <w:rsid w:val="000F6EEA"/>
    <w:rsid w:val="000F747D"/>
    <w:rsid w:val="00105F12"/>
    <w:rsid w:val="001265DA"/>
    <w:rsid w:val="00130C07"/>
    <w:rsid w:val="00161AC4"/>
    <w:rsid w:val="00161F35"/>
    <w:rsid w:val="001621C7"/>
    <w:rsid w:val="00240AB9"/>
    <w:rsid w:val="002A7582"/>
    <w:rsid w:val="002B4746"/>
    <w:rsid w:val="002D5667"/>
    <w:rsid w:val="002E3E00"/>
    <w:rsid w:val="00314087"/>
    <w:rsid w:val="00374C0D"/>
    <w:rsid w:val="0039627D"/>
    <w:rsid w:val="00430F46"/>
    <w:rsid w:val="004A2350"/>
    <w:rsid w:val="00500A2C"/>
    <w:rsid w:val="005224B3"/>
    <w:rsid w:val="00540E2E"/>
    <w:rsid w:val="00555A6C"/>
    <w:rsid w:val="005946C6"/>
    <w:rsid w:val="005A3154"/>
    <w:rsid w:val="005B1B8E"/>
    <w:rsid w:val="00621388"/>
    <w:rsid w:val="006827FF"/>
    <w:rsid w:val="006A04A8"/>
    <w:rsid w:val="0073345D"/>
    <w:rsid w:val="00795C70"/>
    <w:rsid w:val="007A0E07"/>
    <w:rsid w:val="007B6241"/>
    <w:rsid w:val="007C3FD4"/>
    <w:rsid w:val="007E3FB1"/>
    <w:rsid w:val="00832A9E"/>
    <w:rsid w:val="0083679C"/>
    <w:rsid w:val="00855B59"/>
    <w:rsid w:val="00874EAB"/>
    <w:rsid w:val="00884BB8"/>
    <w:rsid w:val="008B2430"/>
    <w:rsid w:val="008B37FF"/>
    <w:rsid w:val="008F4303"/>
    <w:rsid w:val="0092131E"/>
    <w:rsid w:val="00940AA7"/>
    <w:rsid w:val="009631B6"/>
    <w:rsid w:val="00990A3A"/>
    <w:rsid w:val="009B0A59"/>
    <w:rsid w:val="009E5E77"/>
    <w:rsid w:val="00A61F38"/>
    <w:rsid w:val="00A713F2"/>
    <w:rsid w:val="00A935A0"/>
    <w:rsid w:val="00AB73A1"/>
    <w:rsid w:val="00B03495"/>
    <w:rsid w:val="00B17801"/>
    <w:rsid w:val="00B3637D"/>
    <w:rsid w:val="00B6031A"/>
    <w:rsid w:val="00BA774A"/>
    <w:rsid w:val="00BE2B35"/>
    <w:rsid w:val="00C07061"/>
    <w:rsid w:val="00C23B94"/>
    <w:rsid w:val="00C452F2"/>
    <w:rsid w:val="00C61C9E"/>
    <w:rsid w:val="00D1245A"/>
    <w:rsid w:val="00D1570F"/>
    <w:rsid w:val="00D80488"/>
    <w:rsid w:val="00DC2967"/>
    <w:rsid w:val="00E34852"/>
    <w:rsid w:val="00E70E62"/>
    <w:rsid w:val="00E743D5"/>
    <w:rsid w:val="00EC413F"/>
    <w:rsid w:val="00F449B0"/>
    <w:rsid w:val="00F57944"/>
    <w:rsid w:val="00FC3904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13</cp:revision>
  <dcterms:created xsi:type="dcterms:W3CDTF">2016-11-23T01:34:00Z</dcterms:created>
  <dcterms:modified xsi:type="dcterms:W3CDTF">2017-03-13T00:33:00Z</dcterms:modified>
</cp:coreProperties>
</file>