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01DA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87F481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a global leading supplier of solutions for IP and analog video surveillance</w:t>
      </w:r>
      <w:r w:rsidR="00D01DA1">
        <w:rPr>
          <w:rFonts w:eastAsia="Times New Roman" w:cs="Arial"/>
          <w:szCs w:val="22"/>
        </w:rPr>
        <w:t xml:space="preserve">. </w:t>
      </w:r>
      <w:r w:rsidRPr="0039325A">
        <w:rPr>
          <w:rFonts w:eastAsia="Times New Roman" w:cs="Arial"/>
          <w:szCs w:val="22"/>
        </w:rPr>
        <w:t xml:space="preserve">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dedicated to providing systems solutions with the highest levels of performance, reliability and cost-effectiveness</w:t>
      </w:r>
      <w:r w:rsidR="00D01DA1">
        <w:rPr>
          <w:rFonts w:eastAsia="Times New Roman" w:cs="Arial"/>
          <w:szCs w:val="22"/>
        </w:rPr>
        <w:t xml:space="preserve">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D01DA1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01DA1">
        <w:rPr>
          <w:rFonts w:cs="Arial"/>
        </w:rPr>
        <w:t xml:space="preserve">Manufacturer: </w:t>
      </w:r>
      <w:r w:rsidR="00A919FB" w:rsidRPr="00D01DA1">
        <w:rPr>
          <w:rFonts w:cs="Arial"/>
        </w:rPr>
        <w:t>Hanwha Vision</w:t>
      </w:r>
      <w:r w:rsidR="007356A5" w:rsidRPr="00D01DA1">
        <w:rPr>
          <w:rFonts w:cs="Arial"/>
        </w:rPr>
        <w:t xml:space="preserve"> </w:t>
      </w:r>
      <w:r w:rsidR="00A919FB" w:rsidRPr="00D01DA1">
        <w:rPr>
          <w:rFonts w:cs="Arial"/>
        </w:rPr>
        <w:t>(https://www.hanwhavision.com/en/, https://hanwhavisionamerica.com)</w:t>
      </w:r>
    </w:p>
    <w:p w14:paraId="5A6F2464" w14:textId="3A1C39FB" w:rsidR="004A4F41" w:rsidRPr="00D01DA1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01DA1">
        <w:rPr>
          <w:rFonts w:cs="Arial"/>
        </w:rPr>
        <w:t>Model</w:t>
      </w:r>
      <w:r w:rsidR="00A919FB" w:rsidRPr="00D01DA1">
        <w:rPr>
          <w:rFonts w:cs="Arial"/>
        </w:rPr>
        <w:t xml:space="preserve">: </w:t>
      </w:r>
      <w:r w:rsidR="00795FE5" w:rsidRPr="00D01DA1">
        <w:rPr>
          <w:rFonts w:cs="Arial"/>
        </w:rPr>
        <w:t>LRN-1610S</w:t>
      </w:r>
    </w:p>
    <w:p w14:paraId="4A88D9F0" w14:textId="3E392659" w:rsidR="00DE416B" w:rsidRPr="00D01DA1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01DA1">
        <w:rPr>
          <w:rFonts w:cs="Arial"/>
        </w:rPr>
        <w:t>Alternates: None</w:t>
      </w:r>
    </w:p>
    <w:p w14:paraId="154F01EA" w14:textId="77777777" w:rsidR="00795FE5" w:rsidRPr="00D01DA1" w:rsidRDefault="00795FE5" w:rsidP="00795FE5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bookmarkStart w:id="4" w:name="_Toc173721624"/>
      <w:r w:rsidRPr="00D01DA1">
        <w:rPr>
          <w:rFonts w:cs="Arial"/>
          <w:b/>
        </w:rPr>
        <w:t>GENERAL DESCRIPTION</w:t>
      </w:r>
    </w:p>
    <w:p w14:paraId="13092A8E" w14:textId="19F2029F" w:rsidR="00795FE5" w:rsidRPr="003A181F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01DA1">
        <w:rPr>
          <w:rFonts w:cs="Arial"/>
          <w:color w:val="auto"/>
          <w:sz w:val="20"/>
        </w:rPr>
        <w:t xml:space="preserve">The </w:t>
      </w:r>
      <w:r w:rsidRPr="00D01DA1">
        <w:rPr>
          <w:rFonts w:eastAsia="맑은 고딕" w:cs="Arial" w:hint="eastAsia"/>
          <w:color w:val="auto"/>
          <w:sz w:val="20"/>
          <w:lang w:eastAsia="ko-KR"/>
        </w:rPr>
        <w:t>sixteen channel</w:t>
      </w:r>
      <w:r>
        <w:rPr>
          <w:rFonts w:cs="Arial"/>
          <w:sz w:val="20"/>
        </w:rPr>
        <w:t xml:space="preserve"> Network Video Recorder (“NVR”) </w:t>
      </w:r>
      <w:r w:rsidRPr="00FA3429">
        <w:rPr>
          <w:rFonts w:cs="Arial"/>
          <w:bCs/>
          <w:color w:val="auto"/>
          <w:sz w:val="20"/>
        </w:rPr>
        <w:t>shall record video and audio from</w:t>
      </w:r>
      <w:r>
        <w:rPr>
          <w:rFonts w:cs="Arial"/>
          <w:bCs/>
          <w:color w:val="auto"/>
          <w:sz w:val="20"/>
        </w:rPr>
        <w:t xml:space="preserve"> up to 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sixteen </w:t>
      </w:r>
      <w:r w:rsidRPr="00FA3429">
        <w:rPr>
          <w:rFonts w:cs="Arial"/>
          <w:bCs/>
          <w:color w:val="auto"/>
          <w:sz w:val="20"/>
        </w:rPr>
        <w:t xml:space="preserve">network </w:t>
      </w:r>
      <w:r>
        <w:rPr>
          <w:rFonts w:cs="Arial"/>
          <w:bCs/>
          <w:color w:val="auto"/>
          <w:sz w:val="20"/>
        </w:rPr>
        <w:t>video cameras to a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>
        <w:rPr>
          <w:rFonts w:cs="Arial"/>
          <w:bCs/>
          <w:color w:val="auto"/>
          <w:sz w:val="20"/>
        </w:rPr>
        <w:t xml:space="preserve"> and enable</w:t>
      </w:r>
      <w:r w:rsidRPr="00FA3429">
        <w:rPr>
          <w:rFonts w:cs="Arial"/>
          <w:bCs/>
          <w:color w:val="auto"/>
          <w:sz w:val="20"/>
        </w:rPr>
        <w:t xml:space="preserve"> playback </w:t>
      </w:r>
      <w:r>
        <w:rPr>
          <w:rFonts w:cs="Arial"/>
          <w:bCs/>
          <w:color w:val="auto"/>
          <w:sz w:val="20"/>
        </w:rPr>
        <w:t>of video and audio</w:t>
      </w:r>
      <w:r w:rsidR="00D01DA1">
        <w:rPr>
          <w:rFonts w:cs="Arial"/>
          <w:bCs/>
          <w:color w:val="auto"/>
          <w:sz w:val="20"/>
        </w:rPr>
        <w:t>.</w:t>
      </w:r>
    </w:p>
    <w:p w14:paraId="61B23412" w14:textId="02A27473" w:rsidR="00795FE5" w:rsidRPr="00D71973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s reliability</w:t>
      </w:r>
      <w:r w:rsidR="00D01DA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D01DA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</w:t>
      </w:r>
      <w:r w:rsidR="00D01DA1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D01DA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s home page</w:t>
      </w:r>
      <w:r w:rsidR="00D01DA1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847002" w14:textId="78C97A44" w:rsidR="00795FE5" w:rsidRPr="00D71973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</w:t>
      </w:r>
      <w:r w:rsidR="00D01DA1">
        <w:rPr>
          <w:rFonts w:eastAsia="맑은 고딕" w:cs="Arial" w:hint="eastAsia"/>
          <w:sz w:val="20"/>
          <w:lang w:eastAsia="ko-KR"/>
        </w:rPr>
        <w:t>.</w:t>
      </w:r>
      <w:r w:rsidR="00D01DA1">
        <w:rPr>
          <w:rFonts w:eastAsia="맑은 고딕" w:cs="Arial"/>
          <w:sz w:val="20"/>
          <w:lang w:eastAsia="ko-KR"/>
        </w:rPr>
        <w:t xml:space="preserve"> </w:t>
      </w:r>
      <w:r w:rsidRPr="00A87178">
        <w:rPr>
          <w:rFonts w:eastAsia="맑은 고딕" w:cs="Arial" w:hint="eastAsia"/>
          <w:sz w:val="20"/>
          <w:lang w:eastAsia="ko-KR"/>
        </w:rPr>
        <w:t>The NVR shall allow users to set transfer speed or bandwidth dedicated for ARB in three levels; low, middle, high</w:t>
      </w:r>
      <w:r w:rsidR="00D01DA1">
        <w:rPr>
          <w:rFonts w:eastAsia="맑은 고딕" w:cs="Arial" w:hint="eastAsia"/>
          <w:sz w:val="20"/>
          <w:lang w:eastAsia="ko-KR"/>
        </w:rPr>
        <w:t>.</w:t>
      </w:r>
      <w:r w:rsidR="00D01DA1">
        <w:rPr>
          <w:rFonts w:eastAsia="맑은 고딕" w:cs="Arial"/>
          <w:sz w:val="20"/>
          <w:lang w:eastAsia="ko-KR"/>
        </w:rPr>
        <w:t xml:space="preserve"> </w:t>
      </w:r>
      <w:r w:rsidRPr="00A87178">
        <w:rPr>
          <w:rFonts w:eastAsia="맑은 고딕" w:cs="Arial" w:hint="eastAsia"/>
          <w:sz w:val="20"/>
          <w:lang w:eastAsia="ko-KR"/>
        </w:rPr>
        <w:t>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current time</w:t>
      </w:r>
      <w:r w:rsidR="00D01DA1">
        <w:rPr>
          <w:rFonts w:eastAsia="맑은 고딕" w:cs="Arial" w:hint="eastAsia"/>
          <w:sz w:val="20"/>
          <w:lang w:eastAsia="ko-KR"/>
        </w:rPr>
        <w:t>.</w:t>
      </w:r>
      <w:r w:rsidR="00D01DA1">
        <w:rPr>
          <w:rFonts w:eastAsia="맑은 고딕" w:cs="Arial"/>
          <w:sz w:val="20"/>
          <w:lang w:eastAsia="ko-KR"/>
        </w:rPr>
        <w:t xml:space="preserve"> </w:t>
      </w:r>
      <w:r w:rsidRPr="00A87178">
        <w:rPr>
          <w:rFonts w:eastAsia="맑은 고딕" w:cs="Arial" w:hint="eastAsia"/>
          <w:sz w:val="20"/>
          <w:lang w:eastAsia="ko-KR"/>
        </w:rPr>
        <w:t>The NVR with ARB shall be able to handle the following failures</w:t>
      </w:r>
      <w:r w:rsidR="00D01DA1">
        <w:rPr>
          <w:rFonts w:eastAsia="맑은 고딕" w:cs="Arial" w:hint="eastAsia"/>
          <w:sz w:val="20"/>
          <w:lang w:eastAsia="ko-KR"/>
        </w:rPr>
        <w:t>.</w:t>
      </w:r>
    </w:p>
    <w:p w14:paraId="4FC9AB8E" w14:textId="77777777" w:rsidR="00795FE5" w:rsidRPr="00ED09C1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06C75496" w14:textId="77777777" w:rsidR="00795FE5" w:rsidRPr="00ED09C1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2804A47C" w14:textId="7EE7D10F" w:rsidR="00795FE5" w:rsidRPr="007028BA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The sixteen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</w:t>
      </w:r>
      <w:r w:rsidR="00D01DA1">
        <w:rPr>
          <w:rFonts w:eastAsia="맑은 고딕" w:cs="Arial" w:hint="eastAsia"/>
          <w:sz w:val="20"/>
          <w:lang w:eastAsia="ko-KR"/>
        </w:rPr>
        <w:t>.</w:t>
      </w:r>
      <w:r w:rsidR="00D01DA1">
        <w:rPr>
          <w:rFonts w:eastAsia="맑은 고딕" w:cs="Arial"/>
          <w:sz w:val="20"/>
          <w:lang w:eastAsia="ko-KR"/>
        </w:rPr>
        <w:t xml:space="preserve"> </w:t>
      </w:r>
      <w:proofErr w:type="gramStart"/>
      <w:r w:rsidRPr="00A87178">
        <w:rPr>
          <w:rFonts w:eastAsia="맑은 고딕" w:cs="Arial" w:hint="eastAsia"/>
          <w:sz w:val="20"/>
          <w:lang w:eastAsia="ko-KR"/>
        </w:rPr>
        <w:t>It</w:t>
      </w:r>
      <w:proofErr w:type="gramEnd"/>
      <w:r w:rsidRPr="00A87178">
        <w:rPr>
          <w:rFonts w:eastAsia="맑은 고딕" w:cs="Arial" w:hint="eastAsia"/>
          <w:sz w:val="20"/>
          <w:lang w:eastAsia="ko-KR"/>
        </w:rPr>
        <w:t xml:space="preserve">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D01DA1">
        <w:rPr>
          <w:rFonts w:eastAsia="맑은 고딕" w:cs="Arial" w:hint="eastAsia"/>
          <w:sz w:val="20"/>
          <w:lang w:eastAsia="ko-KR"/>
        </w:rPr>
        <w:t>.</w:t>
      </w:r>
      <w:r w:rsidR="00D01DA1">
        <w:rPr>
          <w:rFonts w:eastAsia="맑은 고딕" w:cs="Arial"/>
          <w:sz w:val="20"/>
          <w:lang w:eastAsia="ko-KR"/>
        </w:rPr>
        <w:t xml:space="preserve">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</w:t>
      </w:r>
      <w:r w:rsidR="00D01DA1">
        <w:rPr>
          <w:rFonts w:eastAsia="맑은 고딕" w:cs="Arial" w:hint="eastAsia"/>
          <w:sz w:val="20"/>
          <w:lang w:eastAsia="ko-KR"/>
        </w:rPr>
        <w:t>.</w:t>
      </w:r>
    </w:p>
    <w:p w14:paraId="5526E00B" w14:textId="77777777" w:rsidR="00795FE5" w:rsidRPr="007028BA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4F6DEC46" w14:textId="77777777" w:rsidR="00795FE5" w:rsidRPr="007028BA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470E10F2" w14:textId="77777777" w:rsidR="00795FE5" w:rsidRPr="00FA3429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01ACF3C0" w14:textId="203719D6" w:rsidR="00795FE5" w:rsidRPr="00465E0A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</w:t>
      </w:r>
      <w:r w:rsidR="00D01DA1">
        <w:rPr>
          <w:rFonts w:cs="Arial"/>
          <w:sz w:val="20"/>
        </w:rPr>
        <w:t xml:space="preserve">. </w:t>
      </w:r>
      <w:proofErr w:type="gramStart"/>
      <w:r w:rsidRPr="00A87178">
        <w:rPr>
          <w:rFonts w:eastAsia="맑은 고딕" w:cs="Arial" w:hint="eastAsia"/>
          <w:sz w:val="20"/>
          <w:lang w:eastAsia="ko-KR"/>
        </w:rPr>
        <w:t>The</w:t>
      </w:r>
      <w:proofErr w:type="gramEnd"/>
      <w:r w:rsidRPr="00A87178">
        <w:rPr>
          <w:rFonts w:eastAsia="맑은 고딕" w:cs="Arial" w:hint="eastAsia"/>
          <w:sz w:val="20"/>
          <w:lang w:eastAsia="ko-KR"/>
        </w:rPr>
        <w:t xml:space="preserve">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</w:t>
      </w:r>
      <w:r w:rsidR="00D01DA1">
        <w:rPr>
          <w:rFonts w:eastAsia="맑은 고딕" w:cs="Arial" w:hint="eastAsia"/>
          <w:sz w:val="20"/>
          <w:lang w:eastAsia="ko-KR"/>
        </w:rPr>
        <w:t>.</w:t>
      </w:r>
    </w:p>
    <w:p w14:paraId="630FCC70" w14:textId="6B84F28C" w:rsidR="00795FE5" w:rsidRPr="00465E0A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</w:t>
      </w:r>
      <w:r w:rsidR="00D01DA1">
        <w:rPr>
          <w:rFonts w:eastAsia="맑은 고딕" w:cs="Arial" w:hint="eastAsia"/>
          <w:sz w:val="20"/>
          <w:lang w:eastAsia="ko-KR"/>
        </w:rPr>
        <w:t>.</w:t>
      </w:r>
      <w:r w:rsidR="00D01DA1">
        <w:rPr>
          <w:rFonts w:eastAsia="맑은 고딕" w:cs="Arial"/>
          <w:sz w:val="20"/>
          <w:lang w:eastAsia="ko-KR"/>
        </w:rPr>
        <w:t xml:space="preserve"> </w:t>
      </w:r>
      <w:proofErr w:type="gramStart"/>
      <w:r>
        <w:rPr>
          <w:rFonts w:eastAsia="맑은 고딕" w:cs="Arial" w:hint="eastAsia"/>
          <w:sz w:val="20"/>
          <w:lang w:eastAsia="ko-KR"/>
        </w:rPr>
        <w:t>The</w:t>
      </w:r>
      <w:proofErr w:type="gramEnd"/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>from a mobile device</w:t>
      </w:r>
      <w:r w:rsidR="00D01DA1">
        <w:rPr>
          <w:rFonts w:eastAsia="맑은 고딕" w:cs="Arial" w:hint="eastAsia"/>
          <w:sz w:val="20"/>
          <w:lang w:eastAsia="ko-KR"/>
        </w:rPr>
        <w:t>.</w:t>
      </w:r>
    </w:p>
    <w:p w14:paraId="7022CDA9" w14:textId="77777777" w:rsidR="00795FE5" w:rsidRPr="00FA3429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14:paraId="0238CF99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5880D628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sixteen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61A49180" w14:textId="77777777" w:rsidR="00795FE5" w:rsidRPr="00FC286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sixteen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sixteen</w:t>
      </w:r>
      <w:r>
        <w:rPr>
          <w:rFonts w:cs="Arial"/>
          <w:color w:val="auto"/>
          <w:sz w:val="20"/>
        </w:rPr>
        <w:t xml:space="preserve"> cameras.</w:t>
      </w:r>
    </w:p>
    <w:p w14:paraId="016ECB99" w14:textId="14350EB7" w:rsidR="00795FE5" w:rsidRPr="00466872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IP cameras</w:t>
      </w:r>
      <w:r w:rsidR="00D01DA1">
        <w:rPr>
          <w:rFonts w:eastAsia="맑은 고딕" w:cs="Arial" w:hint="eastAsia"/>
          <w:color w:val="auto"/>
          <w:sz w:val="20"/>
          <w:lang w:eastAsia="ko-KR"/>
        </w:rPr>
        <w:t>.</w:t>
      </w:r>
      <w:r w:rsidR="00D01DA1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gramStart"/>
      <w:r>
        <w:rPr>
          <w:rFonts w:eastAsia="맑은 고딕" w:cs="Arial" w:hint="eastAsia"/>
          <w:color w:val="auto"/>
          <w:sz w:val="20"/>
          <w:lang w:eastAsia="ko-KR"/>
        </w:rPr>
        <w:t>The</w:t>
      </w:r>
      <w:proofErr w:type="gramEnd"/>
      <w:r>
        <w:rPr>
          <w:rFonts w:eastAsia="맑은 고딕" w:cs="Arial" w:hint="eastAsia"/>
          <w:color w:val="auto"/>
          <w:sz w:val="20"/>
          <w:lang w:eastAsia="ko-KR"/>
        </w:rPr>
        <w:t xml:space="preserve"> smart codec shall produce visually equal video quality while reducing storage required</w:t>
      </w:r>
      <w:r w:rsidR="00D01DA1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28555DF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functions:</w:t>
      </w:r>
    </w:p>
    <w:p w14:paraId="203C02B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>
        <w:rPr>
          <w:rFonts w:eastAsia="맑은 고딕" w:cs="Arial" w:hint="eastAsia"/>
          <w:color w:val="auto"/>
          <w:sz w:val="20"/>
          <w:lang w:eastAsia="ko-KR"/>
        </w:rPr>
        <w:t>5 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3940D60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100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075F7478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sixteen</w:t>
      </w:r>
      <w:r>
        <w:rPr>
          <w:rFonts w:cs="Arial"/>
          <w:color w:val="auto"/>
          <w:sz w:val="20"/>
        </w:rPr>
        <w:t xml:space="preserve"> video channels in local and sixteen video channels in network</w:t>
      </w:r>
    </w:p>
    <w:p w14:paraId="7403D7F0" w14:textId="77777777" w:rsidR="00795FE5" w:rsidRPr="0034110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528002CE" w14:textId="77777777" w:rsidR="00795FE5" w:rsidRPr="0034110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13F872FA" w14:textId="77777777" w:rsidR="00795FE5" w:rsidRPr="00A33FEE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3D5FA801" w14:textId="77777777" w:rsidR="00795FE5" w:rsidRPr="00A33FEE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on:</w:t>
      </w:r>
    </w:p>
    <w:p w14:paraId="19BCF745" w14:textId="77777777" w:rsidR="00795FE5" w:rsidRPr="00A33FEE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0166E1CB" w14:textId="77777777" w:rsidR="00795FE5" w:rsidRPr="00A33FEE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62F0E669" w14:textId="77777777" w:rsidR="00795FE5" w:rsidRPr="00341109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4EC436CB" w14:textId="0B07132D" w:rsidR="00795FE5" w:rsidRPr="0034110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14:paraId="5876D739" w14:textId="77777777" w:rsidR="00795FE5" w:rsidRPr="00341109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622B7880" w14:textId="77777777" w:rsidR="00795FE5" w:rsidRPr="00341109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38BABBB0" w14:textId="77777777" w:rsidR="00795FE5" w:rsidRPr="00341109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6EBF2C12" w14:textId="77777777" w:rsidR="00795FE5" w:rsidRPr="00341109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370AA646" w14:textId="77777777" w:rsidR="00795FE5" w:rsidRPr="0055773A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2E99AF76" w14:textId="77777777" w:rsidR="00795FE5" w:rsidRPr="0055773A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58ED0826" w14:textId="77777777" w:rsidR="00795FE5" w:rsidRPr="00A33FEE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185E822F" w14:textId="29775920" w:rsidR="00795FE5" w:rsidRPr="00A33FEE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7CB4F985" w14:textId="77777777" w:rsidR="00795FE5" w:rsidRPr="00A33FEE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45D56937" w14:textId="77777777" w:rsidR="00795FE5" w:rsidRPr="00A33FEE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27322D3C" w14:textId="62A2E7CE" w:rsidR="00795FE5" w:rsidRPr="003A181F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text, ARB events, or smart </w:t>
      </w:r>
      <w:proofErr w:type="spellStart"/>
      <w:proofErr w:type="gramStart"/>
      <w:r w:rsidRPr="00A87178">
        <w:rPr>
          <w:rFonts w:eastAsia="맑은 고딕" w:cs="Arial" w:hint="eastAsia"/>
          <w:color w:val="auto"/>
          <w:sz w:val="20"/>
          <w:lang w:eastAsia="ko-KR"/>
        </w:rPr>
        <w:t>search</w:t>
      </w:r>
      <w:r w:rsidR="00D01DA1">
        <w:rPr>
          <w:rFonts w:eastAsia="맑은 고딕" w:cs="Arial" w:hint="eastAsia"/>
          <w:color w:val="auto"/>
          <w:sz w:val="20"/>
          <w:lang w:eastAsia="ko-KR"/>
        </w:rPr>
        <w:t>.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Smart</w:t>
      </w:r>
      <w:proofErr w:type="spellEnd"/>
      <w:proofErr w:type="gramEnd"/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search shall include search options for</w:t>
      </w:r>
    </w:p>
    <w:p w14:paraId="4AFE30DC" w14:textId="77777777" w:rsidR="00795FE5" w:rsidRPr="003A181F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14A54E80" w14:textId="42FA5DBA" w:rsidR="00795FE5" w:rsidRPr="003A181F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>Enter/exit</w:t>
      </w:r>
    </w:p>
    <w:p w14:paraId="24C15187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14:paraId="27617765" w14:textId="2ED4A54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</w:t>
      </w:r>
      <w:r w:rsidR="00D01DA1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12E1EE1" w14:textId="77777777" w:rsidR="00795FE5" w:rsidRPr="003A181F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416378A0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14:paraId="201778A1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3F7B7E8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7FB2945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00F141B2" w14:textId="77777777" w:rsidR="00795FE5" w:rsidRPr="00D31F3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BU, EXE format from GUI mode and AVI format from </w:t>
      </w:r>
      <w:proofErr w:type="spellStart"/>
      <w:r>
        <w:rPr>
          <w:rFonts w:cs="Arial"/>
          <w:color w:val="auto"/>
          <w:sz w:val="20"/>
        </w:rPr>
        <w:t>Webviewer</w:t>
      </w:r>
      <w:proofErr w:type="spellEnd"/>
    </w:p>
    <w:p w14:paraId="427201C9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14:paraId="2ABB57BC" w14:textId="77777777" w:rsidR="00795FE5" w:rsidRPr="00F13EB7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702192D2" w14:textId="77777777" w:rsidR="00795FE5" w:rsidRPr="00F13EB7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530A8616" w14:textId="77777777" w:rsidR="00795FE5" w:rsidRPr="00F13EB7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55C6E750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4AA4C26D" w14:textId="3414B598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D01DA1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2DC3ABB0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14:paraId="469E3B7B" w14:textId="7668720C" w:rsidR="00795FE5" w:rsidRPr="00E138DE" w:rsidRDefault="00795FE5" w:rsidP="00795FE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D01DA1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3F5CAE88" w14:textId="401090DC" w:rsidR="00795FE5" w:rsidRDefault="00795FE5" w:rsidP="00795FE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D01DA1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61A070DE" w14:textId="74D5A6B5" w:rsidR="00795FE5" w:rsidRDefault="00795FE5" w:rsidP="00795FE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D01DA1"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6316F034" w14:textId="77777777" w:rsidR="00795FE5" w:rsidRPr="00F13EB7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0209E8E4" w14:textId="77777777" w:rsidR="00795FE5" w:rsidRPr="00FA3429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513818D1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701CE749" w14:textId="77777777" w:rsidR="00795FE5" w:rsidRPr="0017600F" w:rsidRDefault="00795FE5" w:rsidP="00795FE5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1FE1D8CD" w14:textId="77777777" w:rsidR="00795FE5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3646FEEC" w14:textId="77777777" w:rsidR="00795FE5" w:rsidRPr="00FB68D7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functions:</w:t>
      </w:r>
    </w:p>
    <w:p w14:paraId="5CAE8464" w14:textId="77777777" w:rsidR="00795FE5" w:rsidRPr="006449B4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2E19D64F" w14:textId="4B921F14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</w:t>
      </w:r>
      <w:r w:rsidR="00D01DA1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3F5058" w14:textId="19EA7D2B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07FA09ED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1E5B874A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3861F295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20A409A9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50134F77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0FDC757B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7939CB8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14EFF8B1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55245A78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6EAF81F6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bit rate</w:t>
      </w:r>
    </w:p>
    <w:p w14:paraId="5E19A86F" w14:textId="77777777" w:rsidR="00795FE5" w:rsidRDefault="00795FE5" w:rsidP="00795FE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195FA416" w14:textId="77777777" w:rsidR="00795FE5" w:rsidRDefault="00795FE5" w:rsidP="00795FE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052699D7" w14:textId="77777777" w:rsidR="00795FE5" w:rsidRDefault="00795FE5" w:rsidP="00795FE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34E88946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57E716CC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14:paraId="57627E2E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788F7E07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33E2D226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1FA4BC2C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0DD39896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0991799A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2CF2CAE2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795E13F1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29300E92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33ABC0FF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5F17B4D3" w14:textId="035281F9" w:rsidR="00795FE5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D01DA1">
        <w:rPr>
          <w:rFonts w:cs="Arial"/>
          <w:bCs/>
          <w:color w:val="auto"/>
          <w:sz w:val="20"/>
        </w:rPr>
        <w:t>.</w:t>
      </w:r>
    </w:p>
    <w:p w14:paraId="2B80F9B7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0DF8AD0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812032A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06102925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35071D79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6D028B2A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15A1ACC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766E95D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0B76B4B2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63FEB9A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3E24FCD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2C05387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5F5353EA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1AC7246F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64CD636E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366C5A2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75CACF1F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0078D360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3651A7C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759E1C9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4DBC957E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14:paraId="56BFD053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17A7D9EB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D5FD714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00CAD16B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FD09D5B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0131A1B4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681515C9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0BF19DFC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4F4682F2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5F1A52CE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0FE7A153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4424A3A0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4CA60CFD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194D13EA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3D01AED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049DDFE7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37A35A50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10CC8E2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12760E8A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56188997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06634E4F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2ABFE81E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1F38A250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14:paraId="5AB7A19D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51BFF9F9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4CE59B8D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1F8D3EC0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08AD0D04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71D90DF2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2EF8DF4C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1C9B2D1F" w14:textId="3887CEBA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D01DA1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081EAED2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1C255661" w14:textId="77777777" w:rsidR="00795FE5" w:rsidRPr="00551E5E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5F6F8188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53C92462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6685A59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302F1BA1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1A43ADAE" w14:textId="77777777" w:rsidR="00795FE5" w:rsidRPr="00AC4A0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316ABCE9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66DE022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6E062F6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7E56091D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5A89772" w14:textId="77777777" w:rsidR="00795FE5" w:rsidRPr="0055773A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lastRenderedPageBreak/>
        <w:t>channel allocation</w:t>
      </w:r>
    </w:p>
    <w:p w14:paraId="6FC6B845" w14:textId="77777777" w:rsidR="00795FE5" w:rsidRPr="0055773A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35981053" w14:textId="77777777" w:rsidR="00795FE5" w:rsidRPr="0055773A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25B7114D" w14:textId="77777777" w:rsidR="00795FE5" w:rsidRPr="0055773A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7B1F85F2" w14:textId="77777777" w:rsidR="00795FE5" w:rsidRPr="0055773A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03627FFE" w14:textId="0F50E176" w:rsidR="00795FE5" w:rsidRPr="0055773A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dollar value trigger</w:t>
      </w:r>
    </w:p>
    <w:p w14:paraId="74D4D61D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14:paraId="24270222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0789A5E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46AE305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23812D88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DBC8F87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5DAEEB5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2B04663A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62D29C0E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44B9AEE2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2277003A" w14:textId="77777777" w:rsidR="00795FE5" w:rsidRDefault="00795FE5" w:rsidP="00795F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4A5068A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09CC396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7AC39AC7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3D15CD7D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0878FE5E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24C31A57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6BD64C4D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173A17DE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2AB256B9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16B5BE18" w14:textId="77777777" w:rsidR="00795FE5" w:rsidRPr="000362F9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54A4BC0" w14:textId="77777777" w:rsidR="00795FE5" w:rsidRPr="000362F9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14:paraId="1E48E4F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6D846D88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0C6AF524" w14:textId="77777777" w:rsidR="00795FE5" w:rsidRPr="00FC2869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7E4B2DEE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252E0B15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726BF5C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32C0A245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231DF5ED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4F705C2A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248C93A5" w14:textId="77777777" w:rsidR="00795FE5" w:rsidRPr="00B30BCB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4008F95B" w14:textId="77777777" w:rsidR="00795FE5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3352FEC9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Internet Explorer, Google Chrome and Apple Safari </w:t>
      </w:r>
    </w:p>
    <w:p w14:paraId="12053FFC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monitoring screen which displays video from registered cameras and simultaneously provides same-screen access to the following functions:</w:t>
      </w:r>
    </w:p>
    <w:p w14:paraId="6E746DA7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039F87F9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1A3008F1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following:</w:t>
      </w:r>
    </w:p>
    <w:p w14:paraId="3FD3C2D8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39E6A246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5FEC2E0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02AF5B4E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1C4E63C1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0655A13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1E17352B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7B5F793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18B99DC7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23E6A5B3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626F85AA" w14:textId="77777777" w:rsidR="00795FE5" w:rsidRPr="00225CFA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B67A917" w14:textId="77777777" w:rsidR="00795FE5" w:rsidRPr="003D0A18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02CECB80" w14:textId="0716D673" w:rsidR="00795FE5" w:rsidRPr="003D0A18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  <w:r w:rsidR="00D01DA1">
        <w:rPr>
          <w:rFonts w:cs="Arial"/>
          <w:bCs/>
          <w:color w:val="auto"/>
          <w:sz w:val="20"/>
        </w:rPr>
        <w:t xml:space="preserve">: </w:t>
      </w:r>
    </w:p>
    <w:p w14:paraId="52618F97" w14:textId="77777777" w:rsidR="00795FE5" w:rsidRDefault="00795FE5" w:rsidP="00795FE5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3CE8681" w14:textId="77777777" w:rsidR="00795FE5" w:rsidRDefault="00795FE5" w:rsidP="00795FE5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50AA389" w14:textId="665F87C8" w:rsidR="00795FE5" w:rsidRPr="00B37E8E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D01DA1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 w:rsidRPr="00215BA9">
        <w:rPr>
          <w:rFonts w:eastAsia="맑은 고딕" w:cs="Arial" w:hint="eastAsia"/>
          <w:lang w:eastAsia="ko-KR"/>
        </w:rPr>
        <w:t xml:space="preserve">G, </w:t>
      </w:r>
      <w:proofErr w:type="spellStart"/>
      <w:r w:rsidRPr="00215BA9">
        <w:rPr>
          <w:rFonts w:eastAsia="맑은 고딕" w:cs="Arial" w:hint="eastAsia"/>
          <w:lang w:eastAsia="ko-KR"/>
        </w:rPr>
        <w:t>WiseStream</w:t>
      </w:r>
      <w:proofErr w:type="spellEnd"/>
      <w:r w:rsidRPr="00215BA9">
        <w:rPr>
          <w:rFonts w:eastAsia="맑은 고딕" w:cs="Arial" w:hint="eastAsia"/>
          <w:lang w:eastAsia="ko-KR"/>
        </w:rPr>
        <w:t xml:space="preserve"> for H.265 and H.264</w:t>
      </w:r>
    </w:p>
    <w:p w14:paraId="243079BD" w14:textId="77777777" w:rsidR="00795FE5" w:rsidRDefault="00795FE5" w:rsidP="00795FE5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72BB1FA0" w14:textId="76E7B2E6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D01DA1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</w:p>
    <w:p w14:paraId="0FB92069" w14:textId="3E1F2FF8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D01DA1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100 Mbps</w:t>
      </w:r>
    </w:p>
    <w:p w14:paraId="4C1D032F" w14:textId="42A1272A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D01DA1">
        <w:rPr>
          <w:rFonts w:cs="Arial"/>
        </w:rPr>
        <w:t xml:space="preserve">: </w:t>
      </w:r>
      <w:r w:rsidRPr="0091646D">
        <w:rPr>
          <w:rFonts w:cs="Arial"/>
        </w:rPr>
        <w:t xml:space="preserve">CIF up to </w:t>
      </w:r>
      <w:r>
        <w:rPr>
          <w:rFonts w:cs="Arial"/>
        </w:rPr>
        <w:t>5 MP</w:t>
      </w:r>
    </w:p>
    <w:p w14:paraId="100FEDE8" w14:textId="77777777" w:rsidR="00795FE5" w:rsidRDefault="00795FE5" w:rsidP="00795FE5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4E2689DD" w14:textId="77777777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14:paraId="3783C00C" w14:textId="77777777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546B6141" w14:textId="77777777" w:rsidR="00795FE5" w:rsidRPr="00B37E8E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defined by camera</w:t>
      </w:r>
    </w:p>
    <w:p w14:paraId="367ECCBC" w14:textId="77777777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39812522" w14:textId="77777777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14:paraId="2A7A6537" w14:textId="77777777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3489BCFB" w14:textId="77777777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2323C665" w14:textId="77777777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2E7EE909" w14:textId="77777777" w:rsidR="00795FE5" w:rsidRPr="00B37E8E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55BEB7AA" w14:textId="77777777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1098D3D8" w14:textId="77777777" w:rsidR="00795FE5" w:rsidRDefault="00795FE5" w:rsidP="00795FE5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5203CC33" w14:textId="77777777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76BDAC59" w14:textId="21C83558" w:rsidR="00795FE5" w:rsidRPr="00462FA1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D01DA1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</w:p>
    <w:p w14:paraId="6589BAC8" w14:textId="2BC098A1" w:rsidR="00795FE5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lastRenderedPageBreak/>
        <w:t>Network</w:t>
      </w:r>
      <w:r w:rsidR="00D01DA1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6FCF6C96" w14:textId="4FB9B7E0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D01DA1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03859FD8" w14:textId="77777777" w:rsidR="00795FE5" w:rsidRDefault="00795FE5" w:rsidP="00795FE5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3851E3EE" w14:textId="77777777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38A1FFB9" w14:textId="1B66AD2D" w:rsidR="00795FE5" w:rsidRPr="00496EDC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D01DA1">
        <w:rPr>
          <w:rFonts w:cs="Arial"/>
        </w:rPr>
        <w:t xml:space="preserve">: </w:t>
      </w:r>
      <w:r>
        <w:rPr>
          <w:rFonts w:cs="Arial"/>
        </w:rPr>
        <w:t>2</w:t>
      </w:r>
    </w:p>
    <w:p w14:paraId="39DC2304" w14:textId="2024DAD0" w:rsidR="00795FE5" w:rsidRPr="00496EDC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D01DA1">
        <w:rPr>
          <w:rFonts w:cs="Arial"/>
        </w:rPr>
        <w:t xml:space="preserve">: </w:t>
      </w:r>
      <w:r>
        <w:rPr>
          <w:rFonts w:cs="Arial"/>
        </w:rPr>
        <w:t>Max</w:t>
      </w:r>
      <w:r w:rsidR="00D01DA1">
        <w:rPr>
          <w:rFonts w:cs="Arial"/>
        </w:rPr>
        <w:t>.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4D381CE1" w14:textId="77777777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7CB8C810" w14:textId="45571D26" w:rsidR="00795FE5" w:rsidRPr="0091646D" w:rsidRDefault="00795FE5" w:rsidP="00795FE5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  <w:r w:rsidR="00D01DA1">
        <w:rPr>
          <w:rFonts w:cs="Arial"/>
        </w:rPr>
        <w:t xml:space="preserve">: </w:t>
      </w:r>
    </w:p>
    <w:p w14:paraId="57E01655" w14:textId="77777777" w:rsidR="00795FE5" w:rsidRDefault="00795FE5" w:rsidP="00795FE5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USB HDD/Flash drive for backup of video clips, firmware update, settings backup/restore, log export</w:t>
      </w:r>
    </w:p>
    <w:p w14:paraId="4AC592EB" w14:textId="77777777" w:rsidR="00795FE5" w:rsidRPr="003524F2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8A22B9F" w14:textId="66C5F5AD" w:rsidR="00795FE5" w:rsidRPr="00F13EB7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D01DA1">
        <w:rPr>
          <w:rFonts w:cs="Arial"/>
          <w:sz w:val="20"/>
        </w:rPr>
        <w:t xml:space="preserve">: </w:t>
      </w:r>
      <w:r>
        <w:rPr>
          <w:rFonts w:cs="Arial"/>
          <w:sz w:val="20"/>
        </w:rPr>
        <w:t xml:space="preserve">1 x RJ-45(10/100 BASE-T), 16 x RJ-45(PoE+) </w:t>
      </w:r>
    </w:p>
    <w:p w14:paraId="20703BF8" w14:textId="77777777" w:rsidR="00795FE5" w:rsidRPr="003524F2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0CB95E55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3E649010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2F77D98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5B9A0A82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3F91F258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5D0B00FE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0A32071D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3C479A29" w14:textId="77777777" w:rsidR="00795FE5" w:rsidRPr="00BF05EE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</w:t>
      </w:r>
      <w:proofErr w:type="spellStart"/>
      <w:r w:rsidRPr="00BF05EE">
        <w:rPr>
          <w:rFonts w:cs="Arial"/>
          <w:sz w:val="20"/>
        </w:rPr>
        <w:t>PPPoE</w:t>
      </w:r>
      <w:proofErr w:type="spellEnd"/>
      <w:r w:rsidRPr="00BF05EE">
        <w:rPr>
          <w:rFonts w:cs="Arial"/>
          <w:sz w:val="20"/>
        </w:rPr>
        <w:t>)</w:t>
      </w:r>
    </w:p>
    <w:p w14:paraId="21F1DA55" w14:textId="77777777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5651B4A3" w14:textId="77777777" w:rsidR="00795FE5" w:rsidRPr="003524F2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78BAF2D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64CC22A5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0659F0DB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4379BE07" w14:textId="65FBEE4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307BDC6C" w14:textId="77777777" w:rsidR="00795FE5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AC3F8D3" w14:textId="77777777" w:rsidR="00795FE5" w:rsidRPr="003524F2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6B2D651B" w14:textId="77777777" w:rsidR="00795FE5" w:rsidRPr="00465E0A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478CAE53" w14:textId="182FFA26" w:rsidR="00795FE5" w:rsidRPr="008A515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 w:rsidR="00D01DA1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7B08872E" w14:textId="77777777" w:rsidR="00795FE5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1136F888" w14:textId="1BE78C7C" w:rsidR="00795FE5" w:rsidRDefault="00795FE5" w:rsidP="00795FE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D01DA1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  <w:r>
        <w:rPr>
          <w:rFonts w:cs="Arial"/>
        </w:rPr>
        <w:t xml:space="preserve"> channels</w:t>
      </w:r>
    </w:p>
    <w:p w14:paraId="04E946F6" w14:textId="6B9BA03A" w:rsidR="00795FE5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D01DA1">
        <w:rPr>
          <w:rFonts w:cs="Arial"/>
          <w:sz w:val="20"/>
        </w:rPr>
        <w:t>:</w:t>
      </w:r>
      <w:r w:rsidR="00D01DA1"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0453FEC6" w14:textId="77777777" w:rsidR="00795FE5" w:rsidRPr="00EB15A2" w:rsidRDefault="00795FE5" w:rsidP="00795FE5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25619646" w14:textId="329E3598" w:rsidR="00795FE5" w:rsidRPr="00465E0A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D01DA1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100-240 V AC </w:t>
      </w:r>
      <w:r w:rsidRPr="0022325D">
        <w:rPr>
          <w:rFonts w:eastAsia="맑은 고딕" w:cs="Arial" w:hint="eastAsia"/>
          <w:sz w:val="20"/>
          <w:szCs w:val="16"/>
          <w:lang w:eastAsia="ko-KR"/>
        </w:rPr>
        <w:t>±</w:t>
      </w:r>
      <w:r>
        <w:rPr>
          <w:rFonts w:eastAsia="맑은 고딕" w:cs="Arial" w:hint="eastAsia"/>
          <w:sz w:val="20"/>
          <w:szCs w:val="16"/>
          <w:lang w:eastAsia="ko-KR"/>
        </w:rPr>
        <w:t xml:space="preserve"> 10%</w:t>
      </w:r>
    </w:p>
    <w:p w14:paraId="2BCEB294" w14:textId="533A196B" w:rsidR="00795FE5" w:rsidRPr="00280ABB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PoE/PoE+ budget</w:t>
      </w:r>
      <w:r w:rsidR="00D01DA1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130 W maximum</w:t>
      </w:r>
    </w:p>
    <w:p w14:paraId="33A5A59E" w14:textId="6878EB40" w:rsidR="00795FE5" w:rsidRPr="00076566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D01D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158.2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2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/>
          <w:sz w:val="20"/>
          <w:szCs w:val="16"/>
          <w:lang w:eastAsia="ko-KR"/>
        </w:rPr>
        <w:t xml:space="preserve">, 34.6 W </w:t>
      </w:r>
      <w:proofErr w:type="gramStart"/>
      <w:r>
        <w:rPr>
          <w:rFonts w:eastAsia="맑은 고딕" w:cs="Arial"/>
          <w:sz w:val="20"/>
          <w:szCs w:val="16"/>
          <w:lang w:eastAsia="ko-KR"/>
        </w:rPr>
        <w:t>maximum(</w:t>
      </w:r>
      <w:proofErr w:type="gramEnd"/>
      <w:r>
        <w:rPr>
          <w:rFonts w:eastAsia="맑은 고딕" w:cs="Arial"/>
          <w:sz w:val="20"/>
          <w:szCs w:val="16"/>
          <w:lang w:eastAsia="ko-KR"/>
        </w:rPr>
        <w:t>2 HDD, PoE off)</w:t>
      </w:r>
    </w:p>
    <w:p w14:paraId="74CF6DAB" w14:textId="77777777" w:rsidR="00795FE5" w:rsidRPr="00EB15A2" w:rsidRDefault="00795FE5" w:rsidP="00795FE5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4AF4011" w14:textId="610B61C4" w:rsidR="00795FE5" w:rsidRPr="00465E0A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D01D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370.0 mm x 44.0 mm x 320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14.57</w:t>
      </w:r>
      <w:r w:rsidRPr="00BB225E">
        <w:rPr>
          <w:rFonts w:cs="Arial"/>
          <w:sz w:val="20"/>
          <w:szCs w:val="16"/>
        </w:rPr>
        <w:t xml:space="preserve"> </w:t>
      </w:r>
      <w:proofErr w:type="spellStart"/>
      <w:r w:rsidRPr="00BB225E">
        <w:rPr>
          <w:rFonts w:cs="Arial"/>
          <w:sz w:val="20"/>
          <w:szCs w:val="16"/>
        </w:rPr>
        <w:t>in</w:t>
      </w:r>
      <w:r w:rsidR="00D01DA1">
        <w:rPr>
          <w:rFonts w:cs="Arial"/>
          <w:sz w:val="20"/>
          <w:szCs w:val="16"/>
        </w:rPr>
        <w:t>.</w:t>
      </w:r>
      <w:r w:rsidRPr="00BB225E">
        <w:rPr>
          <w:rFonts w:cs="Arial"/>
          <w:sz w:val="20"/>
          <w:szCs w:val="16"/>
        </w:rPr>
        <w:t>x</w:t>
      </w:r>
      <w:proofErr w:type="spellEnd"/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1.73</w:t>
      </w:r>
      <w:r w:rsidRPr="00BB225E">
        <w:rPr>
          <w:rFonts w:cs="Arial"/>
          <w:sz w:val="20"/>
          <w:szCs w:val="16"/>
        </w:rPr>
        <w:t xml:space="preserve"> </w:t>
      </w:r>
      <w:proofErr w:type="spellStart"/>
      <w:r w:rsidRPr="00BB225E">
        <w:rPr>
          <w:rFonts w:cs="Arial"/>
          <w:sz w:val="20"/>
          <w:szCs w:val="16"/>
        </w:rPr>
        <w:t>in</w:t>
      </w:r>
      <w:r w:rsidR="00D01DA1">
        <w:rPr>
          <w:rFonts w:cs="Arial"/>
          <w:sz w:val="20"/>
          <w:szCs w:val="16"/>
        </w:rPr>
        <w:t>.</w:t>
      </w:r>
      <w:r>
        <w:rPr>
          <w:rFonts w:cs="Arial"/>
          <w:sz w:val="20"/>
          <w:szCs w:val="16"/>
        </w:rPr>
        <w:t>x</w:t>
      </w:r>
      <w:proofErr w:type="spellEnd"/>
      <w:r>
        <w:rPr>
          <w:rFonts w:cs="Arial"/>
          <w:sz w:val="20"/>
          <w:szCs w:val="16"/>
        </w:rPr>
        <w:t xml:space="preserve"> 12.6</w:t>
      </w:r>
      <w:r w:rsidR="00D01DA1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6239AB42" w14:textId="4EF9E750" w:rsidR="00795FE5" w:rsidRPr="00BB225E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D01DA1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2.79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6.15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596BF012" w14:textId="360B2E4C" w:rsidR="00795FE5" w:rsidRPr="003327DE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D01DA1">
        <w:rPr>
          <w:rFonts w:cs="Arial"/>
          <w:sz w:val="20"/>
          <w:szCs w:val="16"/>
        </w:rPr>
        <w:t xml:space="preserve">: </w:t>
      </w:r>
    </w:p>
    <w:p w14:paraId="1CE5CE5D" w14:textId="36387A9C" w:rsidR="00795FE5" w:rsidRPr="007063B6" w:rsidRDefault="00795FE5" w:rsidP="00795FE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D01DA1">
        <w:rPr>
          <w:rFonts w:cs="Arial"/>
          <w:sz w:val="20"/>
          <w:szCs w:val="16"/>
        </w:rPr>
        <w:t>:</w:t>
      </w:r>
      <w:r w:rsidR="00D01DA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69FC620C" w:rsidR="0003654B" w:rsidRPr="0003654B" w:rsidRDefault="00795FE5" w:rsidP="00795F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D01DA1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9365868" w14:textId="7F50D54C" w:rsidR="00795FE5" w:rsidRPr="00A4243E" w:rsidRDefault="00795FE5" w:rsidP="00795FE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LRN-1610S</w:t>
    </w:r>
    <w:r w:rsidR="00D01DA1">
      <w:tab/>
    </w:r>
    <w:r w:rsidR="00D01DA1">
      <w:tab/>
    </w:r>
    <w:r>
      <w:rPr>
        <w:rFonts w:eastAsia="맑은 고딕"/>
        <w:lang w:eastAsia="ko-KR"/>
      </w:rPr>
      <w:t>16</w:t>
    </w:r>
    <w:r>
      <w:t xml:space="preserve"> CHANNEL NETWORK VIDEO RECORDER</w:t>
    </w:r>
  </w:p>
  <w:p w14:paraId="169ACA23" w14:textId="10D2BCF0" w:rsidR="00D61A7D" w:rsidRPr="0003654B" w:rsidRDefault="00795FE5" w:rsidP="00795FE5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E4EEA">
      <w:rPr>
        <w:rFonts w:eastAsia="맑은 고딕" w:hint="eastAsia"/>
        <w:lang w:eastAsia="ko-KR"/>
      </w:rPr>
      <w:t xml:space="preserve">FEB </w:t>
    </w:r>
    <w:r>
      <w:t>2020</w:t>
    </w:r>
    <w:r w:rsidR="00D01DA1">
      <w:tab/>
    </w:r>
    <w:r w:rsidR="00D01DA1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390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5FE5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148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1DA1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1794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11997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2025-02-20T06:16:00Z</dcterms:created>
  <dcterms:modified xsi:type="dcterms:W3CDTF">2025-02-20T06:39:00Z</dcterms:modified>
</cp:coreProperties>
</file>