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B1BAF" w14:textId="77777777" w:rsidR="003641BA" w:rsidRDefault="003641BA" w:rsidP="003641BA">
      <w:pPr>
        <w:spacing w:after="0" w:line="240" w:lineRule="auto"/>
        <w:jc w:val="center"/>
      </w:pPr>
    </w:p>
    <w:p w14:paraId="04220303" w14:textId="77777777" w:rsidR="003641BA" w:rsidRPr="00334842" w:rsidRDefault="00D971AC" w:rsidP="003641BA">
      <w:pPr>
        <w:spacing w:after="0" w:line="240" w:lineRule="auto"/>
        <w:jc w:val="center"/>
      </w:pPr>
      <w:r w:rsidRPr="00334842">
        <w:fldChar w:fldCharType="begin"/>
      </w:r>
      <w:r w:rsidR="003641BA" w:rsidRPr="00334842">
        <w:instrText xml:space="preserve"> IMPORT "http://www.arcat.com/clients/gfx/hanwhatech.gif" \* MERGEFORMAT \d  \x \y</w:instrText>
      </w:r>
      <w:r w:rsidRPr="00334842">
        <w:fldChar w:fldCharType="end"/>
      </w:r>
    </w:p>
    <w:p w14:paraId="27DA35ED" w14:textId="093D4185" w:rsidR="003641BA" w:rsidRPr="00334842" w:rsidRDefault="003641BA" w:rsidP="003641BA">
      <w:pPr>
        <w:pStyle w:val="HANWHATitle"/>
        <w:jc w:val="center"/>
      </w:pPr>
      <w:r w:rsidRPr="00334842">
        <w:t xml:space="preserve">SECTION 28 </w:t>
      </w:r>
      <w:r w:rsidR="00F5779C">
        <w:t>1</w:t>
      </w:r>
      <w:r w:rsidR="005F4EE7">
        <w:t>4</w:t>
      </w:r>
      <w:r w:rsidRPr="00334842">
        <w:t xml:space="preserve"> 00</w:t>
      </w:r>
    </w:p>
    <w:p w14:paraId="79538289" w14:textId="7C0442EC" w:rsidR="003641BA" w:rsidRPr="00334842" w:rsidRDefault="00F5779C" w:rsidP="003641BA">
      <w:pPr>
        <w:pStyle w:val="HANWHATitle"/>
        <w:jc w:val="center"/>
      </w:pPr>
      <w:r>
        <w:t>ACCESS CONTROL</w:t>
      </w:r>
      <w:r w:rsidR="003641BA" w:rsidRPr="00334842">
        <w:t xml:space="preserve"> SYSTEM</w:t>
      </w:r>
      <w:r w:rsidR="000D1E85">
        <w:t xml:space="preserve"> HARDWARE</w:t>
      </w:r>
    </w:p>
    <w:p w14:paraId="13C3BFE0" w14:textId="77777777" w:rsidR="003641BA" w:rsidRPr="00334842" w:rsidRDefault="003641BA" w:rsidP="003641BA">
      <w:pPr>
        <w:pStyle w:val="HANWHATitle"/>
        <w:jc w:val="center"/>
      </w:pPr>
    </w:p>
    <w:p w14:paraId="57A4C2D3" w14:textId="77777777" w:rsidR="003641BA" w:rsidRPr="00334842" w:rsidRDefault="003641BA" w:rsidP="003641BA">
      <w:pPr>
        <w:pStyle w:val="HANWHANormal"/>
      </w:pPr>
    </w:p>
    <w:p w14:paraId="66D2F94F" w14:textId="77777777" w:rsidR="003641BA" w:rsidRPr="00334842" w:rsidRDefault="003641BA" w:rsidP="003641BA">
      <w:pPr>
        <w:pStyle w:val="HANWHANormal"/>
        <w:jc w:val="center"/>
      </w:pPr>
      <w:r w:rsidRPr="00334842">
        <w:rPr>
          <w:b/>
          <w:i/>
        </w:rPr>
        <w:t>&lt;THIS ENTIRE DOCUMENT can be edited to meet specific client and project needs&gt;</w:t>
      </w:r>
    </w:p>
    <w:p w14:paraId="46B331AD" w14:textId="77777777" w:rsidR="00747B88" w:rsidRPr="00037EDD" w:rsidRDefault="003641BA" w:rsidP="00747B88">
      <w:pPr>
        <w:pStyle w:val="HANWHAPart"/>
        <w:numPr>
          <w:ilvl w:val="0"/>
          <w:numId w:val="1"/>
        </w:numPr>
        <w:rPr>
          <w:highlight w:val="yellow"/>
        </w:rPr>
      </w:pPr>
      <w:bookmarkStart w:id="0" w:name="_Hlk197497919"/>
      <w:r w:rsidRPr="00037EDD">
        <w:rPr>
          <w:highlight w:val="yellow"/>
        </w:rPr>
        <w:t>GENERAL</w:t>
      </w:r>
    </w:p>
    <w:p w14:paraId="63859BDA" w14:textId="536DC660" w:rsidR="003641BA" w:rsidRPr="00037EDD" w:rsidRDefault="00037EDD" w:rsidP="00747B88">
      <w:pPr>
        <w:pStyle w:val="HANWHAArticle"/>
        <w:rPr>
          <w:highlight w:val="yellow"/>
        </w:rPr>
      </w:pPr>
      <w:r w:rsidRPr="00037EDD">
        <w:rPr>
          <w:highlight w:val="yellow"/>
        </w:rPr>
        <w:t>PULL FROM PART 1 &amp; 3 DOC</w:t>
      </w:r>
    </w:p>
    <w:p w14:paraId="56970AF3" w14:textId="77777777" w:rsidR="00037EDD" w:rsidRPr="00334842" w:rsidRDefault="00037EDD" w:rsidP="00037EDD">
      <w:pPr>
        <w:pStyle w:val="HANWHAArticle"/>
        <w:numPr>
          <w:ilvl w:val="0"/>
          <w:numId w:val="0"/>
        </w:numPr>
        <w:ind w:left="576" w:hanging="576"/>
      </w:pPr>
    </w:p>
    <w:p w14:paraId="27C9C981" w14:textId="77777777" w:rsidR="003641BA" w:rsidRPr="00334842" w:rsidRDefault="003641BA" w:rsidP="003641BA">
      <w:pPr>
        <w:pStyle w:val="HANWHAPart"/>
        <w:numPr>
          <w:ilvl w:val="0"/>
          <w:numId w:val="1"/>
        </w:numPr>
      </w:pPr>
      <w:r w:rsidRPr="00334842">
        <w:t>PRODUCTS</w:t>
      </w:r>
    </w:p>
    <w:p w14:paraId="03441FB3" w14:textId="1A2490FA" w:rsidR="00842C18" w:rsidRDefault="00967D63">
      <w:pPr>
        <w:pStyle w:val="HANWHAArticle"/>
      </w:pPr>
      <w:r>
        <w:t xml:space="preserve">ACCESS CONTROL </w:t>
      </w:r>
      <w:r w:rsidR="00034282">
        <w:t>CONTROLLER</w:t>
      </w:r>
    </w:p>
    <w:p w14:paraId="365A9FAE" w14:textId="77777777" w:rsidR="00967D63" w:rsidRPr="00967D63" w:rsidRDefault="00967D63" w:rsidP="00967D63">
      <w:pPr>
        <w:pStyle w:val="HANWHAParagraph"/>
      </w:pPr>
      <w:r w:rsidRPr="00967D63">
        <w:t xml:space="preserve">The product or product types listed below describing various form-factors and features shall be supplied by a single manufacturer for access control. </w:t>
      </w:r>
    </w:p>
    <w:p w14:paraId="4DACB19F" w14:textId="35204A92" w:rsidR="00967D63" w:rsidRPr="00967D63" w:rsidRDefault="00034282" w:rsidP="00967D63">
      <w:pPr>
        <w:pStyle w:val="HANWHAParagraph"/>
        <w:rPr>
          <w:b/>
          <w:bCs/>
        </w:rPr>
      </w:pPr>
      <w:r>
        <w:rPr>
          <w:b/>
          <w:bCs/>
        </w:rPr>
        <w:t xml:space="preserve">Intelligent Controller </w:t>
      </w:r>
      <w:r w:rsidR="00BB5DE0">
        <w:rPr>
          <w:b/>
          <w:bCs/>
        </w:rPr>
        <w:t xml:space="preserve">for up to </w:t>
      </w:r>
      <w:r>
        <w:rPr>
          <w:b/>
          <w:bCs/>
        </w:rPr>
        <w:t>2</w:t>
      </w:r>
      <w:r w:rsidR="00BB5DE0">
        <w:rPr>
          <w:b/>
          <w:bCs/>
        </w:rPr>
        <w:t xml:space="preserve"> doors, </w:t>
      </w:r>
      <w:r>
        <w:rPr>
          <w:b/>
          <w:bCs/>
        </w:rPr>
        <w:t>with support for downstream expansion</w:t>
      </w:r>
      <w:r w:rsidR="00BB5DE0">
        <w:rPr>
          <w:b/>
          <w:bCs/>
        </w:rPr>
        <w:t xml:space="preserve">, shall </w:t>
      </w:r>
      <w:r w:rsidR="00136D9F">
        <w:rPr>
          <w:b/>
          <w:bCs/>
        </w:rPr>
        <w:t xml:space="preserve">be Hanwha Vision </w:t>
      </w:r>
      <w:r>
        <w:rPr>
          <w:b/>
          <w:bCs/>
        </w:rPr>
        <w:t>NOP-IC2</w:t>
      </w:r>
      <w:r w:rsidR="00136D9F">
        <w:rPr>
          <w:b/>
          <w:bCs/>
        </w:rPr>
        <w:t xml:space="preserve"> including all components included in assembly</w:t>
      </w:r>
    </w:p>
    <w:p w14:paraId="752711AD" w14:textId="77777777" w:rsidR="00967D63" w:rsidRPr="00967D63" w:rsidRDefault="00967D63" w:rsidP="00967D63">
      <w:pPr>
        <w:pStyle w:val="HANWHASubPara"/>
      </w:pPr>
      <w:r w:rsidRPr="00967D63">
        <w:t xml:space="preserve">Equipment: </w:t>
      </w:r>
    </w:p>
    <w:p w14:paraId="76DE0FC8" w14:textId="00032DE7" w:rsidR="00967D63" w:rsidRDefault="00967D63" w:rsidP="00967D63">
      <w:pPr>
        <w:pStyle w:val="HANWHASubSub1"/>
      </w:pPr>
      <w:r w:rsidRPr="00967D63">
        <w:t xml:space="preserve">Manufacturer: Hanwha Vision (https://www.hanwhavision.com/en, </w:t>
      </w:r>
      <w:hyperlink r:id="rId11" w:history="1">
        <w:r w:rsidR="00BB5DE0" w:rsidRPr="001549E1">
          <w:rPr>
            <w:rStyle w:val="Hyperlink"/>
          </w:rPr>
          <w:t>https://hanwhavisionamerica.com</w:t>
        </w:r>
      </w:hyperlink>
      <w:r w:rsidRPr="00967D63">
        <w:t>)</w:t>
      </w:r>
    </w:p>
    <w:p w14:paraId="00C9217A" w14:textId="6C234042" w:rsidR="00BB5DE0" w:rsidRPr="00967D63" w:rsidRDefault="00BB5DE0" w:rsidP="00967D63">
      <w:pPr>
        <w:pStyle w:val="HANWHASubSub1"/>
      </w:pPr>
      <w:r>
        <w:t xml:space="preserve">Original Equipment Manufacturer: </w:t>
      </w:r>
      <w:r w:rsidR="00034282">
        <w:t>Azure Access Technology</w:t>
      </w:r>
      <w:r>
        <w:t xml:space="preserve"> (</w:t>
      </w:r>
      <w:hyperlink r:id="rId12" w:history="1">
        <w:r w:rsidR="00034282" w:rsidRPr="00CE6C8A">
          <w:rPr>
            <w:rStyle w:val="Hyperlink"/>
          </w:rPr>
          <w:t>https://www.azure-access.com/</w:t>
        </w:r>
      </w:hyperlink>
      <w:r>
        <w:t>)</w:t>
      </w:r>
    </w:p>
    <w:p w14:paraId="4010681D" w14:textId="1F3B7C9C" w:rsidR="00967D63" w:rsidRPr="00967D63" w:rsidRDefault="00967D63" w:rsidP="00967D63">
      <w:pPr>
        <w:pStyle w:val="HANWHASubSub1"/>
      </w:pPr>
      <w:r w:rsidRPr="00967D63">
        <w:t xml:space="preserve">Model: </w:t>
      </w:r>
      <w:r w:rsidR="00BB5DE0" w:rsidRPr="00034282">
        <w:t>NO</w:t>
      </w:r>
      <w:r w:rsidR="00034282" w:rsidRPr="00034282">
        <w:t>P-</w:t>
      </w:r>
      <w:r w:rsidR="00034282">
        <w:t>IC2</w:t>
      </w:r>
    </w:p>
    <w:p w14:paraId="5076EF22" w14:textId="77777777" w:rsidR="00967D63" w:rsidRPr="00967D63" w:rsidRDefault="00967D63" w:rsidP="00967D63">
      <w:pPr>
        <w:pStyle w:val="HANWHASubPara"/>
      </w:pPr>
      <w:r w:rsidRPr="00967D63">
        <w:t>General Description:</w:t>
      </w:r>
    </w:p>
    <w:p w14:paraId="7DC0D9F1" w14:textId="572713AB" w:rsidR="00967D63" w:rsidRPr="00967D63" w:rsidRDefault="00967D63" w:rsidP="00967D63">
      <w:pPr>
        <w:pStyle w:val="HANWHASubSub1"/>
      </w:pPr>
      <w:r w:rsidRPr="00967D63">
        <w:t xml:space="preserve">The </w:t>
      </w:r>
      <w:r w:rsidR="00034282">
        <w:t>intelligent controller</w:t>
      </w:r>
      <w:r w:rsidRPr="00967D63">
        <w:t xml:space="preserve"> shall meet or exceed the following design specifications:</w:t>
      </w:r>
    </w:p>
    <w:p w14:paraId="388896E4" w14:textId="77777777" w:rsidR="00034282" w:rsidRDefault="00034282" w:rsidP="00034282">
      <w:pPr>
        <w:pStyle w:val="HANWHASubSub2"/>
      </w:pPr>
      <w:r w:rsidRPr="005D1903">
        <w:t>The controller shall maintain full access control functionality during network outages through offline mode, local caching of credentials, and rule execution at the edge.</w:t>
      </w:r>
    </w:p>
    <w:p w14:paraId="027E1403" w14:textId="77777777" w:rsidR="00A42425" w:rsidRPr="00A42425" w:rsidRDefault="00A42425" w:rsidP="00A42425">
      <w:pPr>
        <w:pStyle w:val="HANWHASubSub2"/>
      </w:pPr>
      <w:r w:rsidRPr="00A42425">
        <w:t>Controller shall be built on an Open, Linux-native architecture, supporting integrations to monitoring/control Host software through an API and other standard, open protocols.</w:t>
      </w:r>
    </w:p>
    <w:p w14:paraId="39D25F41" w14:textId="77777777" w:rsidR="00A42425" w:rsidRPr="00A42425" w:rsidRDefault="00A42425" w:rsidP="00A42425">
      <w:pPr>
        <w:pStyle w:val="HANWHASubSub2"/>
      </w:pPr>
      <w:r w:rsidRPr="00A42425">
        <w:t>All firmware shall support encryption at rest for data stored in memory, encrypted and signed firmware, TLS-encrypted network communications, and AES-encrypted serial communications.</w:t>
      </w:r>
    </w:p>
    <w:p w14:paraId="569D01E1" w14:textId="77777777" w:rsidR="00A42425" w:rsidRPr="00A42425" w:rsidRDefault="00A42425" w:rsidP="00A42425">
      <w:pPr>
        <w:pStyle w:val="HANWHASubSub2"/>
      </w:pPr>
      <w:r w:rsidRPr="00A42425">
        <w:t>Hardware shall have an MTBF rating of no less than 170,000 hours</w:t>
      </w:r>
    </w:p>
    <w:p w14:paraId="67DDA44D" w14:textId="1D56A5C9" w:rsidR="00A42425" w:rsidRDefault="00A42425" w:rsidP="00136D9F">
      <w:pPr>
        <w:pStyle w:val="HANWHASubSub2"/>
      </w:pPr>
      <w:r>
        <w:t>The controller shall support</w:t>
      </w:r>
    </w:p>
    <w:p w14:paraId="74B202C4" w14:textId="6B3362A4" w:rsidR="00A42425" w:rsidRDefault="00A42425" w:rsidP="00A42425">
      <w:pPr>
        <w:pStyle w:val="HANWHASubSub3"/>
      </w:pPr>
      <w:r>
        <w:t>Two (2) entries capable of being controlled via onboard I/O</w:t>
      </w:r>
    </w:p>
    <w:p w14:paraId="406827B7" w14:textId="77777777" w:rsidR="00A42425" w:rsidRPr="00A42425" w:rsidRDefault="00A42425" w:rsidP="00A42425">
      <w:pPr>
        <w:pStyle w:val="HANWHASubSub3"/>
      </w:pPr>
      <w:r w:rsidRPr="00A42425">
        <w:t>Secure serial expansion boards</w:t>
      </w:r>
    </w:p>
    <w:p w14:paraId="76C879B5" w14:textId="0FA614B8" w:rsidR="00A42425" w:rsidRDefault="00A42425" w:rsidP="00A42425">
      <w:pPr>
        <w:pStyle w:val="HANWHASubSub3"/>
      </w:pPr>
      <w:r w:rsidRPr="00A42425">
        <w:t>RS-485 and TTL reader-type connections</w:t>
      </w:r>
    </w:p>
    <w:p w14:paraId="43A77037" w14:textId="32555194" w:rsidR="00A42425" w:rsidRDefault="00A42425" w:rsidP="00A42425">
      <w:pPr>
        <w:pStyle w:val="HANWHASubSub3"/>
      </w:pPr>
      <w:r>
        <w:t>Up to sixteen (16)</w:t>
      </w:r>
      <w:r w:rsidR="00165DFE">
        <w:t xml:space="preserve"> downstream reader interface and alarm/control boards</w:t>
      </w:r>
    </w:p>
    <w:p w14:paraId="3FFEF04B" w14:textId="028AA7D4" w:rsidR="00165DFE" w:rsidRDefault="00165DFE" w:rsidP="00A42425">
      <w:pPr>
        <w:pStyle w:val="HANWHASubSub3"/>
      </w:pPr>
      <w:r>
        <w:t>Fully encrypted device-to-device communications</w:t>
      </w:r>
      <w:r w:rsidR="00E535E4">
        <w:t xml:space="preserve"> using</w:t>
      </w:r>
    </w:p>
    <w:p w14:paraId="355D70FA" w14:textId="77777777" w:rsidR="00E535E4" w:rsidRPr="00E535E4" w:rsidRDefault="00E535E4" w:rsidP="00E535E4">
      <w:pPr>
        <w:pStyle w:val="HANWHASubSub4"/>
      </w:pPr>
      <w:r w:rsidRPr="00E535E4">
        <w:t>AES-256 encryption for serial connectivity</w:t>
      </w:r>
    </w:p>
    <w:p w14:paraId="06F224F7" w14:textId="27802606" w:rsidR="00E535E4" w:rsidRDefault="00E535E4" w:rsidP="00E535E4">
      <w:pPr>
        <w:pStyle w:val="HANWHASubSub4"/>
      </w:pPr>
      <w:r w:rsidRPr="00E535E4">
        <w:t>TLSv1.3 for network connectivity</w:t>
      </w:r>
    </w:p>
    <w:p w14:paraId="2D023130" w14:textId="77777777" w:rsidR="00E535E4" w:rsidRPr="00E535E4" w:rsidRDefault="00E535E4" w:rsidP="00E535E4">
      <w:pPr>
        <w:pStyle w:val="HANWHASubSub3"/>
      </w:pPr>
      <w:r w:rsidRPr="00E535E4">
        <w:t>Factory Reset to restore factory original firmware and settings</w:t>
      </w:r>
    </w:p>
    <w:p w14:paraId="4825D0C9" w14:textId="77777777" w:rsidR="00E535E4" w:rsidRPr="00E535E4" w:rsidRDefault="00E535E4" w:rsidP="00E535E4">
      <w:pPr>
        <w:pStyle w:val="HANWHASubSub3"/>
      </w:pPr>
      <w:r w:rsidRPr="00E535E4">
        <w:t>Encrypted configuration synchronization</w:t>
      </w:r>
    </w:p>
    <w:p w14:paraId="6DC77A65" w14:textId="77777777" w:rsidR="00E535E4" w:rsidRPr="00E535E4" w:rsidRDefault="00E535E4" w:rsidP="00E535E4">
      <w:pPr>
        <w:pStyle w:val="HANWHASubSub3"/>
      </w:pPr>
      <w:r w:rsidRPr="00E535E4">
        <w:t>Logging and audit trails</w:t>
      </w:r>
    </w:p>
    <w:p w14:paraId="391DF8D0" w14:textId="7515475A" w:rsidR="00E535E4" w:rsidRDefault="00E535E4" w:rsidP="00E535E4">
      <w:pPr>
        <w:pStyle w:val="HANWHASubSub3"/>
      </w:pPr>
      <w:r w:rsidRPr="00E535E4">
        <w:t>Embedded software applications running in a secure, containerized environment</w:t>
      </w:r>
    </w:p>
    <w:p w14:paraId="41A30B4D" w14:textId="5FC08A68" w:rsidR="00E535E4" w:rsidRDefault="00E535E4" w:rsidP="00E535E4">
      <w:pPr>
        <w:pStyle w:val="HANWHASubSub2"/>
      </w:pPr>
      <w:r>
        <w:t xml:space="preserve">Controller shall include a minimum five (5) year manufacturer warranty </w:t>
      </w:r>
      <w:r>
        <w:lastRenderedPageBreak/>
        <w:t>covering repair or replacement.</w:t>
      </w:r>
    </w:p>
    <w:p w14:paraId="00E25320" w14:textId="69580EAC" w:rsidR="00A56A2E" w:rsidRDefault="00A56A2E" w:rsidP="00E535E4">
      <w:pPr>
        <w:pStyle w:val="HANWHASubSub2"/>
      </w:pPr>
      <w:r>
        <w:t>Controller must have successfully completed</w:t>
      </w:r>
      <w:r w:rsidR="00824876">
        <w:t xml:space="preserve"> testing</w:t>
      </w:r>
      <w:r>
        <w:t>, and be certified as, SIA OSDP™️ Verified</w:t>
      </w:r>
    </w:p>
    <w:p w14:paraId="4BA9BFD0" w14:textId="0663E709" w:rsidR="00F93657" w:rsidRPr="00F93657" w:rsidRDefault="00F93657" w:rsidP="00F93657">
      <w:pPr>
        <w:pStyle w:val="HANWHASubSub2"/>
      </w:pPr>
      <w:r w:rsidRPr="00F93657">
        <w:t>Processing &amp; Operating System</w:t>
      </w:r>
    </w:p>
    <w:p w14:paraId="4A307B0F" w14:textId="77777777" w:rsidR="00F93657" w:rsidRPr="00F93657" w:rsidRDefault="00F93657" w:rsidP="00F93657">
      <w:pPr>
        <w:pStyle w:val="HANWHASubSub3"/>
      </w:pPr>
      <w:r w:rsidRPr="00F93657">
        <w:t>Embedded ARM processor</w:t>
      </w:r>
    </w:p>
    <w:p w14:paraId="40EDD746" w14:textId="77777777" w:rsidR="00F93657" w:rsidRPr="00F93657" w:rsidRDefault="00F93657" w:rsidP="00F93657">
      <w:pPr>
        <w:pStyle w:val="HANWHASubSub3"/>
      </w:pPr>
      <w:r w:rsidRPr="00F93657">
        <w:t>Linux-native operating system</w:t>
      </w:r>
    </w:p>
    <w:p w14:paraId="5F056448" w14:textId="77777777" w:rsidR="00F93657" w:rsidRPr="00F93657" w:rsidRDefault="00F93657" w:rsidP="00F93657">
      <w:pPr>
        <w:pStyle w:val="HANWHASubSub3"/>
      </w:pPr>
      <w:r w:rsidRPr="00F93657">
        <w:t>Co-processors for guaranteed real-time operation</w:t>
      </w:r>
    </w:p>
    <w:p w14:paraId="6CE4F97E" w14:textId="77777777" w:rsidR="00F93657" w:rsidRPr="00F93657" w:rsidRDefault="00F93657" w:rsidP="00F93657">
      <w:pPr>
        <w:pStyle w:val="HANWHASubSub3"/>
      </w:pPr>
      <w:r w:rsidRPr="00F93657">
        <w:t>Onboard web server</w:t>
      </w:r>
    </w:p>
    <w:p w14:paraId="0105702B" w14:textId="77777777" w:rsidR="00F93657" w:rsidRPr="00F93657" w:rsidRDefault="00F93657" w:rsidP="00F93657">
      <w:pPr>
        <w:pStyle w:val="HANWHASubSub2"/>
      </w:pPr>
      <w:r w:rsidRPr="00F93657">
        <w:t>Memory &amp; Database Handling</w:t>
      </w:r>
    </w:p>
    <w:p w14:paraId="48ACE4E8" w14:textId="77777777" w:rsidR="00F93657" w:rsidRPr="00F93657" w:rsidRDefault="00F93657" w:rsidP="00F93657">
      <w:pPr>
        <w:pStyle w:val="HANWHASubSub3"/>
      </w:pPr>
      <w:r w:rsidRPr="00F93657">
        <w:t>Onboard event buffer capable of buffering at least 100K events</w:t>
      </w:r>
    </w:p>
    <w:p w14:paraId="2BD67678" w14:textId="77777777" w:rsidR="00F93657" w:rsidRPr="00F93657" w:rsidRDefault="00F93657" w:rsidP="00F93657">
      <w:pPr>
        <w:pStyle w:val="HANWHASubSub3"/>
      </w:pPr>
      <w:r w:rsidRPr="00F93657">
        <w:t>Support for 1M cardholder database supplied by host system</w:t>
      </w:r>
    </w:p>
    <w:p w14:paraId="5D8BA4E5" w14:textId="7B7FCFE7" w:rsidR="00F93657" w:rsidRPr="00F93657" w:rsidRDefault="00F93657" w:rsidP="00F93657">
      <w:pPr>
        <w:pStyle w:val="HANWHASubSub3"/>
      </w:pPr>
      <w:r w:rsidRPr="00F93657">
        <w:t xml:space="preserve">One controller shall manage up to </w:t>
      </w:r>
      <w:r>
        <w:t>64</w:t>
      </w:r>
      <w:r w:rsidRPr="00F93657">
        <w:t xml:space="preserve"> readers</w:t>
      </w:r>
    </w:p>
    <w:p w14:paraId="5141D416" w14:textId="77777777" w:rsidR="00F93657" w:rsidRPr="00F93657" w:rsidRDefault="00F93657" w:rsidP="00F93657">
      <w:pPr>
        <w:pStyle w:val="HANWHASubSub3"/>
      </w:pPr>
      <w:r w:rsidRPr="00F93657">
        <w:t>Non-volatile memory for offline operation</w:t>
      </w:r>
    </w:p>
    <w:p w14:paraId="6572233C" w14:textId="77777777" w:rsidR="00F93657" w:rsidRPr="00F93657" w:rsidRDefault="00F93657" w:rsidP="00F93657">
      <w:pPr>
        <w:pStyle w:val="HANWHASubSub3"/>
      </w:pPr>
      <w:r w:rsidRPr="00F93657">
        <w:t>SD Card with no less than 32GB storage</w:t>
      </w:r>
    </w:p>
    <w:p w14:paraId="1C33AB70" w14:textId="0C1B8FF5" w:rsidR="00165DFE" w:rsidRDefault="00F93657" w:rsidP="00F93657">
      <w:pPr>
        <w:pStyle w:val="HANWHASubSub2"/>
      </w:pPr>
      <w:r>
        <w:t>Network Interfaces</w:t>
      </w:r>
    </w:p>
    <w:p w14:paraId="7C24B8D4" w14:textId="77777777" w:rsidR="00F93657" w:rsidRPr="00F93657" w:rsidRDefault="00F93657" w:rsidP="00F93657">
      <w:pPr>
        <w:pStyle w:val="HANWHASubSub3"/>
      </w:pPr>
      <w:r w:rsidRPr="00F93657">
        <w:t>10/100 Mbps Ethernet</w:t>
      </w:r>
    </w:p>
    <w:p w14:paraId="27D3919B" w14:textId="2A09BBFD" w:rsidR="00F93657" w:rsidRPr="00F93657" w:rsidRDefault="00F93657" w:rsidP="00F93657">
      <w:pPr>
        <w:pStyle w:val="HANWHASubSub3"/>
      </w:pPr>
      <w:r w:rsidRPr="00F93657">
        <w:t>DHCP or Static addressing</w:t>
      </w:r>
    </w:p>
    <w:p w14:paraId="763338C9" w14:textId="77777777" w:rsidR="00F93657" w:rsidRPr="00F93657" w:rsidRDefault="00F93657" w:rsidP="00F93657">
      <w:pPr>
        <w:pStyle w:val="HANWHASubSub3"/>
      </w:pPr>
      <w:r w:rsidRPr="00F93657">
        <w:t>Automatic reconnection and watchdog recovery</w:t>
      </w:r>
    </w:p>
    <w:p w14:paraId="70D0E84E" w14:textId="77777777" w:rsidR="00F219AC" w:rsidRPr="00F219AC" w:rsidRDefault="00F219AC" w:rsidP="00F219AC">
      <w:pPr>
        <w:pStyle w:val="HANWHASubSub2"/>
      </w:pPr>
      <w:r w:rsidRPr="00F219AC">
        <w:t>Security</w:t>
      </w:r>
    </w:p>
    <w:p w14:paraId="196CDB2B" w14:textId="77777777" w:rsidR="00F219AC" w:rsidRPr="00F219AC" w:rsidRDefault="00F219AC" w:rsidP="00F219AC">
      <w:pPr>
        <w:pStyle w:val="HANWHASubSub3"/>
      </w:pPr>
      <w:r w:rsidRPr="00F219AC">
        <w:t>All memory encrypted-at-rest</w:t>
      </w:r>
    </w:p>
    <w:p w14:paraId="0020CA94" w14:textId="77777777" w:rsidR="00F219AC" w:rsidRPr="00F219AC" w:rsidRDefault="00F219AC" w:rsidP="00F219AC">
      <w:pPr>
        <w:pStyle w:val="HANWHASubSub3"/>
      </w:pPr>
      <w:r w:rsidRPr="00F219AC">
        <w:t>TLSv1.3 encrypted communications with support for custom certificates</w:t>
      </w:r>
    </w:p>
    <w:p w14:paraId="05084DF6" w14:textId="77777777" w:rsidR="00F219AC" w:rsidRPr="00F219AC" w:rsidRDefault="00F219AC" w:rsidP="00F219AC">
      <w:pPr>
        <w:pStyle w:val="HANWHASubSub3"/>
      </w:pPr>
      <w:r w:rsidRPr="00F219AC">
        <w:t>HTTPS connectivity to web server</w:t>
      </w:r>
    </w:p>
    <w:p w14:paraId="6473FDAC" w14:textId="77777777" w:rsidR="00F219AC" w:rsidRPr="00F219AC" w:rsidRDefault="00F219AC" w:rsidP="00F219AC">
      <w:pPr>
        <w:pStyle w:val="HANWHASubSub2"/>
      </w:pPr>
      <w:r w:rsidRPr="00F219AC">
        <w:t>Reader Ports</w:t>
      </w:r>
    </w:p>
    <w:p w14:paraId="50D78B59" w14:textId="5C57320A" w:rsidR="00F219AC" w:rsidRPr="00F219AC" w:rsidRDefault="00F219AC" w:rsidP="00F219AC">
      <w:pPr>
        <w:pStyle w:val="HANWHASubSub3"/>
      </w:pPr>
      <w:r w:rsidRPr="00F219AC">
        <w:t xml:space="preserve">Support for RS485 Protocol Readers </w:t>
      </w:r>
      <w:r>
        <w:t>via</w:t>
      </w:r>
      <w:r w:rsidRPr="00F219AC">
        <w:t xml:space="preserve"> OSDP</w:t>
      </w:r>
    </w:p>
    <w:p w14:paraId="7809A354" w14:textId="2FD18DDF" w:rsidR="00F219AC" w:rsidRPr="00F219AC" w:rsidRDefault="00F219AC" w:rsidP="00F219AC">
      <w:pPr>
        <w:pStyle w:val="HANWHASubSub3"/>
      </w:pPr>
      <w:r w:rsidRPr="00F219AC">
        <w:t xml:space="preserve">Support for TTL Readers </w:t>
      </w:r>
      <w:r w:rsidR="002F4FB7">
        <w:t>via</w:t>
      </w:r>
      <w:r w:rsidRPr="00F219AC">
        <w:t xml:space="preserve"> Wiegand</w:t>
      </w:r>
    </w:p>
    <w:p w14:paraId="48CEE93A" w14:textId="77777777" w:rsidR="00D20858" w:rsidRDefault="00D20858" w:rsidP="00D20858">
      <w:pPr>
        <w:pStyle w:val="HANWHASubSub3"/>
      </w:pPr>
      <w:r>
        <w:t>LED and Buzzer output</w:t>
      </w:r>
    </w:p>
    <w:p w14:paraId="0ADF4259" w14:textId="1C501F56" w:rsidR="00D20858" w:rsidRPr="00D20858" w:rsidRDefault="00D20858" w:rsidP="00D20858">
      <w:pPr>
        <w:pStyle w:val="HANWHASubSub4"/>
      </w:pPr>
      <w:r w:rsidRPr="00D20858">
        <w:t xml:space="preserve">Open-collector Buzzer output </w:t>
      </w:r>
    </w:p>
    <w:p w14:paraId="3200FFD6" w14:textId="036C3688" w:rsidR="00D20858" w:rsidRPr="00D20858" w:rsidRDefault="00D20858" w:rsidP="00D20858">
      <w:pPr>
        <w:pStyle w:val="HANWHASubSub4"/>
      </w:pPr>
      <w:r w:rsidRPr="00D20858">
        <w:t xml:space="preserve">Supports single-wire and two-wire reader LED control when using the Buzzer output for LED control </w:t>
      </w:r>
    </w:p>
    <w:p w14:paraId="6F1B4CCF" w14:textId="77777777" w:rsidR="00F219AC" w:rsidRDefault="00F219AC" w:rsidP="00F219AC">
      <w:pPr>
        <w:pStyle w:val="HANWHASubSub3"/>
      </w:pPr>
      <w:r>
        <w:t>Power</w:t>
      </w:r>
      <w:r w:rsidRPr="00F219AC">
        <w:t xml:space="preserve"> and ground connection for reader</w:t>
      </w:r>
    </w:p>
    <w:p w14:paraId="1085E246" w14:textId="77777777" w:rsidR="00D20858" w:rsidRPr="00D20858" w:rsidRDefault="00D20858" w:rsidP="00D20858">
      <w:pPr>
        <w:pStyle w:val="HANWHASubSub4"/>
      </w:pPr>
      <w:r w:rsidRPr="00D20858">
        <w:t xml:space="preserve">VIN passthrough with 500mA MAX per port </w:t>
      </w:r>
    </w:p>
    <w:p w14:paraId="7B465970" w14:textId="58D159CF" w:rsidR="00D20858" w:rsidRPr="00D20858" w:rsidRDefault="00D20858" w:rsidP="00D20858">
      <w:pPr>
        <w:pStyle w:val="HANWHASubSub4"/>
      </w:pPr>
      <w:r w:rsidRPr="00D20858">
        <w:t xml:space="preserve">12VDC regulated with 500mA MAX per port or 600mA MAX combined </w:t>
      </w:r>
    </w:p>
    <w:p w14:paraId="52869A6F" w14:textId="77777777" w:rsidR="00F219AC" w:rsidRPr="00F219AC" w:rsidRDefault="00F219AC" w:rsidP="00F219AC">
      <w:pPr>
        <w:pStyle w:val="HANWHASubSub2"/>
      </w:pPr>
      <w:r w:rsidRPr="00F219AC">
        <w:t>Inputs (Supervised)</w:t>
      </w:r>
    </w:p>
    <w:p w14:paraId="10DF8817" w14:textId="77777777" w:rsidR="00F219AC" w:rsidRPr="00F219AC" w:rsidRDefault="00F219AC" w:rsidP="00F219AC">
      <w:pPr>
        <w:pStyle w:val="HANWHASubSub3"/>
      </w:pPr>
      <w:r w:rsidRPr="00F219AC">
        <w:t>Eight (8) supervised inputs minimum:</w:t>
      </w:r>
    </w:p>
    <w:p w14:paraId="6A74A62E" w14:textId="77777777" w:rsidR="00F219AC" w:rsidRPr="00F219AC" w:rsidRDefault="00F219AC" w:rsidP="00D20858">
      <w:pPr>
        <w:pStyle w:val="HANWHASubSub4"/>
      </w:pPr>
      <w:r w:rsidRPr="00F219AC">
        <w:t>Door contact</w:t>
      </w:r>
    </w:p>
    <w:p w14:paraId="18182C06" w14:textId="77777777" w:rsidR="00F219AC" w:rsidRPr="00F219AC" w:rsidRDefault="00F219AC" w:rsidP="00D20858">
      <w:pPr>
        <w:pStyle w:val="HANWHASubSub4"/>
      </w:pPr>
      <w:r w:rsidRPr="00F219AC">
        <w:t>REX device</w:t>
      </w:r>
    </w:p>
    <w:p w14:paraId="725D9893" w14:textId="77777777" w:rsidR="00F219AC" w:rsidRPr="00F219AC" w:rsidRDefault="00F219AC" w:rsidP="00D20858">
      <w:pPr>
        <w:pStyle w:val="HANWHASubSub4"/>
      </w:pPr>
      <w:r w:rsidRPr="00F219AC">
        <w:t>Auxiliary alarm input</w:t>
      </w:r>
    </w:p>
    <w:p w14:paraId="0BB33AAA" w14:textId="77777777" w:rsidR="00F219AC" w:rsidRPr="00F219AC" w:rsidRDefault="00F219AC" w:rsidP="00D20858">
      <w:pPr>
        <w:pStyle w:val="HANWHASubSub4"/>
      </w:pPr>
      <w:r w:rsidRPr="00F219AC">
        <w:t>General-purpose monitoring</w:t>
      </w:r>
    </w:p>
    <w:p w14:paraId="5CC2EC54" w14:textId="7F6217F0" w:rsidR="00F93657" w:rsidRPr="00A42425" w:rsidRDefault="00F219AC" w:rsidP="00D20858">
      <w:pPr>
        <w:pStyle w:val="HANWHASubSub4"/>
      </w:pPr>
      <w:r>
        <w:t>Configurable supervision modes</w:t>
      </w:r>
    </w:p>
    <w:p w14:paraId="1C69F8A0" w14:textId="77777777" w:rsidR="00F219AC" w:rsidRPr="00F219AC" w:rsidRDefault="00F219AC" w:rsidP="00F219AC">
      <w:pPr>
        <w:pStyle w:val="HANWHASubSub2"/>
      </w:pPr>
      <w:r w:rsidRPr="00F219AC">
        <w:t>Outputs</w:t>
      </w:r>
    </w:p>
    <w:p w14:paraId="2873CE4B" w14:textId="240A06B0" w:rsidR="00F219AC" w:rsidRDefault="00F219AC" w:rsidP="00F219AC">
      <w:pPr>
        <w:pStyle w:val="HANWHASubSub3"/>
      </w:pPr>
      <w:r w:rsidRPr="00F219AC">
        <w:t>Four (4) Form-C relays for strike and auxiliary outputs</w:t>
      </w:r>
    </w:p>
    <w:p w14:paraId="0FA1D2F0" w14:textId="1B057631" w:rsidR="00F219AC" w:rsidRPr="00F219AC" w:rsidRDefault="00F219AC" w:rsidP="00F219AC">
      <w:pPr>
        <w:pStyle w:val="HANWHASubSub4"/>
      </w:pPr>
      <w:r>
        <w:t xml:space="preserve">2A @ 30VDC </w:t>
      </w:r>
    </w:p>
    <w:p w14:paraId="7DBDE79D" w14:textId="77777777" w:rsidR="00F219AC" w:rsidRPr="00F219AC" w:rsidRDefault="00F219AC" w:rsidP="00F219AC">
      <w:pPr>
        <w:pStyle w:val="HANWHASubSub3"/>
      </w:pPr>
      <w:r w:rsidRPr="00F219AC">
        <w:t>Programmable pulse times and fail-safe/fail-secure settings</w:t>
      </w:r>
    </w:p>
    <w:p w14:paraId="723DBB91" w14:textId="3B472139" w:rsidR="00F219AC" w:rsidRPr="00F219AC" w:rsidRDefault="00F219AC" w:rsidP="00F219AC">
      <w:pPr>
        <w:pStyle w:val="HANWHASubSub2"/>
      </w:pPr>
      <w:r w:rsidRPr="00F219AC">
        <w:t>Downstream</w:t>
      </w:r>
      <w:r>
        <w:t xml:space="preserve"> Expansion Boards</w:t>
      </w:r>
    </w:p>
    <w:p w14:paraId="45518F34" w14:textId="4FE6B26A" w:rsidR="00F219AC" w:rsidRDefault="00F219AC" w:rsidP="00F219AC">
      <w:pPr>
        <w:pStyle w:val="HANWHASubSub3"/>
      </w:pPr>
      <w:r w:rsidRPr="00F219AC">
        <w:t xml:space="preserve">Support up to </w:t>
      </w:r>
      <w:r>
        <w:t>sixteen</w:t>
      </w:r>
      <w:r w:rsidRPr="00F219AC">
        <w:t xml:space="preserve"> (</w:t>
      </w:r>
      <w:r>
        <w:t>16</w:t>
      </w:r>
      <w:r w:rsidRPr="00F219AC">
        <w:t xml:space="preserve">) </w:t>
      </w:r>
      <w:r>
        <w:t>NOP-RI</w:t>
      </w:r>
      <w:r w:rsidRPr="00F219AC">
        <w:t xml:space="preserve"> and/or </w:t>
      </w:r>
      <w:r>
        <w:t>NOP</w:t>
      </w:r>
      <w:r w:rsidRPr="00F219AC">
        <w:t>-IO series reader-interface and alarm/control boards</w:t>
      </w:r>
    </w:p>
    <w:p w14:paraId="1B56D8BC" w14:textId="77777777" w:rsidR="00F219AC" w:rsidRPr="00F219AC" w:rsidRDefault="00F219AC" w:rsidP="00F219AC">
      <w:pPr>
        <w:pStyle w:val="HANWHASubSub3"/>
      </w:pPr>
      <w:r w:rsidRPr="00F219AC">
        <w:t>Support mixed serial (RS-485) and IP-connected downstream boards</w:t>
      </w:r>
    </w:p>
    <w:p w14:paraId="6DC5602A" w14:textId="7B27F7BE" w:rsidR="00F219AC" w:rsidRPr="00F219AC" w:rsidRDefault="00F219AC" w:rsidP="00F219AC">
      <w:pPr>
        <w:pStyle w:val="HANWHASubSub4"/>
      </w:pPr>
      <w:r w:rsidRPr="00F219AC">
        <w:t xml:space="preserve">IP-connected devices </w:t>
      </w:r>
      <w:r>
        <w:t xml:space="preserve">shall </w:t>
      </w:r>
      <w:r w:rsidRPr="00F219AC">
        <w:t>support Static or DHCP network configuration</w:t>
      </w:r>
    </w:p>
    <w:p w14:paraId="5EDBF4A1" w14:textId="77777777" w:rsidR="00F219AC" w:rsidRPr="00F219AC" w:rsidRDefault="00F219AC" w:rsidP="00F219AC">
      <w:pPr>
        <w:pStyle w:val="HANWHASubSub2"/>
      </w:pPr>
      <w:r w:rsidRPr="00F219AC">
        <w:t>Power Requirements</w:t>
      </w:r>
    </w:p>
    <w:p w14:paraId="3744AB71" w14:textId="4AB47A71" w:rsidR="00F219AC" w:rsidRPr="00F219AC" w:rsidRDefault="00F219AC" w:rsidP="00F219AC">
      <w:pPr>
        <w:pStyle w:val="HANWHASubSub3"/>
      </w:pPr>
      <w:r w:rsidRPr="00F219AC">
        <w:t>12–24 VDC input</w:t>
      </w:r>
      <w:r w:rsidR="00D20858">
        <w:t>, 350mA</w:t>
      </w:r>
    </w:p>
    <w:p w14:paraId="0A6743B2" w14:textId="77777777" w:rsidR="00F219AC" w:rsidRPr="00F219AC" w:rsidRDefault="00F219AC" w:rsidP="00F219AC">
      <w:pPr>
        <w:pStyle w:val="HANWHASubSub3"/>
      </w:pPr>
      <w:r w:rsidRPr="00F219AC">
        <w:t>Reverse polarity protection</w:t>
      </w:r>
    </w:p>
    <w:p w14:paraId="369CC6BA" w14:textId="77777777" w:rsidR="00F219AC" w:rsidRPr="00F219AC" w:rsidRDefault="00F219AC" w:rsidP="00F219AC">
      <w:pPr>
        <w:pStyle w:val="HANWHASubSub3"/>
      </w:pPr>
      <w:r w:rsidRPr="00F219AC">
        <w:t>Auto-resetting fuse protection for onboard power distribution</w:t>
      </w:r>
    </w:p>
    <w:p w14:paraId="378096DA" w14:textId="77777777" w:rsidR="00F219AC" w:rsidRPr="00F219AC" w:rsidRDefault="00F219AC" w:rsidP="00F219AC">
      <w:pPr>
        <w:pStyle w:val="HANWHASubSub3"/>
      </w:pPr>
      <w:r w:rsidRPr="00F219AC">
        <w:lastRenderedPageBreak/>
        <w:t>Onboard power monitoring with integrated, indefinite memory backup</w:t>
      </w:r>
    </w:p>
    <w:p w14:paraId="5B27F565" w14:textId="77777777" w:rsidR="00F219AC" w:rsidRPr="00F219AC" w:rsidRDefault="00F219AC" w:rsidP="00F219AC">
      <w:pPr>
        <w:pStyle w:val="HANWHASubSub3"/>
      </w:pPr>
      <w:r w:rsidRPr="00F219AC">
        <w:t>Real-time clock backed up through power outages and maintained for no less than 6 months</w:t>
      </w:r>
    </w:p>
    <w:p w14:paraId="26FE197B" w14:textId="77777777" w:rsidR="00F219AC" w:rsidRPr="00F219AC" w:rsidRDefault="00F219AC" w:rsidP="00F219AC">
      <w:pPr>
        <w:pStyle w:val="HANWHASubSub2"/>
      </w:pPr>
      <w:r w:rsidRPr="00F219AC">
        <w:t>Environmental</w:t>
      </w:r>
    </w:p>
    <w:p w14:paraId="7D244BD6" w14:textId="77777777" w:rsidR="00F219AC" w:rsidRPr="00F219AC" w:rsidRDefault="00F219AC" w:rsidP="00F219AC">
      <w:pPr>
        <w:pStyle w:val="HANWHASubSub3"/>
      </w:pPr>
      <w:r w:rsidRPr="00F219AC">
        <w:t>Industrial Operating Temperature: –40°C to +85°C</w:t>
      </w:r>
    </w:p>
    <w:p w14:paraId="747E4DDF" w14:textId="77777777" w:rsidR="00F219AC" w:rsidRPr="00F219AC" w:rsidRDefault="00F219AC" w:rsidP="00F219AC">
      <w:pPr>
        <w:pStyle w:val="HANWHASubSub3"/>
      </w:pPr>
      <w:r w:rsidRPr="00F219AC">
        <w:t>Humidity: 5–95% non-condensing</w:t>
      </w:r>
    </w:p>
    <w:p w14:paraId="769E1310" w14:textId="6864DC83" w:rsidR="00E535E4" w:rsidRPr="00967D63" w:rsidRDefault="00E535E4" w:rsidP="00E535E4">
      <w:pPr>
        <w:pStyle w:val="HANWHAParagraph"/>
        <w:rPr>
          <w:b/>
          <w:bCs/>
        </w:rPr>
      </w:pPr>
      <w:r>
        <w:rPr>
          <w:b/>
          <w:bCs/>
        </w:rPr>
        <w:t>Reader Interface Expansion Board for up to 2 doors shall be Hanwha Vision NOP-RI2MS including all components included in assembly</w:t>
      </w:r>
    </w:p>
    <w:p w14:paraId="294E551C" w14:textId="77777777" w:rsidR="00E535E4" w:rsidRPr="00967D63" w:rsidRDefault="00E535E4" w:rsidP="00E535E4">
      <w:pPr>
        <w:pStyle w:val="HANWHASubPara"/>
      </w:pPr>
      <w:r w:rsidRPr="00967D63">
        <w:t xml:space="preserve">Equipment: </w:t>
      </w:r>
    </w:p>
    <w:p w14:paraId="3D23D63C" w14:textId="77777777" w:rsidR="00E535E4" w:rsidRDefault="00E535E4" w:rsidP="00E535E4">
      <w:pPr>
        <w:pStyle w:val="HANWHASubSub1"/>
      </w:pPr>
      <w:r w:rsidRPr="00967D63">
        <w:t xml:space="preserve">Manufacturer: Hanwha Vision (https://www.hanwhavision.com/en, </w:t>
      </w:r>
      <w:hyperlink r:id="rId13" w:history="1">
        <w:r w:rsidRPr="001549E1">
          <w:rPr>
            <w:rStyle w:val="Hyperlink"/>
          </w:rPr>
          <w:t>https://hanwhavisionamerica.com</w:t>
        </w:r>
      </w:hyperlink>
      <w:r w:rsidRPr="00967D63">
        <w:t>)</w:t>
      </w:r>
    </w:p>
    <w:p w14:paraId="22DE8514" w14:textId="77777777" w:rsidR="00E535E4" w:rsidRPr="00967D63" w:rsidRDefault="00E535E4" w:rsidP="00E535E4">
      <w:pPr>
        <w:pStyle w:val="HANWHASubSub1"/>
      </w:pPr>
      <w:r>
        <w:t>Original Equipment Manufacturer: Azure Access Technology (</w:t>
      </w:r>
      <w:hyperlink r:id="rId14" w:history="1">
        <w:r w:rsidRPr="00CE6C8A">
          <w:rPr>
            <w:rStyle w:val="Hyperlink"/>
          </w:rPr>
          <w:t>https://www.azure-access.com/</w:t>
        </w:r>
      </w:hyperlink>
      <w:r>
        <w:t>)</w:t>
      </w:r>
    </w:p>
    <w:p w14:paraId="4DA41C78" w14:textId="3634C7D2" w:rsidR="00E535E4" w:rsidRPr="00967D63" w:rsidRDefault="00E535E4" w:rsidP="00E535E4">
      <w:pPr>
        <w:pStyle w:val="HANWHASubSub1"/>
      </w:pPr>
      <w:r w:rsidRPr="00967D63">
        <w:t xml:space="preserve">Model: </w:t>
      </w:r>
      <w:r w:rsidRPr="00034282">
        <w:t>NOP-</w:t>
      </w:r>
      <w:r>
        <w:t>RI2MS</w:t>
      </w:r>
    </w:p>
    <w:p w14:paraId="2BE4F705" w14:textId="77777777" w:rsidR="00E535E4" w:rsidRPr="00967D63" w:rsidRDefault="00E535E4" w:rsidP="00E535E4">
      <w:pPr>
        <w:pStyle w:val="HANWHASubPara"/>
      </w:pPr>
      <w:r w:rsidRPr="00967D63">
        <w:t>General Description:</w:t>
      </w:r>
    </w:p>
    <w:p w14:paraId="09E542FA" w14:textId="21296685" w:rsidR="00E535E4" w:rsidRDefault="00E535E4" w:rsidP="00E535E4">
      <w:pPr>
        <w:pStyle w:val="HANWHASubSub1"/>
      </w:pPr>
      <w:r w:rsidRPr="00967D63">
        <w:t xml:space="preserve">The </w:t>
      </w:r>
      <w:r>
        <w:t>reader interface expansion board</w:t>
      </w:r>
      <w:r w:rsidRPr="00967D63">
        <w:t xml:space="preserve"> shall meet or exceed the following design specifications:</w:t>
      </w:r>
    </w:p>
    <w:p w14:paraId="022AEB61" w14:textId="6345E1C6" w:rsidR="00E535E4" w:rsidRDefault="00E535E4" w:rsidP="00E535E4">
      <w:pPr>
        <w:pStyle w:val="HANWHASubSub2"/>
      </w:pPr>
      <w:r>
        <w:t xml:space="preserve">The expansion board shall support </w:t>
      </w:r>
      <w:r w:rsidR="00A56A2E">
        <w:t xml:space="preserve">RS-485 </w:t>
      </w:r>
      <w:r>
        <w:t>serial communications to the host controller</w:t>
      </w:r>
    </w:p>
    <w:p w14:paraId="6DADC8A0" w14:textId="35617457" w:rsidR="00E535E4" w:rsidRDefault="00E535E4" w:rsidP="00A56A2E">
      <w:pPr>
        <w:pStyle w:val="HANWHASubSub2"/>
      </w:pPr>
      <w:r>
        <w:t xml:space="preserve">The expansion board shall support </w:t>
      </w:r>
      <w:r w:rsidR="00A56A2E" w:rsidRPr="00A56A2E">
        <w:t>two (2) doors with two (2)</w:t>
      </w:r>
      <w:r w:rsidR="00A56A2E">
        <w:t xml:space="preserve"> </w:t>
      </w:r>
      <w:r w:rsidR="00A56A2E" w:rsidRPr="00A56A2E">
        <w:t xml:space="preserve">independent </w:t>
      </w:r>
      <w:r w:rsidR="00A56A2E">
        <w:t>r</w:t>
      </w:r>
      <w:r w:rsidR="00A56A2E" w:rsidRPr="00A56A2E">
        <w:t xml:space="preserve">eader </w:t>
      </w:r>
      <w:r w:rsidR="00A56A2E">
        <w:t>p</w:t>
      </w:r>
      <w:r w:rsidR="00A56A2E" w:rsidRPr="00A56A2E">
        <w:t>orts.</w:t>
      </w:r>
    </w:p>
    <w:p w14:paraId="0D8FB299" w14:textId="2ED56A00" w:rsidR="00A56A2E" w:rsidRDefault="00A56A2E" w:rsidP="00A56A2E">
      <w:pPr>
        <w:pStyle w:val="HANWHASubSub2"/>
      </w:pPr>
      <w:r>
        <w:t>The expansion board must have successfully completed</w:t>
      </w:r>
      <w:r w:rsidR="00824876">
        <w:t xml:space="preserve"> testing</w:t>
      </w:r>
      <w:r>
        <w:t>, and be certified as, SIA OSDP™️ Verified</w:t>
      </w:r>
    </w:p>
    <w:p w14:paraId="2235CCE9" w14:textId="77777777" w:rsidR="00A56A2E" w:rsidRPr="00A56A2E" w:rsidRDefault="00A56A2E" w:rsidP="00A56A2E">
      <w:pPr>
        <w:pStyle w:val="HANWHASubSub2"/>
      </w:pPr>
      <w:r w:rsidRPr="00A56A2E">
        <w:t>Inputs: provide six (6) inputs, configurable as supervised or unsupervised.</w:t>
      </w:r>
    </w:p>
    <w:p w14:paraId="0502D433" w14:textId="4FAE6722" w:rsidR="00A56A2E" w:rsidRPr="00A56A2E" w:rsidRDefault="00A56A2E" w:rsidP="00A56A2E">
      <w:pPr>
        <w:pStyle w:val="HANWHASubSub3"/>
      </w:pPr>
      <w:r w:rsidRPr="00A56A2E">
        <w:t>Support defined EOL resistor values</w:t>
      </w:r>
    </w:p>
    <w:p w14:paraId="283A842B" w14:textId="6E214A7D" w:rsidR="00A56A2E" w:rsidRPr="00A56A2E" w:rsidRDefault="00A56A2E" w:rsidP="00A56A2E">
      <w:pPr>
        <w:pStyle w:val="HANWHASubSub3"/>
      </w:pPr>
      <w:r w:rsidRPr="00A56A2E">
        <w:t>Inputs shall be custom-mappable, assigned via host/controller configuration for door</w:t>
      </w:r>
      <w:r>
        <w:t xml:space="preserve"> monitoring, REX, auxiliary alarm points, elevator floor selection, or other automation logic as required by system design.</w:t>
      </w:r>
    </w:p>
    <w:p w14:paraId="4CA5FB25" w14:textId="3968EF62" w:rsidR="00A56A2E" w:rsidRDefault="00A56A2E" w:rsidP="00A56A2E">
      <w:pPr>
        <w:pStyle w:val="HANWHASubSub3"/>
      </w:pPr>
      <w:r w:rsidRPr="00A56A2E">
        <w:t>Supervised Inputs shall use application-specific circuitry and filtering to assure reliability</w:t>
      </w:r>
      <w:r>
        <w:t xml:space="preserve"> in noisy environments with minimal false alarms</w:t>
      </w:r>
    </w:p>
    <w:p w14:paraId="193BE2C4" w14:textId="77777777" w:rsidR="00A56A2E" w:rsidRPr="00A56A2E" w:rsidRDefault="00A56A2E" w:rsidP="00A56A2E">
      <w:pPr>
        <w:pStyle w:val="HANWHASubSub2"/>
        <w:numPr>
          <w:ilvl w:val="5"/>
          <w:numId w:val="26"/>
        </w:numPr>
      </w:pPr>
      <w:r w:rsidRPr="00A56A2E">
        <w:t>Cabinet Tamper &amp; Power Fault Inputs: provide dedicated unsupervised inputs for cabinet tamper and power fault monitoring.</w:t>
      </w:r>
    </w:p>
    <w:p w14:paraId="0E113B74" w14:textId="77777777" w:rsidR="00A56A2E" w:rsidRPr="00A56A2E" w:rsidRDefault="00A56A2E" w:rsidP="00A56A2E">
      <w:pPr>
        <w:pStyle w:val="HANWHASubSub2"/>
      </w:pPr>
      <w:r w:rsidRPr="00A56A2E">
        <w:t>Outputs: provide four (4) Form-C, dry relay outputs.</w:t>
      </w:r>
    </w:p>
    <w:p w14:paraId="462299BF" w14:textId="78DF823D" w:rsidR="00A56A2E" w:rsidRPr="00A56A2E" w:rsidRDefault="00A56A2E" w:rsidP="00A56A2E">
      <w:pPr>
        <w:pStyle w:val="HANWHASubSub3"/>
      </w:pPr>
      <w:r w:rsidRPr="00A56A2E">
        <w:t xml:space="preserve">Outputs shall be rated for at least 2 A </w:t>
      </w:r>
      <w:r>
        <w:t xml:space="preserve">@ </w:t>
      </w:r>
      <w:r w:rsidRPr="00A56A2E">
        <w:t xml:space="preserve">30VDC </w:t>
      </w:r>
    </w:p>
    <w:p w14:paraId="4D9D0B07" w14:textId="64CDB8F4" w:rsidR="00A56A2E" w:rsidRPr="00A56A2E" w:rsidRDefault="00A56A2E" w:rsidP="00A56A2E">
      <w:pPr>
        <w:pStyle w:val="HANWHASubSub3"/>
      </w:pPr>
      <w:r w:rsidRPr="00A56A2E">
        <w:t>Outputs shall be custom-mappable, assigned via host/controller configuration for door</w:t>
      </w:r>
      <w:r>
        <w:t xml:space="preserve"> </w:t>
      </w:r>
      <w:r w:rsidRPr="00A56A2E">
        <w:t xml:space="preserve">strikes, elevator floor control, annunciation, or </w:t>
      </w:r>
      <w:r>
        <w:t xml:space="preserve">other </w:t>
      </w:r>
      <w:r w:rsidRPr="00A56A2E">
        <w:t>automation logic</w:t>
      </w:r>
      <w:r>
        <w:t xml:space="preserve"> as required by system design</w:t>
      </w:r>
      <w:r w:rsidRPr="00A56A2E">
        <w:t>.</w:t>
      </w:r>
    </w:p>
    <w:p w14:paraId="04BF9BDF" w14:textId="4FC2A488" w:rsidR="00A56A2E" w:rsidRPr="00A56A2E" w:rsidRDefault="00A56A2E" w:rsidP="00A56A2E">
      <w:pPr>
        <w:pStyle w:val="HANWHASubSub3"/>
      </w:pPr>
      <w:r w:rsidRPr="00A56A2E">
        <w:t>Outputs shall support fail-safe and fail-secure configurations.</w:t>
      </w:r>
    </w:p>
    <w:p w14:paraId="4EA6A2F7" w14:textId="7BA0ADBC" w:rsidR="00A56A2E" w:rsidRDefault="00A56A2E" w:rsidP="00A56A2E">
      <w:pPr>
        <w:pStyle w:val="HANWHASubSub2"/>
      </w:pPr>
      <w:r>
        <w:t xml:space="preserve">Expansion </w:t>
      </w:r>
      <w:r w:rsidRPr="00A56A2E">
        <w:t>Board shall have status and diagnostic LEDs for visual representation of activity and</w:t>
      </w:r>
      <w:r>
        <w:t xml:space="preserve"> </w:t>
      </w:r>
      <w:r w:rsidRPr="00A56A2E">
        <w:t>hardware interface states.</w:t>
      </w:r>
    </w:p>
    <w:p w14:paraId="65AE2BB3" w14:textId="5D029FD1" w:rsidR="00A56A2E" w:rsidRPr="00A56A2E" w:rsidRDefault="00A56A2E" w:rsidP="00A56A2E">
      <w:pPr>
        <w:pStyle w:val="HANWHASubSub2"/>
      </w:pPr>
      <w:r w:rsidRPr="00A56A2E">
        <w:t>Board shall support offline operation when disconnected from controller. Events generated</w:t>
      </w:r>
      <w:r>
        <w:t xml:space="preserve"> </w:t>
      </w:r>
      <w:r w:rsidRPr="00A56A2E">
        <w:t>during offline operation shall be saved and reported to controller upon reconnection. When</w:t>
      </w:r>
      <w:r>
        <w:t xml:space="preserve"> </w:t>
      </w:r>
      <w:r w:rsidRPr="00A56A2E">
        <w:t>offline, the following modes of operation are supported:</w:t>
      </w:r>
    </w:p>
    <w:p w14:paraId="5F365772" w14:textId="2964028F" w:rsidR="00A56A2E" w:rsidRPr="00A56A2E" w:rsidRDefault="00A56A2E" w:rsidP="00A56A2E">
      <w:pPr>
        <w:pStyle w:val="HANWHASubSub3"/>
      </w:pPr>
      <w:r w:rsidRPr="00A56A2E">
        <w:t xml:space="preserve">Inputs shall be able to be locally linked to output relays, </w:t>
      </w:r>
      <w:proofErr w:type="gramStart"/>
      <w:r w:rsidRPr="00A56A2E">
        <w:t>w</w:t>
      </w:r>
      <w:r>
        <w:t>h</w:t>
      </w:r>
      <w:r w:rsidRPr="00A56A2E">
        <w:t>ere</w:t>
      </w:r>
      <w:proofErr w:type="gramEnd"/>
      <w:r w:rsidRPr="00A56A2E">
        <w:t xml:space="preserve"> input change of state</w:t>
      </w:r>
      <w:r>
        <w:t xml:space="preserve"> </w:t>
      </w:r>
      <w:r w:rsidRPr="00A56A2E">
        <w:t>triggers output relay activation/deactivation.</w:t>
      </w:r>
    </w:p>
    <w:p w14:paraId="42C590EC" w14:textId="213B236E" w:rsidR="00A56A2E" w:rsidRPr="00A56A2E" w:rsidRDefault="00A56A2E" w:rsidP="00A56A2E">
      <w:pPr>
        <w:pStyle w:val="HANWHASubSub3"/>
      </w:pPr>
      <w:r w:rsidRPr="00A56A2E">
        <w:t>Relays/doors perpetually locked/unlocked (active/inactive).</w:t>
      </w:r>
    </w:p>
    <w:p w14:paraId="5BF9E72D" w14:textId="2E910616" w:rsidR="00A56A2E" w:rsidRPr="00A56A2E" w:rsidRDefault="00A56A2E" w:rsidP="00A56A2E">
      <w:pPr>
        <w:pStyle w:val="HANWHASubSub3"/>
      </w:pPr>
      <w:r w:rsidRPr="00A56A2E">
        <w:t>Inputs logically assigned as REX (Request to Exit) shall be able to trigger</w:t>
      </w:r>
      <w:r>
        <w:t xml:space="preserve"> </w:t>
      </w:r>
      <w:r w:rsidRPr="00A56A2E">
        <w:t>unlock/activation of corresponding relay output.</w:t>
      </w:r>
    </w:p>
    <w:p w14:paraId="1D2698EB" w14:textId="56F217FF" w:rsidR="00A56A2E" w:rsidRPr="00A56A2E" w:rsidRDefault="00A56A2E" w:rsidP="00A56A2E">
      <w:pPr>
        <w:pStyle w:val="HANWHASubSub3"/>
      </w:pPr>
      <w:r w:rsidRPr="00A56A2E">
        <w:t>Any readable card is granted access and triggers unlocking of door.</w:t>
      </w:r>
    </w:p>
    <w:p w14:paraId="76FA5B5B" w14:textId="1BD29E3A" w:rsidR="00A56A2E" w:rsidRPr="00A56A2E" w:rsidRDefault="00A56A2E" w:rsidP="00A56A2E">
      <w:pPr>
        <w:pStyle w:val="HANWHASubSub3"/>
      </w:pPr>
      <w:r w:rsidRPr="00A56A2E">
        <w:lastRenderedPageBreak/>
        <w:t>Only cards with specific facility code are granted access and triggers unlocking of door</w:t>
      </w:r>
    </w:p>
    <w:p w14:paraId="0A85FF3C" w14:textId="12877A25" w:rsidR="00A56A2E" w:rsidRPr="00A56A2E" w:rsidRDefault="00A56A2E" w:rsidP="00A56A2E">
      <w:pPr>
        <w:pStyle w:val="HANWHASubSub3"/>
      </w:pPr>
      <w:r w:rsidRPr="00A56A2E">
        <w:t>Only cards stored in the board’s internal card database are granted access and triggers</w:t>
      </w:r>
      <w:r>
        <w:t xml:space="preserve"> </w:t>
      </w:r>
      <w:r w:rsidRPr="00A56A2E">
        <w:t>unlocking of door.</w:t>
      </w:r>
    </w:p>
    <w:p w14:paraId="519D51E0" w14:textId="6B61305B" w:rsidR="00A56A2E" w:rsidRPr="00A56A2E" w:rsidRDefault="00A56A2E" w:rsidP="00A56A2E">
      <w:pPr>
        <w:pStyle w:val="HANWHASubSub2"/>
      </w:pPr>
      <w:r w:rsidRPr="00A56A2E">
        <w:t>Reader Ports: provide two (2) independent, multi-protocol Reader Ports supporting:</w:t>
      </w:r>
    </w:p>
    <w:p w14:paraId="1B5AD73E" w14:textId="1615B79B" w:rsidR="00A56A2E" w:rsidRPr="00A56A2E" w:rsidRDefault="00A56A2E" w:rsidP="00A56A2E">
      <w:pPr>
        <w:pStyle w:val="HANWHASubSub3"/>
      </w:pPr>
      <w:r w:rsidRPr="00A56A2E">
        <w:t>TTL readers (Wiegan</w:t>
      </w:r>
      <w:r>
        <w:t>d</w:t>
      </w:r>
      <w:r w:rsidRPr="00A56A2E">
        <w:t>).</w:t>
      </w:r>
    </w:p>
    <w:p w14:paraId="2C3E8A7B" w14:textId="2452A655" w:rsidR="00A56A2E" w:rsidRPr="00A56A2E" w:rsidRDefault="00A56A2E" w:rsidP="00A56A2E">
      <w:pPr>
        <w:pStyle w:val="HANWHASubSub3"/>
      </w:pPr>
      <w:r w:rsidRPr="00A56A2E">
        <w:t>RS-485 readers supporting OSDP, including OSDP Secure Channel where specified and</w:t>
      </w:r>
      <w:r>
        <w:t xml:space="preserve"> </w:t>
      </w:r>
      <w:r w:rsidRPr="00A56A2E">
        <w:t>supported by reader devices.</w:t>
      </w:r>
    </w:p>
    <w:p w14:paraId="1FF7C803" w14:textId="77777777" w:rsidR="00824876" w:rsidRDefault="00A56A2E" w:rsidP="00824876">
      <w:pPr>
        <w:pStyle w:val="HANWHASubSub3"/>
      </w:pPr>
      <w:r w:rsidRPr="00A56A2E">
        <w:t>Paired (entry &amp; exit) reader configuration.</w:t>
      </w:r>
    </w:p>
    <w:p w14:paraId="417BC7F2" w14:textId="5146B0C1" w:rsidR="00A56A2E" w:rsidRDefault="00A56A2E" w:rsidP="00824876">
      <w:pPr>
        <w:pStyle w:val="HANWHASubSub3"/>
      </w:pPr>
      <w:r w:rsidRPr="00A56A2E">
        <w:t>Multi-dropped OSDP readers on single reader port.</w:t>
      </w:r>
    </w:p>
    <w:p w14:paraId="7223C04D" w14:textId="179AD6C6" w:rsidR="00824876" w:rsidRPr="00824876" w:rsidRDefault="00824876" w:rsidP="00824876">
      <w:pPr>
        <w:pStyle w:val="HANWHASubSub2"/>
        <w:numPr>
          <w:ilvl w:val="5"/>
          <w:numId w:val="28"/>
        </w:numPr>
      </w:pPr>
      <w:r w:rsidRPr="00824876">
        <w:t>RS-485 Upstream Communications:</w:t>
      </w:r>
    </w:p>
    <w:p w14:paraId="60952CA7" w14:textId="27F9A0D1" w:rsidR="00824876" w:rsidRPr="00824876" w:rsidRDefault="00824876" w:rsidP="00824876">
      <w:pPr>
        <w:pStyle w:val="HANWHASubSub3"/>
        <w:numPr>
          <w:ilvl w:val="6"/>
          <w:numId w:val="28"/>
        </w:numPr>
      </w:pPr>
      <w:r w:rsidRPr="00824876">
        <w:t xml:space="preserve">2-wire RS-485 (half-duplex) Serial port supporting up to 230400 baud </w:t>
      </w:r>
      <w:proofErr w:type="gramStart"/>
      <w:r w:rsidRPr="00824876">
        <w:t>rate</w:t>
      </w:r>
      <w:proofErr w:type="gramEnd"/>
    </w:p>
    <w:p w14:paraId="55DEE50C" w14:textId="32B5732C" w:rsidR="00824876" w:rsidRPr="00824876" w:rsidRDefault="00824876" w:rsidP="00824876">
      <w:pPr>
        <w:pStyle w:val="HANWHASubSub3"/>
        <w:numPr>
          <w:ilvl w:val="6"/>
          <w:numId w:val="28"/>
        </w:numPr>
      </w:pPr>
      <w:r w:rsidRPr="00824876">
        <w:t>Each board must be assigned a unique address on each bus segment.</w:t>
      </w:r>
    </w:p>
    <w:p w14:paraId="6305EA27" w14:textId="0604FF4D" w:rsidR="00824876" w:rsidRDefault="00824876" w:rsidP="00824876">
      <w:pPr>
        <w:pStyle w:val="HANWHASubSub3"/>
        <w:numPr>
          <w:ilvl w:val="6"/>
          <w:numId w:val="28"/>
        </w:numPr>
      </w:pPr>
      <w:r w:rsidRPr="00824876">
        <w:t>Provide bus termination only at ends-of-line, per manufacturer guidance.</w:t>
      </w:r>
    </w:p>
    <w:p w14:paraId="03AD37D8" w14:textId="77777777" w:rsidR="00824876" w:rsidRDefault="00824876" w:rsidP="00824876">
      <w:pPr>
        <w:pStyle w:val="HANWHASubSub2"/>
        <w:numPr>
          <w:ilvl w:val="5"/>
          <w:numId w:val="28"/>
        </w:numPr>
      </w:pPr>
      <w:r>
        <w:t>Security</w:t>
      </w:r>
    </w:p>
    <w:p w14:paraId="117D6103" w14:textId="04B08A10" w:rsidR="00824876" w:rsidRPr="00824876" w:rsidRDefault="00824876" w:rsidP="00824876">
      <w:pPr>
        <w:pStyle w:val="HANWHASubSub3"/>
        <w:numPr>
          <w:ilvl w:val="6"/>
          <w:numId w:val="28"/>
        </w:numPr>
      </w:pPr>
      <w:r w:rsidRPr="00824876">
        <w:t>FIPS-Level Encrypted Communications:</w:t>
      </w:r>
    </w:p>
    <w:p w14:paraId="10E89D54" w14:textId="290C3F34" w:rsidR="00824876" w:rsidRPr="00824876" w:rsidRDefault="00824876" w:rsidP="00824876">
      <w:pPr>
        <w:pStyle w:val="HANWHASubSub4"/>
        <w:numPr>
          <w:ilvl w:val="7"/>
          <w:numId w:val="28"/>
        </w:numPr>
      </w:pPr>
      <w:r w:rsidRPr="00824876">
        <w:t>AES-level encrypted serial communications between both RI2M and controller &amp; RI2M</w:t>
      </w:r>
      <w:r>
        <w:t xml:space="preserve"> </w:t>
      </w:r>
      <w:r w:rsidRPr="00824876">
        <w:t>and RS485 readers, as supported.</w:t>
      </w:r>
    </w:p>
    <w:p w14:paraId="46E86294" w14:textId="05553704" w:rsidR="00824876" w:rsidRPr="00824876" w:rsidRDefault="00824876" w:rsidP="00824876">
      <w:pPr>
        <w:pStyle w:val="HANWHASubSub4"/>
        <w:numPr>
          <w:ilvl w:val="7"/>
          <w:numId w:val="28"/>
        </w:numPr>
      </w:pPr>
      <w:r w:rsidRPr="00824876">
        <w:t>TLSv1.3 encrypted network communications with support for custom TLS certificates</w:t>
      </w:r>
    </w:p>
    <w:p w14:paraId="5C1A910B" w14:textId="791FF789" w:rsidR="00824876" w:rsidRPr="00824876" w:rsidRDefault="00824876" w:rsidP="00824876">
      <w:pPr>
        <w:pStyle w:val="HANWHASubSub4"/>
        <w:numPr>
          <w:ilvl w:val="7"/>
          <w:numId w:val="28"/>
        </w:numPr>
      </w:pPr>
      <w:r w:rsidRPr="00824876">
        <w:t>Web server connections to be secured with HTTPS</w:t>
      </w:r>
    </w:p>
    <w:p w14:paraId="023B4591" w14:textId="34345D92" w:rsidR="00824876" w:rsidRPr="00824876" w:rsidRDefault="00824876" w:rsidP="00824876">
      <w:pPr>
        <w:pStyle w:val="HANWHASubSub4"/>
        <w:numPr>
          <w:ilvl w:val="7"/>
          <w:numId w:val="28"/>
        </w:numPr>
      </w:pPr>
      <w:r w:rsidRPr="00824876">
        <w:t>Support for Authorized Access List to restrict connectivity to specific IP addresses</w:t>
      </w:r>
    </w:p>
    <w:p w14:paraId="31B813DE" w14:textId="03BC0E39" w:rsidR="00824876" w:rsidRPr="00824876" w:rsidRDefault="00824876" w:rsidP="00824876">
      <w:pPr>
        <w:pStyle w:val="HANWHASubSub3"/>
        <w:numPr>
          <w:ilvl w:val="6"/>
          <w:numId w:val="28"/>
        </w:numPr>
      </w:pPr>
      <w:r w:rsidRPr="00824876">
        <w:t>Firmware &amp; Memory:</w:t>
      </w:r>
    </w:p>
    <w:p w14:paraId="7E6DAB24" w14:textId="77777777" w:rsidR="00824876" w:rsidRDefault="00824876" w:rsidP="00824876">
      <w:pPr>
        <w:pStyle w:val="HANWHASubSub4"/>
        <w:numPr>
          <w:ilvl w:val="7"/>
          <w:numId w:val="28"/>
        </w:numPr>
      </w:pPr>
      <w:r w:rsidRPr="00824876">
        <w:t>Firmware shall be encrypted and HSM-signed</w:t>
      </w:r>
    </w:p>
    <w:p w14:paraId="364D5732" w14:textId="77777777" w:rsidR="00824876" w:rsidRDefault="00824876" w:rsidP="00824876">
      <w:pPr>
        <w:pStyle w:val="HANWHASubSub4"/>
        <w:numPr>
          <w:ilvl w:val="7"/>
          <w:numId w:val="28"/>
        </w:numPr>
      </w:pPr>
      <w:r w:rsidRPr="00824876">
        <w:t>Firmware shall be cryptographically verifiable at boot up (Secure Boot / High-Assurance</w:t>
      </w:r>
      <w:r>
        <w:t xml:space="preserve"> </w:t>
      </w:r>
      <w:r w:rsidRPr="00824876">
        <w:t>Boot)</w:t>
      </w:r>
    </w:p>
    <w:p w14:paraId="50FC95AC" w14:textId="1AAB3CEF" w:rsidR="00824876" w:rsidRDefault="00824876" w:rsidP="00824876">
      <w:pPr>
        <w:pStyle w:val="HANWHASubSub4"/>
        <w:numPr>
          <w:ilvl w:val="7"/>
          <w:numId w:val="28"/>
        </w:numPr>
      </w:pPr>
      <w:r w:rsidRPr="00824876">
        <w:t>All data in memory shall be encrypted at rest.</w:t>
      </w:r>
    </w:p>
    <w:p w14:paraId="1EFFC6D8" w14:textId="77777777" w:rsidR="00824876" w:rsidRDefault="00824876" w:rsidP="00824876">
      <w:pPr>
        <w:pStyle w:val="HANWHASubSub2"/>
        <w:numPr>
          <w:ilvl w:val="5"/>
          <w:numId w:val="28"/>
        </w:numPr>
      </w:pPr>
      <w:r>
        <w:t>Electrical</w:t>
      </w:r>
    </w:p>
    <w:p w14:paraId="44AFDA6A" w14:textId="1AE6B022" w:rsidR="00824876" w:rsidRDefault="00824876" w:rsidP="00824876">
      <w:pPr>
        <w:pStyle w:val="HANWHASubSub3"/>
        <w:numPr>
          <w:ilvl w:val="6"/>
          <w:numId w:val="28"/>
        </w:numPr>
      </w:pPr>
      <w:r w:rsidRPr="00824876">
        <w:t>Primary power</w:t>
      </w:r>
    </w:p>
    <w:p w14:paraId="3285324E" w14:textId="77777777" w:rsidR="00824876" w:rsidRDefault="00824876" w:rsidP="00824876">
      <w:pPr>
        <w:pStyle w:val="HANWHASubSub4"/>
        <w:numPr>
          <w:ilvl w:val="7"/>
          <w:numId w:val="28"/>
        </w:numPr>
      </w:pPr>
      <w:r>
        <w:t>Expansion board shall support</w:t>
      </w:r>
      <w:r w:rsidRPr="00824876">
        <w:t>12–24 VDC ±10%.</w:t>
      </w:r>
      <w:r>
        <w:t>’</w:t>
      </w:r>
    </w:p>
    <w:p w14:paraId="436F56C0" w14:textId="69CBC6B6" w:rsidR="00824876" w:rsidRDefault="00824876" w:rsidP="00824876">
      <w:pPr>
        <w:pStyle w:val="HANWHASubSub4"/>
        <w:numPr>
          <w:ilvl w:val="7"/>
          <w:numId w:val="28"/>
        </w:numPr>
      </w:pPr>
      <w:r w:rsidRPr="00824876">
        <w:t xml:space="preserve">Input Power: 12 VDC </w:t>
      </w:r>
    </w:p>
    <w:p w14:paraId="25FD3D1B" w14:textId="3B4439EF" w:rsidR="00824876" w:rsidRDefault="00824876" w:rsidP="00824876">
      <w:pPr>
        <w:pStyle w:val="HANWHASubSub4"/>
        <w:numPr>
          <w:ilvl w:val="7"/>
          <w:numId w:val="28"/>
        </w:numPr>
      </w:pPr>
      <w:r w:rsidRPr="00824876">
        <w:t>Board operating current: 190 mA max (board electronics only).</w:t>
      </w:r>
    </w:p>
    <w:p w14:paraId="654D5A60" w14:textId="77777777" w:rsidR="00824876" w:rsidRDefault="00824876" w:rsidP="00824876">
      <w:pPr>
        <w:pStyle w:val="HANWHASubSub3"/>
        <w:numPr>
          <w:ilvl w:val="6"/>
          <w:numId w:val="28"/>
        </w:numPr>
      </w:pPr>
      <w:r w:rsidRPr="00824876">
        <w:t>Peripheral Power Outputs</w:t>
      </w:r>
    </w:p>
    <w:p w14:paraId="33B8F570" w14:textId="77777777" w:rsidR="00824876" w:rsidRDefault="00824876" w:rsidP="00824876">
      <w:pPr>
        <w:pStyle w:val="HANWHASubSub4"/>
        <w:numPr>
          <w:ilvl w:val="7"/>
          <w:numId w:val="28"/>
        </w:numPr>
      </w:pPr>
      <w:r w:rsidRPr="00824876">
        <w:t>Auxiliary Power Output (VOUT): 12 VDC passthrough; 1.0A max.</w:t>
      </w:r>
    </w:p>
    <w:p w14:paraId="7329D987" w14:textId="0EA38F31" w:rsidR="00824876" w:rsidRDefault="00824876" w:rsidP="00824876">
      <w:pPr>
        <w:pStyle w:val="HANWHASubSub4"/>
        <w:numPr>
          <w:ilvl w:val="7"/>
          <w:numId w:val="28"/>
        </w:numPr>
      </w:pPr>
      <w:r w:rsidRPr="00824876">
        <w:t>Reader Port Power (RVO): 12 VDC passthrough; 500 mA max per reader port</w:t>
      </w:r>
    </w:p>
    <w:p w14:paraId="4B52CE85" w14:textId="05D89A71" w:rsidR="00824876" w:rsidRDefault="00824876" w:rsidP="00824876">
      <w:pPr>
        <w:pStyle w:val="HANWHASubSub2"/>
        <w:numPr>
          <w:ilvl w:val="5"/>
          <w:numId w:val="28"/>
        </w:numPr>
      </w:pPr>
      <w:r>
        <w:t>Environmental/Mechanical</w:t>
      </w:r>
    </w:p>
    <w:p w14:paraId="2E3D67B7" w14:textId="77777777" w:rsidR="00824876" w:rsidRPr="00824876" w:rsidRDefault="00824876" w:rsidP="00824876">
      <w:pPr>
        <w:pStyle w:val="HANWHASubSub3"/>
        <w:numPr>
          <w:ilvl w:val="6"/>
          <w:numId w:val="28"/>
        </w:numPr>
      </w:pPr>
      <w:r w:rsidRPr="00824876">
        <w:t>Temperature: -40°C to +85°C operating/storage (indoors).</w:t>
      </w:r>
    </w:p>
    <w:p w14:paraId="42CD840B" w14:textId="589D3274" w:rsidR="00824876" w:rsidRPr="00824876" w:rsidRDefault="00824876" w:rsidP="00824876">
      <w:pPr>
        <w:pStyle w:val="HANWHASubSub3"/>
        <w:numPr>
          <w:ilvl w:val="6"/>
          <w:numId w:val="28"/>
        </w:numPr>
      </w:pPr>
      <w:r w:rsidRPr="00824876">
        <w:t>Humidity: 5% to 95% RH, non-condensing.</w:t>
      </w:r>
    </w:p>
    <w:p w14:paraId="4E135F73" w14:textId="2350659D" w:rsidR="0004284B" w:rsidRPr="00967D63" w:rsidRDefault="0004284B" w:rsidP="0004284B">
      <w:pPr>
        <w:pStyle w:val="HANWHAParagraph"/>
        <w:rPr>
          <w:b/>
          <w:bCs/>
        </w:rPr>
      </w:pPr>
      <w:r>
        <w:rPr>
          <w:b/>
          <w:bCs/>
        </w:rPr>
        <w:t>Input/Output</w:t>
      </w:r>
      <w:r>
        <w:rPr>
          <w:b/>
          <w:bCs/>
        </w:rPr>
        <w:t xml:space="preserve"> Expansion Board shall be Hanwha Vision NOP-</w:t>
      </w:r>
      <w:r>
        <w:rPr>
          <w:b/>
          <w:bCs/>
        </w:rPr>
        <w:t>IO168</w:t>
      </w:r>
      <w:r>
        <w:rPr>
          <w:b/>
          <w:bCs/>
        </w:rPr>
        <w:t>S including all components included in assembly</w:t>
      </w:r>
    </w:p>
    <w:p w14:paraId="584194A5" w14:textId="77777777" w:rsidR="0004284B" w:rsidRPr="00967D63" w:rsidRDefault="0004284B" w:rsidP="0004284B">
      <w:pPr>
        <w:pStyle w:val="HANWHASubPara"/>
      </w:pPr>
      <w:r w:rsidRPr="00967D63">
        <w:t xml:space="preserve">Equipment: </w:t>
      </w:r>
    </w:p>
    <w:p w14:paraId="66F05DEC" w14:textId="77777777" w:rsidR="0004284B" w:rsidRDefault="0004284B" w:rsidP="0004284B">
      <w:pPr>
        <w:pStyle w:val="HANWHASubSub1"/>
      </w:pPr>
      <w:r w:rsidRPr="00967D63">
        <w:t xml:space="preserve">Manufacturer: Hanwha Vision (https://www.hanwhavision.com/en, </w:t>
      </w:r>
      <w:hyperlink r:id="rId15" w:history="1">
        <w:r w:rsidRPr="001549E1">
          <w:rPr>
            <w:rStyle w:val="Hyperlink"/>
          </w:rPr>
          <w:t>https://hanwhavisionamerica.com</w:t>
        </w:r>
      </w:hyperlink>
      <w:r w:rsidRPr="00967D63">
        <w:t>)</w:t>
      </w:r>
    </w:p>
    <w:p w14:paraId="2E501ABA" w14:textId="77777777" w:rsidR="0004284B" w:rsidRPr="00967D63" w:rsidRDefault="0004284B" w:rsidP="0004284B">
      <w:pPr>
        <w:pStyle w:val="HANWHASubSub1"/>
      </w:pPr>
      <w:r>
        <w:t>Original Equipment Manufacturer: Azure Access Technology (</w:t>
      </w:r>
      <w:hyperlink r:id="rId16" w:history="1">
        <w:r w:rsidRPr="00CE6C8A">
          <w:rPr>
            <w:rStyle w:val="Hyperlink"/>
          </w:rPr>
          <w:t>https://www.azure-access.com/</w:t>
        </w:r>
      </w:hyperlink>
      <w:r>
        <w:t>)</w:t>
      </w:r>
    </w:p>
    <w:p w14:paraId="521E0BF0" w14:textId="4BF22E45" w:rsidR="0004284B" w:rsidRPr="00967D63" w:rsidRDefault="0004284B" w:rsidP="0004284B">
      <w:pPr>
        <w:pStyle w:val="HANWHASubSub1"/>
      </w:pPr>
      <w:r w:rsidRPr="00967D63">
        <w:t xml:space="preserve">Model: </w:t>
      </w:r>
      <w:r w:rsidRPr="00034282">
        <w:t>NOP-</w:t>
      </w:r>
      <w:r>
        <w:t>IO168</w:t>
      </w:r>
      <w:r>
        <w:t>S</w:t>
      </w:r>
    </w:p>
    <w:p w14:paraId="65BCE322" w14:textId="77777777" w:rsidR="0004284B" w:rsidRPr="00967D63" w:rsidRDefault="0004284B" w:rsidP="0004284B">
      <w:pPr>
        <w:pStyle w:val="HANWHASubPara"/>
      </w:pPr>
      <w:r w:rsidRPr="00967D63">
        <w:lastRenderedPageBreak/>
        <w:t>General Description:</w:t>
      </w:r>
    </w:p>
    <w:p w14:paraId="1A626D3D" w14:textId="77777777" w:rsidR="0004284B" w:rsidRDefault="0004284B" w:rsidP="0004284B">
      <w:pPr>
        <w:pStyle w:val="HANWHASubSub1"/>
      </w:pPr>
      <w:r w:rsidRPr="00967D63">
        <w:t xml:space="preserve">The </w:t>
      </w:r>
      <w:r>
        <w:t>reader interface expansion board</w:t>
      </w:r>
      <w:r w:rsidRPr="00967D63">
        <w:t xml:space="preserve"> shall meet or exceed the following design specifications:</w:t>
      </w:r>
    </w:p>
    <w:p w14:paraId="4D05877D" w14:textId="77777777" w:rsidR="0004284B" w:rsidRDefault="0004284B" w:rsidP="0004284B">
      <w:pPr>
        <w:pStyle w:val="HANWHASubSub2"/>
      </w:pPr>
      <w:r>
        <w:t>The expansion board shall support RS-485 serial communications to the host controller</w:t>
      </w:r>
    </w:p>
    <w:p w14:paraId="682BA771" w14:textId="4B9B4167" w:rsidR="0004284B" w:rsidRDefault="0004284B" w:rsidP="0004284B">
      <w:pPr>
        <w:pStyle w:val="HANWHASubSub2"/>
      </w:pPr>
      <w:r>
        <w:t xml:space="preserve">The expansion board shall support </w:t>
      </w:r>
      <w:r>
        <w:t xml:space="preserve">sixteen (16) inputs and eight (8) </w:t>
      </w:r>
      <w:proofErr w:type="gramStart"/>
      <w:r>
        <w:t>relay based</w:t>
      </w:r>
      <w:proofErr w:type="gramEnd"/>
      <w:r>
        <w:t xml:space="preserve"> outputs</w:t>
      </w:r>
    </w:p>
    <w:p w14:paraId="6DC37C81" w14:textId="77777777" w:rsidR="0004284B" w:rsidRDefault="0004284B" w:rsidP="0004284B">
      <w:pPr>
        <w:pStyle w:val="HANWHASubSub2"/>
      </w:pPr>
      <w:r>
        <w:t>The expansion board must have successfully completed testing, and be certified as, SIA OSDP™️ Verified</w:t>
      </w:r>
    </w:p>
    <w:p w14:paraId="59EFD0FF" w14:textId="77777777" w:rsidR="0004284B" w:rsidRDefault="0004284B" w:rsidP="0004284B">
      <w:pPr>
        <w:pStyle w:val="HANWHASubSub2"/>
      </w:pPr>
      <w:r w:rsidRPr="00A56A2E">
        <w:t xml:space="preserve">Inputs: </w:t>
      </w:r>
    </w:p>
    <w:p w14:paraId="7F8C54A0" w14:textId="36B59296" w:rsidR="0004284B" w:rsidRDefault="0004284B" w:rsidP="0004284B">
      <w:pPr>
        <w:pStyle w:val="HANWHASubSub3"/>
      </w:pPr>
      <w:r>
        <w:t>P</w:t>
      </w:r>
      <w:r w:rsidRPr="00A56A2E">
        <w:t>rovide six</w:t>
      </w:r>
      <w:r>
        <w:t>teen</w:t>
      </w:r>
      <w:r w:rsidRPr="00A56A2E">
        <w:t xml:space="preserve"> (</w:t>
      </w:r>
      <w:r>
        <w:t>1</w:t>
      </w:r>
      <w:r w:rsidRPr="00A56A2E">
        <w:t>6) inputs, configurable as supervised or unsupervised.</w:t>
      </w:r>
    </w:p>
    <w:p w14:paraId="209084CB" w14:textId="2A3C3319" w:rsidR="0004284B" w:rsidRDefault="0004284B" w:rsidP="0004284B">
      <w:pPr>
        <w:pStyle w:val="HANWHASubSub3"/>
      </w:pPr>
      <w:r>
        <w:t>Provide two (2) dedicated inputs for cabinet/enclosure tamper and power supply fault</w:t>
      </w:r>
    </w:p>
    <w:p w14:paraId="0AA7A0F8" w14:textId="77777777" w:rsidR="0004284B" w:rsidRDefault="0004284B" w:rsidP="0004284B">
      <w:pPr>
        <w:pStyle w:val="HANWHASubSub2"/>
      </w:pPr>
      <w:r>
        <w:t xml:space="preserve">Outputs: </w:t>
      </w:r>
    </w:p>
    <w:p w14:paraId="1BBD8FA3" w14:textId="383D7E31" w:rsidR="0004284B" w:rsidRDefault="0004284B" w:rsidP="0004284B">
      <w:pPr>
        <w:pStyle w:val="HANWHASubSub3"/>
      </w:pPr>
      <w:r>
        <w:t>Provide eight (8) Form-C relay-based outputs with 2A @ 30VDC max rating</w:t>
      </w:r>
    </w:p>
    <w:p w14:paraId="022033F8" w14:textId="4D9CBC2F" w:rsidR="0004284B" w:rsidRDefault="0004284B" w:rsidP="0004284B">
      <w:pPr>
        <w:pStyle w:val="HANWHASubSub3"/>
      </w:pPr>
      <w:r>
        <w:t>Provide expandable IO port capable of supporting eight (8) additional relay outputs via plug-in module</w:t>
      </w:r>
    </w:p>
    <w:p w14:paraId="1A5C8705" w14:textId="09414B12" w:rsidR="0004284B" w:rsidRDefault="0004284B" w:rsidP="0004284B">
      <w:pPr>
        <w:pStyle w:val="HANWHASubSub2"/>
      </w:pPr>
      <w:r>
        <w:t>Support encrypted data transfer for all communications to host controller</w:t>
      </w:r>
    </w:p>
    <w:p w14:paraId="72439852" w14:textId="77777777" w:rsidR="0004284B" w:rsidRDefault="0004284B" w:rsidP="0004284B">
      <w:pPr>
        <w:pStyle w:val="HANWHASubSub2"/>
      </w:pPr>
      <w:r>
        <w:t>Electrical</w:t>
      </w:r>
    </w:p>
    <w:p w14:paraId="26376705" w14:textId="77777777" w:rsidR="0004284B" w:rsidRDefault="0004284B" w:rsidP="0004284B">
      <w:pPr>
        <w:pStyle w:val="HANWHASubSub3"/>
      </w:pPr>
      <w:r w:rsidRPr="00824876">
        <w:t>Primary power</w:t>
      </w:r>
    </w:p>
    <w:p w14:paraId="3677ED94" w14:textId="77777777" w:rsidR="0004284B" w:rsidRDefault="0004284B" w:rsidP="0004284B">
      <w:pPr>
        <w:pStyle w:val="HANWHASubSub4"/>
      </w:pPr>
      <w:r>
        <w:t>Expansion board shall support</w:t>
      </w:r>
      <w:r w:rsidRPr="00824876">
        <w:t>12–24 VDC ±10%.</w:t>
      </w:r>
      <w:r>
        <w:t>’</w:t>
      </w:r>
    </w:p>
    <w:p w14:paraId="31E21A89" w14:textId="77777777" w:rsidR="0004284B" w:rsidRDefault="0004284B" w:rsidP="0004284B">
      <w:pPr>
        <w:pStyle w:val="HANWHASubSub4"/>
      </w:pPr>
      <w:r w:rsidRPr="00824876">
        <w:t xml:space="preserve">Input Power: 12 VDC </w:t>
      </w:r>
    </w:p>
    <w:p w14:paraId="779A285D" w14:textId="77777777" w:rsidR="0004284B" w:rsidRDefault="0004284B" w:rsidP="0004284B">
      <w:pPr>
        <w:pStyle w:val="HANWHASubSub2"/>
      </w:pPr>
      <w:r>
        <w:t>Environmental/Mechanical</w:t>
      </w:r>
    </w:p>
    <w:p w14:paraId="700B5D63" w14:textId="77777777" w:rsidR="0004284B" w:rsidRPr="00824876" w:rsidRDefault="0004284B" w:rsidP="0004284B">
      <w:pPr>
        <w:pStyle w:val="HANWHASubSub3"/>
      </w:pPr>
      <w:r w:rsidRPr="00824876">
        <w:t>Temperature: -40°C to +85°C operating/storage (indoors).</w:t>
      </w:r>
    </w:p>
    <w:p w14:paraId="5EB21E5C" w14:textId="51B1220B" w:rsidR="0004284B" w:rsidRPr="00A56A2E" w:rsidRDefault="0004284B" w:rsidP="0004284B">
      <w:pPr>
        <w:pStyle w:val="HANWHASubSub3"/>
      </w:pPr>
      <w:r w:rsidRPr="00824876">
        <w:t>Humidity: 5% to 95% RH, non-condensing.</w:t>
      </w:r>
    </w:p>
    <w:p w14:paraId="7574C282" w14:textId="77777777" w:rsidR="00F219AC" w:rsidRPr="00F219AC" w:rsidRDefault="00F219AC" w:rsidP="00E535E4">
      <w:pPr>
        <w:pStyle w:val="HANWHAParagraph"/>
      </w:pPr>
    </w:p>
    <w:p w14:paraId="087C3C48" w14:textId="000B0783" w:rsidR="00D90E14" w:rsidRDefault="00D90E14" w:rsidP="00D90E14">
      <w:pPr>
        <w:pStyle w:val="HANWHAPart"/>
        <w:ind w:left="0" w:firstLine="0"/>
        <w:jc w:val="center"/>
        <w:rPr>
          <w:highlight w:val="yellow"/>
        </w:rPr>
      </w:pPr>
      <w:r w:rsidRPr="005C198D">
        <w:t>END OF SECTION 28 14 00</w:t>
      </w:r>
    </w:p>
    <w:p w14:paraId="28CF850A" w14:textId="77777777" w:rsidR="00D90E14" w:rsidRPr="00D90E14" w:rsidRDefault="00D90E14" w:rsidP="00D90E14">
      <w:pPr>
        <w:pStyle w:val="HANWHAPart"/>
        <w:ind w:left="0" w:firstLine="0"/>
        <w:rPr>
          <w:highlight w:val="yellow"/>
        </w:rPr>
      </w:pPr>
    </w:p>
    <w:p w14:paraId="05F5A1A6" w14:textId="77777777" w:rsidR="00B92B27" w:rsidRDefault="00B92B27" w:rsidP="00B92B27">
      <w:pPr>
        <w:pStyle w:val="HANWHASubSub2"/>
        <w:numPr>
          <w:ilvl w:val="0"/>
          <w:numId w:val="0"/>
        </w:numPr>
      </w:pPr>
    </w:p>
    <w:p w14:paraId="395803FE" w14:textId="77777777" w:rsidR="003641BA" w:rsidRPr="00037EDD" w:rsidRDefault="003641BA" w:rsidP="003641BA">
      <w:pPr>
        <w:pStyle w:val="HANWHAPart"/>
        <w:ind w:left="0" w:firstLine="0"/>
        <w:rPr>
          <w:highlight w:val="yellow"/>
        </w:rPr>
      </w:pPr>
      <w:r w:rsidRPr="00037EDD">
        <w:rPr>
          <w:highlight w:val="yellow"/>
        </w:rPr>
        <w:t>PART 3</w:t>
      </w:r>
      <w:r w:rsidRPr="00037EDD">
        <w:rPr>
          <w:highlight w:val="yellow"/>
        </w:rPr>
        <w:tab/>
      </w:r>
      <w:r w:rsidR="00944BA6" w:rsidRPr="00037EDD">
        <w:rPr>
          <w:highlight w:val="yellow"/>
        </w:rPr>
        <w:tab/>
      </w:r>
      <w:r w:rsidRPr="00037EDD">
        <w:rPr>
          <w:highlight w:val="yellow"/>
        </w:rPr>
        <w:t xml:space="preserve">EXECUTION </w:t>
      </w:r>
    </w:p>
    <w:p w14:paraId="6BE546D5" w14:textId="77777777" w:rsidR="00037EDD" w:rsidRDefault="000D54E8" w:rsidP="00037EDD">
      <w:pPr>
        <w:pStyle w:val="HANWHAArticle"/>
        <w:numPr>
          <w:ilvl w:val="0"/>
          <w:numId w:val="0"/>
        </w:numPr>
        <w:ind w:left="576" w:hanging="576"/>
      </w:pPr>
      <w:r w:rsidRPr="00037EDD">
        <w:rPr>
          <w:highlight w:val="yellow"/>
        </w:rPr>
        <w:t>3.1</w:t>
      </w:r>
      <w:r w:rsidRPr="00037EDD">
        <w:rPr>
          <w:highlight w:val="yellow"/>
        </w:rPr>
        <w:tab/>
      </w:r>
      <w:r w:rsidR="00037EDD" w:rsidRPr="00037EDD">
        <w:rPr>
          <w:highlight w:val="yellow"/>
        </w:rPr>
        <w:t>PULL FROM PART 1 &amp; 3 DOC</w:t>
      </w:r>
    </w:p>
    <w:bookmarkEnd w:id="0"/>
    <w:p w14:paraId="38D0C627" w14:textId="77777777" w:rsidR="00C604BC" w:rsidRDefault="00C604BC"/>
    <w:sectPr w:rsidR="00C604BC" w:rsidSect="003641BA">
      <w:footerReference w:type="default" r:id="rId17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1A1AE" w14:textId="77777777" w:rsidR="00423E19" w:rsidRDefault="00423E19">
      <w:pPr>
        <w:spacing w:after="0" w:line="240" w:lineRule="auto"/>
      </w:pPr>
      <w:r>
        <w:separator/>
      </w:r>
    </w:p>
  </w:endnote>
  <w:endnote w:type="continuationSeparator" w:id="0">
    <w:p w14:paraId="7A4339EB" w14:textId="77777777" w:rsidR="00423E19" w:rsidRDefault="00423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736F3" w14:textId="1F3CCB30" w:rsidR="000D0C8C" w:rsidRDefault="003641BA">
    <w:pPr>
      <w:pStyle w:val="HANWHAfooter"/>
    </w:pPr>
    <w:r>
      <w:t xml:space="preserve">28 </w:t>
    </w:r>
    <w:r w:rsidR="000D54E8">
      <w:t>13</w:t>
    </w:r>
    <w:r>
      <w:t xml:space="preserve"> 00 -</w:t>
    </w:r>
    <w:r w:rsidR="00D971AC">
      <w:rPr>
        <w:snapToGrid w:val="0"/>
      </w:rPr>
      <w:fldChar w:fldCharType="begin"/>
    </w:r>
    <w:r>
      <w:rPr>
        <w:snapToGrid w:val="0"/>
      </w:rPr>
      <w:instrText xml:space="preserve"> PAGE </w:instrText>
    </w:r>
    <w:r w:rsidR="00D971AC">
      <w:rPr>
        <w:snapToGrid w:val="0"/>
      </w:rPr>
      <w:fldChar w:fldCharType="separate"/>
    </w:r>
    <w:r w:rsidR="009C4ED2">
      <w:rPr>
        <w:noProof/>
        <w:snapToGrid w:val="0"/>
      </w:rPr>
      <w:t>5</w:t>
    </w:r>
    <w:r w:rsidR="00D971AC"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0856E" w14:textId="77777777" w:rsidR="00423E19" w:rsidRDefault="00423E19">
      <w:pPr>
        <w:spacing w:after="0" w:line="240" w:lineRule="auto"/>
      </w:pPr>
      <w:r>
        <w:separator/>
      </w:r>
    </w:p>
  </w:footnote>
  <w:footnote w:type="continuationSeparator" w:id="0">
    <w:p w14:paraId="0C66F338" w14:textId="77777777" w:rsidR="00423E19" w:rsidRDefault="00423E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2B6D2AC"/>
    <w:lvl w:ilvl="0">
      <w:start w:val="1"/>
      <w:numFmt w:val="decimal"/>
      <w:suff w:val="nothing"/>
      <w:lvlText w:val="PART  %1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ANWHAArticle"/>
      <w:lvlText w:val="%1.%2 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pStyle w:val="HANWHAParagraph"/>
      <w:lvlText w:val="%3. "/>
      <w:lvlJc w:val="left"/>
      <w:pPr>
        <w:ind w:left="1152" w:hanging="576"/>
      </w:pPr>
      <w:rPr>
        <w:rFonts w:hint="default"/>
      </w:rPr>
    </w:lvl>
    <w:lvl w:ilvl="3">
      <w:start w:val="1"/>
      <w:numFmt w:val="decimal"/>
      <w:pStyle w:val="HANWHASubPara"/>
      <w:lvlText w:val="%4. "/>
      <w:lvlJc w:val="left"/>
      <w:pPr>
        <w:ind w:left="1728" w:hanging="576"/>
      </w:pPr>
      <w:rPr>
        <w:rFonts w:hint="default"/>
      </w:rPr>
    </w:lvl>
    <w:lvl w:ilvl="4">
      <w:start w:val="1"/>
      <w:numFmt w:val="lowerLetter"/>
      <w:pStyle w:val="HANWHASubSub1"/>
      <w:lvlText w:val="%5. "/>
      <w:lvlJc w:val="left"/>
      <w:pPr>
        <w:ind w:left="2304" w:hanging="576"/>
      </w:pPr>
      <w:rPr>
        <w:rFonts w:hint="default"/>
      </w:rPr>
    </w:lvl>
    <w:lvl w:ilvl="5">
      <w:start w:val="1"/>
      <w:numFmt w:val="decimal"/>
      <w:pStyle w:val="HANWHASubSub2"/>
      <w:lvlText w:val="%6) "/>
      <w:lvlJc w:val="left"/>
      <w:pPr>
        <w:ind w:left="2880" w:hanging="576"/>
      </w:pPr>
      <w:rPr>
        <w:rFonts w:hint="default"/>
      </w:rPr>
    </w:lvl>
    <w:lvl w:ilvl="6">
      <w:start w:val="1"/>
      <w:numFmt w:val="lowerLetter"/>
      <w:pStyle w:val="HANWHASubSub3"/>
      <w:lvlText w:val="%7) "/>
      <w:lvlJc w:val="left"/>
      <w:pPr>
        <w:ind w:left="3456" w:hanging="576"/>
      </w:pPr>
      <w:rPr>
        <w:rFonts w:hint="default"/>
      </w:rPr>
    </w:lvl>
    <w:lvl w:ilvl="7">
      <w:start w:val="1"/>
      <w:numFmt w:val="decimal"/>
      <w:pStyle w:val="HANWHASubSub4"/>
      <w:lvlText w:val="%8) "/>
      <w:lvlJc w:val="left"/>
      <w:pPr>
        <w:ind w:left="4032" w:hanging="576"/>
      </w:pPr>
      <w:rPr>
        <w:rFonts w:hint="default"/>
      </w:rPr>
    </w:lvl>
    <w:lvl w:ilvl="8">
      <w:start w:val="1"/>
      <w:numFmt w:val="lowerLetter"/>
      <w:pStyle w:val="HANWHASubSub5"/>
      <w:lvlText w:val="%9) "/>
      <w:lvlJc w:val="left"/>
      <w:pPr>
        <w:ind w:left="4608" w:hanging="576"/>
      </w:pPr>
      <w:rPr>
        <w:rFonts w:hint="default"/>
      </w:rPr>
    </w:lvl>
  </w:abstractNum>
  <w:abstractNum w:abstractNumId="1" w15:restartNumberingAfterBreak="0">
    <w:nsid w:val="00000011"/>
    <w:multiLevelType w:val="multilevel"/>
    <w:tmpl w:val="72B62908"/>
    <w:lvl w:ilvl="0">
      <w:start w:val="1"/>
      <w:numFmt w:val="decimal"/>
      <w:pStyle w:val="PRT"/>
      <w:suff w:val="space"/>
      <w:lvlText w:val="PART %1 -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pStyle w:val="SUT"/>
      <w:suff w:val="nothing"/>
      <w:lvlText w:val="SCHEDULE %2 - 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pStyle w:val="DST"/>
      <w:suff w:val="nothing"/>
      <w:lvlText w:val="PRODUCT DATA SHEET %3 - 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pStyle w:val="ART"/>
      <w:lvlText w:val="%1.%4"/>
      <w:lvlJc w:val="left"/>
      <w:pPr>
        <w:ind w:left="0" w:firstLine="0"/>
      </w:pPr>
      <w:rPr>
        <w:rFonts w:cs="Times New Roman"/>
      </w:rPr>
    </w:lvl>
    <w:lvl w:ilvl="4">
      <w:start w:val="1"/>
      <w:numFmt w:val="upperLetter"/>
      <w:pStyle w:val="PR1"/>
      <w:lvlText w:val="%5."/>
      <w:lvlJc w:val="left"/>
      <w:pPr>
        <w:ind w:left="0" w:firstLine="0"/>
      </w:pPr>
      <w:rPr>
        <w:rFonts w:ascii="Times New Roman" w:eastAsia="Calibri" w:hAnsi="Times New Roman" w:cs="Times New Roman"/>
      </w:rPr>
    </w:lvl>
    <w:lvl w:ilvl="5">
      <w:start w:val="1"/>
      <w:numFmt w:val="decimal"/>
      <w:pStyle w:val="PR2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6">
      <w:start w:val="1"/>
      <w:numFmt w:val="decimal"/>
      <w:pStyle w:val="PR3"/>
      <w:lvlText w:val="%7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pStyle w:val="PR4"/>
      <w:lvlText w:val="%8)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8">
      <w:start w:val="1"/>
      <w:numFmt w:val="decimal"/>
      <w:pStyle w:val="PR5"/>
      <w:lvlText w:val="%9."/>
      <w:lvlJc w:val="left"/>
      <w:pPr>
        <w:ind w:left="0" w:firstLine="0"/>
      </w:pPr>
      <w:rPr>
        <w:rFonts w:ascii="Times New Roman" w:eastAsia="Malgun Gothic" w:hAnsi="Times New Roman" w:cs="Times New Roman"/>
      </w:rPr>
    </w:lvl>
  </w:abstractNum>
  <w:abstractNum w:abstractNumId="2" w15:restartNumberingAfterBreak="0">
    <w:nsid w:val="088463EC"/>
    <w:multiLevelType w:val="hybridMultilevel"/>
    <w:tmpl w:val="47B205B6"/>
    <w:lvl w:ilvl="0" w:tplc="5C186118">
      <w:start w:val="1"/>
      <w:numFmt w:val="upperLetter"/>
      <w:lvlText w:val="%1."/>
      <w:lvlJc w:val="left"/>
      <w:pPr>
        <w:ind w:left="603" w:hanging="244"/>
      </w:pPr>
      <w:rPr>
        <w:rFonts w:hint="default"/>
        <w:spacing w:val="0"/>
        <w:w w:val="99"/>
        <w:lang w:val="en-US" w:eastAsia="en-US" w:bidi="ar-SA"/>
      </w:rPr>
    </w:lvl>
    <w:lvl w:ilvl="1" w:tplc="4BA0C4DC">
      <w:start w:val="1"/>
      <w:numFmt w:val="decimal"/>
      <w:lvlText w:val="%2."/>
      <w:lvlJc w:val="left"/>
      <w:pPr>
        <w:ind w:left="1080" w:hanging="360"/>
      </w:pPr>
      <w:rPr>
        <w:rFonts w:hint="default"/>
        <w:spacing w:val="-2"/>
        <w:w w:val="99"/>
        <w:lang w:val="en-US" w:eastAsia="en-US" w:bidi="ar-SA"/>
      </w:rPr>
    </w:lvl>
    <w:lvl w:ilvl="2" w:tplc="C096CEA2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 w:tplc="C9DC937A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358A4F3A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 w:tplc="C7243300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 w:tplc="FAE61052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 w:tplc="61F6A30E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 w:tplc="FB64B62E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1C43810"/>
    <w:multiLevelType w:val="hybridMultilevel"/>
    <w:tmpl w:val="EB3CE9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72C92"/>
    <w:multiLevelType w:val="hybridMultilevel"/>
    <w:tmpl w:val="0CC89EC0"/>
    <w:lvl w:ilvl="0" w:tplc="D850F7F2">
      <w:start w:val="1"/>
      <w:numFmt w:val="upperLetter"/>
      <w:lvlText w:val="%1."/>
      <w:lvlJc w:val="left"/>
      <w:pPr>
        <w:ind w:left="603" w:hanging="24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12ED064">
      <w:start w:val="1"/>
      <w:numFmt w:val="decimal"/>
      <w:lvlText w:val="%2."/>
      <w:lvlJc w:val="left"/>
      <w:pPr>
        <w:ind w:left="108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2" w:tplc="36CEF1F6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 w:tplc="0B669940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968C0A04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 w:tplc="89B43540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 w:tplc="597EC4E2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 w:tplc="C5A26A50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 w:tplc="06205BD4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F0D70D9"/>
    <w:multiLevelType w:val="multilevel"/>
    <w:tmpl w:val="F1DC432C"/>
    <w:lvl w:ilvl="0">
      <w:start w:val="1"/>
      <w:numFmt w:val="upperLetter"/>
      <w:lvlText w:val="%1)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6" w15:restartNumberingAfterBreak="0">
    <w:nsid w:val="28963257"/>
    <w:multiLevelType w:val="hybridMultilevel"/>
    <w:tmpl w:val="FAD8D4A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207BE"/>
    <w:multiLevelType w:val="multilevel"/>
    <w:tmpl w:val="F1DC432C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7305F6C"/>
    <w:multiLevelType w:val="hybridMultilevel"/>
    <w:tmpl w:val="EB3CE9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D7470"/>
    <w:multiLevelType w:val="hybridMultilevel"/>
    <w:tmpl w:val="95A69266"/>
    <w:lvl w:ilvl="0" w:tplc="EE9EB2B6">
      <w:start w:val="1"/>
      <w:numFmt w:val="upperLetter"/>
      <w:lvlText w:val="%1."/>
      <w:lvlJc w:val="left"/>
      <w:pPr>
        <w:ind w:left="603" w:hanging="24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490EC76">
      <w:start w:val="1"/>
      <w:numFmt w:val="decimal"/>
      <w:lvlText w:val="%2."/>
      <w:lvlJc w:val="left"/>
      <w:pPr>
        <w:ind w:left="1080" w:hanging="360"/>
      </w:pPr>
      <w:rPr>
        <w:rFonts w:hint="default"/>
        <w:spacing w:val="-2"/>
        <w:w w:val="99"/>
        <w:lang w:val="en-US" w:eastAsia="en-US" w:bidi="ar-SA"/>
      </w:rPr>
    </w:lvl>
    <w:lvl w:ilvl="2" w:tplc="FD987722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spacing w:val="0"/>
        <w:w w:val="99"/>
        <w:lang w:val="en-US" w:eastAsia="en-US" w:bidi="ar-SA"/>
      </w:rPr>
    </w:lvl>
    <w:lvl w:ilvl="3" w:tplc="F912AE6C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4" w:tplc="E81627B6">
      <w:numFmt w:val="bullet"/>
      <w:lvlText w:val="•"/>
      <w:lvlJc w:val="left"/>
      <w:pPr>
        <w:ind w:left="3870" w:hanging="360"/>
      </w:pPr>
      <w:rPr>
        <w:rFonts w:hint="default"/>
        <w:lang w:val="en-US" w:eastAsia="en-US" w:bidi="ar-SA"/>
      </w:rPr>
    </w:lvl>
    <w:lvl w:ilvl="5" w:tplc="C0725D86">
      <w:numFmt w:val="bullet"/>
      <w:lvlText w:val="•"/>
      <w:lvlJc w:val="left"/>
      <w:pPr>
        <w:ind w:left="4905" w:hanging="360"/>
      </w:pPr>
      <w:rPr>
        <w:rFonts w:hint="default"/>
        <w:lang w:val="en-US" w:eastAsia="en-US" w:bidi="ar-SA"/>
      </w:rPr>
    </w:lvl>
    <w:lvl w:ilvl="6" w:tplc="62BA0AE4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331E705C">
      <w:numFmt w:val="bullet"/>
      <w:lvlText w:val="•"/>
      <w:lvlJc w:val="left"/>
      <w:pPr>
        <w:ind w:left="6975" w:hanging="360"/>
      </w:pPr>
      <w:rPr>
        <w:rFonts w:hint="default"/>
        <w:lang w:val="en-US" w:eastAsia="en-US" w:bidi="ar-SA"/>
      </w:rPr>
    </w:lvl>
    <w:lvl w:ilvl="8" w:tplc="D58E65D4">
      <w:numFmt w:val="bullet"/>
      <w:lvlText w:val="•"/>
      <w:lvlJc w:val="left"/>
      <w:pPr>
        <w:ind w:left="801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8DC02D9"/>
    <w:multiLevelType w:val="multilevel"/>
    <w:tmpl w:val="C6540F92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hint="default"/>
        <w:b/>
        <w:bCs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864"/>
        </w:tabs>
        <w:ind w:left="864" w:hanging="864"/>
      </w:pPr>
      <w:rPr>
        <w:rFonts w:hint="default"/>
        <w:b/>
        <w:bCs/>
      </w:rPr>
    </w:lvl>
    <w:lvl w:ilvl="4">
      <w:start w:val="1"/>
      <w:numFmt w:val="upperLetter"/>
      <w:lvlText w:val="%5."/>
      <w:lvlJc w:val="left"/>
      <w:pPr>
        <w:tabs>
          <w:tab w:val="num" w:pos="864"/>
        </w:tabs>
        <w:ind w:left="864" w:hanging="576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476"/>
        </w:tabs>
        <w:ind w:left="1476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11" w15:restartNumberingAfterBreak="0">
    <w:nsid w:val="3FC05F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96270C1"/>
    <w:multiLevelType w:val="hybridMultilevel"/>
    <w:tmpl w:val="FBF0CCE6"/>
    <w:lvl w:ilvl="0" w:tplc="11AE8936">
      <w:start w:val="1"/>
      <w:numFmt w:val="upperLetter"/>
      <w:lvlText w:val="%1."/>
      <w:lvlJc w:val="left"/>
      <w:pPr>
        <w:ind w:left="900" w:hanging="18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84C85B78">
      <w:numFmt w:val="bullet"/>
      <w:lvlText w:val="•"/>
      <w:lvlJc w:val="left"/>
      <w:pPr>
        <w:ind w:left="1818" w:hanging="181"/>
      </w:pPr>
      <w:rPr>
        <w:rFonts w:hint="default"/>
        <w:lang w:val="en-US" w:eastAsia="en-US" w:bidi="ar-SA"/>
      </w:rPr>
    </w:lvl>
    <w:lvl w:ilvl="2" w:tplc="7E7CD230">
      <w:numFmt w:val="bullet"/>
      <w:lvlText w:val="•"/>
      <w:lvlJc w:val="left"/>
      <w:pPr>
        <w:ind w:left="2736" w:hanging="181"/>
      </w:pPr>
      <w:rPr>
        <w:rFonts w:hint="default"/>
        <w:lang w:val="en-US" w:eastAsia="en-US" w:bidi="ar-SA"/>
      </w:rPr>
    </w:lvl>
    <w:lvl w:ilvl="3" w:tplc="FE769242">
      <w:numFmt w:val="bullet"/>
      <w:lvlText w:val="•"/>
      <w:lvlJc w:val="left"/>
      <w:pPr>
        <w:ind w:left="3654" w:hanging="181"/>
      </w:pPr>
      <w:rPr>
        <w:rFonts w:hint="default"/>
        <w:lang w:val="en-US" w:eastAsia="en-US" w:bidi="ar-SA"/>
      </w:rPr>
    </w:lvl>
    <w:lvl w:ilvl="4" w:tplc="552042B2">
      <w:numFmt w:val="bullet"/>
      <w:lvlText w:val="•"/>
      <w:lvlJc w:val="left"/>
      <w:pPr>
        <w:ind w:left="4572" w:hanging="181"/>
      </w:pPr>
      <w:rPr>
        <w:rFonts w:hint="default"/>
        <w:lang w:val="en-US" w:eastAsia="en-US" w:bidi="ar-SA"/>
      </w:rPr>
    </w:lvl>
    <w:lvl w:ilvl="5" w:tplc="0F0A73F2">
      <w:numFmt w:val="bullet"/>
      <w:lvlText w:val="•"/>
      <w:lvlJc w:val="left"/>
      <w:pPr>
        <w:ind w:left="5490" w:hanging="181"/>
      </w:pPr>
      <w:rPr>
        <w:rFonts w:hint="default"/>
        <w:lang w:val="en-US" w:eastAsia="en-US" w:bidi="ar-SA"/>
      </w:rPr>
    </w:lvl>
    <w:lvl w:ilvl="6" w:tplc="855E0078">
      <w:numFmt w:val="bullet"/>
      <w:lvlText w:val="•"/>
      <w:lvlJc w:val="left"/>
      <w:pPr>
        <w:ind w:left="6408" w:hanging="181"/>
      </w:pPr>
      <w:rPr>
        <w:rFonts w:hint="default"/>
        <w:lang w:val="en-US" w:eastAsia="en-US" w:bidi="ar-SA"/>
      </w:rPr>
    </w:lvl>
    <w:lvl w:ilvl="7" w:tplc="3D0AF8FA">
      <w:numFmt w:val="bullet"/>
      <w:lvlText w:val="•"/>
      <w:lvlJc w:val="left"/>
      <w:pPr>
        <w:ind w:left="7326" w:hanging="181"/>
      </w:pPr>
      <w:rPr>
        <w:rFonts w:hint="default"/>
        <w:lang w:val="en-US" w:eastAsia="en-US" w:bidi="ar-SA"/>
      </w:rPr>
    </w:lvl>
    <w:lvl w:ilvl="8" w:tplc="1B66995E">
      <w:numFmt w:val="bullet"/>
      <w:lvlText w:val="•"/>
      <w:lvlJc w:val="left"/>
      <w:pPr>
        <w:ind w:left="8244" w:hanging="181"/>
      </w:pPr>
      <w:rPr>
        <w:rFonts w:hint="default"/>
        <w:lang w:val="en-US" w:eastAsia="en-US" w:bidi="ar-SA"/>
      </w:rPr>
    </w:lvl>
  </w:abstractNum>
  <w:abstractNum w:abstractNumId="13" w15:restartNumberingAfterBreak="0">
    <w:nsid w:val="4FAB067C"/>
    <w:multiLevelType w:val="hybridMultilevel"/>
    <w:tmpl w:val="E0F841E6"/>
    <w:lvl w:ilvl="0" w:tplc="75A0F7F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510D988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F2C4060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C82E32BC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A0CE9592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AC4C955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C20245D2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0748D99C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AE3CABEC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666258B"/>
    <w:multiLevelType w:val="multilevel"/>
    <w:tmpl w:val="F1DC432C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D1A46F1"/>
    <w:multiLevelType w:val="multilevel"/>
    <w:tmpl w:val="F1DC432C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6120326">
    <w:abstractNumId w:val="0"/>
  </w:num>
  <w:num w:numId="2" w16cid:durableId="5684656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7156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54338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66523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5097106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9574631">
    <w:abstractNumId w:val="15"/>
  </w:num>
  <w:num w:numId="8" w16cid:durableId="429862645">
    <w:abstractNumId w:val="8"/>
  </w:num>
  <w:num w:numId="9" w16cid:durableId="266354471">
    <w:abstractNumId w:val="14"/>
  </w:num>
  <w:num w:numId="10" w16cid:durableId="2098817648">
    <w:abstractNumId w:val="3"/>
  </w:num>
  <w:num w:numId="11" w16cid:durableId="474612155">
    <w:abstractNumId w:val="0"/>
    <w:lvlOverride w:ilvl="0">
      <w:startOverride w:val="3"/>
    </w:lvlOverride>
    <w:lvlOverride w:ilvl="1">
      <w:startOverride w:val="4"/>
    </w:lvlOverride>
  </w:num>
  <w:num w:numId="12" w16cid:durableId="1218855178">
    <w:abstractNumId w:val="0"/>
    <w:lvlOverride w:ilvl="0">
      <w:startOverride w:val="3"/>
    </w:lvlOverride>
    <w:lvlOverride w:ilvl="1">
      <w:startOverride w:val="4"/>
    </w:lvlOverride>
  </w:num>
  <w:num w:numId="13" w16cid:durableId="768505938">
    <w:abstractNumId w:val="0"/>
    <w:lvlOverride w:ilvl="0">
      <w:startOverride w:val="3"/>
    </w:lvlOverride>
    <w:lvlOverride w:ilvl="1">
      <w:startOverride w:val="3"/>
    </w:lvlOverride>
  </w:num>
  <w:num w:numId="14" w16cid:durableId="1281455699">
    <w:abstractNumId w:val="11"/>
  </w:num>
  <w:num w:numId="15" w16cid:durableId="1361588938">
    <w:abstractNumId w:val="6"/>
  </w:num>
  <w:num w:numId="16" w16cid:durableId="1622765285">
    <w:abstractNumId w:val="5"/>
  </w:num>
  <w:num w:numId="17" w16cid:durableId="1964535756">
    <w:abstractNumId w:val="7"/>
  </w:num>
  <w:num w:numId="18" w16cid:durableId="998851716">
    <w:abstractNumId w:val="10"/>
  </w:num>
  <w:num w:numId="19" w16cid:durableId="481241268">
    <w:abstractNumId w:val="12"/>
  </w:num>
  <w:num w:numId="20" w16cid:durableId="476918093">
    <w:abstractNumId w:val="4"/>
  </w:num>
  <w:num w:numId="21" w16cid:durableId="1321346890">
    <w:abstractNumId w:val="9"/>
  </w:num>
  <w:num w:numId="22" w16cid:durableId="827213852">
    <w:abstractNumId w:val="13"/>
  </w:num>
  <w:num w:numId="23" w16cid:durableId="1454907540">
    <w:abstractNumId w:val="2"/>
  </w:num>
  <w:num w:numId="24" w16cid:durableId="78793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429274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386149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745863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63206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05564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73035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928289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6675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BA"/>
    <w:rsid w:val="00015204"/>
    <w:rsid w:val="00031055"/>
    <w:rsid w:val="00034282"/>
    <w:rsid w:val="00037EDD"/>
    <w:rsid w:val="0004284B"/>
    <w:rsid w:val="00054770"/>
    <w:rsid w:val="0006741C"/>
    <w:rsid w:val="000A4945"/>
    <w:rsid w:val="000D0C8C"/>
    <w:rsid w:val="000D1E85"/>
    <w:rsid w:val="000D4906"/>
    <w:rsid w:val="000D54E8"/>
    <w:rsid w:val="00136D9F"/>
    <w:rsid w:val="00165DFE"/>
    <w:rsid w:val="001C2820"/>
    <w:rsid w:val="00262F72"/>
    <w:rsid w:val="002740B1"/>
    <w:rsid w:val="002D3D5B"/>
    <w:rsid w:val="002F4FB7"/>
    <w:rsid w:val="003012D3"/>
    <w:rsid w:val="003035C9"/>
    <w:rsid w:val="00331FF3"/>
    <w:rsid w:val="00334842"/>
    <w:rsid w:val="003641BA"/>
    <w:rsid w:val="003F3503"/>
    <w:rsid w:val="003F7AF3"/>
    <w:rsid w:val="00423E19"/>
    <w:rsid w:val="00423EBA"/>
    <w:rsid w:val="00424E5F"/>
    <w:rsid w:val="0047002F"/>
    <w:rsid w:val="00470B0B"/>
    <w:rsid w:val="004D2FCE"/>
    <w:rsid w:val="005127A4"/>
    <w:rsid w:val="00554595"/>
    <w:rsid w:val="005D7F53"/>
    <w:rsid w:val="005F4EE7"/>
    <w:rsid w:val="00637238"/>
    <w:rsid w:val="00651847"/>
    <w:rsid w:val="006668B7"/>
    <w:rsid w:val="00682E4F"/>
    <w:rsid w:val="006C248D"/>
    <w:rsid w:val="0074575C"/>
    <w:rsid w:val="00747B88"/>
    <w:rsid w:val="00824876"/>
    <w:rsid w:val="00842C18"/>
    <w:rsid w:val="0088615B"/>
    <w:rsid w:val="00891666"/>
    <w:rsid w:val="008E2BCB"/>
    <w:rsid w:val="00900A49"/>
    <w:rsid w:val="009253FB"/>
    <w:rsid w:val="00926184"/>
    <w:rsid w:val="0094419F"/>
    <w:rsid w:val="00944BA6"/>
    <w:rsid w:val="00967D63"/>
    <w:rsid w:val="00970503"/>
    <w:rsid w:val="009837B8"/>
    <w:rsid w:val="009A6FC9"/>
    <w:rsid w:val="009C120E"/>
    <w:rsid w:val="009C4ED2"/>
    <w:rsid w:val="00A026CF"/>
    <w:rsid w:val="00A42425"/>
    <w:rsid w:val="00A50001"/>
    <w:rsid w:val="00A56A2E"/>
    <w:rsid w:val="00B248A0"/>
    <w:rsid w:val="00B85BA5"/>
    <w:rsid w:val="00B92B27"/>
    <w:rsid w:val="00BB5DE0"/>
    <w:rsid w:val="00BF5FE6"/>
    <w:rsid w:val="00C0004D"/>
    <w:rsid w:val="00C604BC"/>
    <w:rsid w:val="00CE2E30"/>
    <w:rsid w:val="00D20858"/>
    <w:rsid w:val="00D47ACC"/>
    <w:rsid w:val="00D74971"/>
    <w:rsid w:val="00D90E14"/>
    <w:rsid w:val="00D971AC"/>
    <w:rsid w:val="00E535E4"/>
    <w:rsid w:val="00E94412"/>
    <w:rsid w:val="00F219AC"/>
    <w:rsid w:val="00F5779C"/>
    <w:rsid w:val="00F93657"/>
    <w:rsid w:val="00FA658D"/>
    <w:rsid w:val="00FD4762"/>
    <w:rsid w:val="11212C85"/>
    <w:rsid w:val="141D9754"/>
    <w:rsid w:val="1D70A89B"/>
    <w:rsid w:val="20DDFF87"/>
    <w:rsid w:val="229D97C3"/>
    <w:rsid w:val="2F1BDDEA"/>
    <w:rsid w:val="34DCAA2C"/>
    <w:rsid w:val="35FEA15D"/>
    <w:rsid w:val="39FF12DF"/>
    <w:rsid w:val="41202A21"/>
    <w:rsid w:val="44AD99BF"/>
    <w:rsid w:val="455C872C"/>
    <w:rsid w:val="47BDD401"/>
    <w:rsid w:val="52FF98D1"/>
    <w:rsid w:val="580E061E"/>
    <w:rsid w:val="6734DDD9"/>
    <w:rsid w:val="6877449F"/>
    <w:rsid w:val="6B7E564B"/>
    <w:rsid w:val="730CF6EC"/>
    <w:rsid w:val="736CBCC9"/>
    <w:rsid w:val="766FD86E"/>
    <w:rsid w:val="7A0D5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250FA0"/>
  <w15:docId w15:val="{296990B4-33B3-425D-B8F8-E33BA2DE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1BA"/>
    <w:pPr>
      <w:spacing w:after="200" w:line="276" w:lineRule="auto"/>
    </w:pPr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7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D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D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D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WHATitle">
    <w:name w:val="HANWHA Title"/>
    <w:uiPriority w:val="99"/>
    <w:rsid w:val="003641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Normal">
    <w:name w:val="HANWHA Normal"/>
    <w:rsid w:val="003641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Part">
    <w:name w:val="HANWHA Part"/>
    <w:uiPriority w:val="99"/>
    <w:rsid w:val="003641BA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HANWHAArticle">
    <w:name w:val="HANWHA Article"/>
    <w:uiPriority w:val="99"/>
    <w:rsid w:val="003641BA"/>
    <w:pPr>
      <w:widowControl w:val="0"/>
      <w:numPr>
        <w:ilvl w:val="1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Paragraph">
    <w:name w:val="HANWHA Paragraph"/>
    <w:rsid w:val="003641BA"/>
    <w:pPr>
      <w:widowControl w:val="0"/>
      <w:numPr>
        <w:ilvl w:val="2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SubPara">
    <w:name w:val="HANWHA SubPara"/>
    <w:rsid w:val="003641BA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SubSub1">
    <w:name w:val="HANWHA SubSub1"/>
    <w:rsid w:val="003641BA"/>
    <w:pPr>
      <w:widowControl w:val="0"/>
      <w:numPr>
        <w:ilvl w:val="4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SubSub2">
    <w:name w:val="HANWHA SubSub2"/>
    <w:uiPriority w:val="99"/>
    <w:rsid w:val="003641BA"/>
    <w:pPr>
      <w:widowControl w:val="0"/>
      <w:numPr>
        <w:ilvl w:val="5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SubSub3">
    <w:name w:val="HANWHA SubSub3"/>
    <w:uiPriority w:val="99"/>
    <w:rsid w:val="003641BA"/>
    <w:pPr>
      <w:widowControl w:val="0"/>
      <w:numPr>
        <w:ilvl w:val="6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SubSub4">
    <w:name w:val="HANWHA SubSub4"/>
    <w:uiPriority w:val="99"/>
    <w:rsid w:val="003641BA"/>
    <w:pPr>
      <w:widowControl w:val="0"/>
      <w:numPr>
        <w:ilvl w:val="7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SubSub5">
    <w:name w:val="HANWHA SubSub5"/>
    <w:uiPriority w:val="99"/>
    <w:rsid w:val="003641BA"/>
    <w:pPr>
      <w:widowControl w:val="0"/>
      <w:numPr>
        <w:ilvl w:val="8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footer">
    <w:name w:val="HANWHA footer"/>
    <w:uiPriority w:val="99"/>
    <w:rsid w:val="003641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ART">
    <w:name w:val="ART"/>
    <w:basedOn w:val="Normal"/>
    <w:uiPriority w:val="99"/>
    <w:rsid w:val="003641BA"/>
    <w:pPr>
      <w:keepNext/>
      <w:numPr>
        <w:ilvl w:val="3"/>
        <w:numId w:val="2"/>
      </w:numPr>
      <w:autoSpaceDE w:val="0"/>
      <w:autoSpaceDN w:val="0"/>
      <w:spacing w:before="480" w:after="0" w:line="240" w:lineRule="auto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eastAsia="ko-KR"/>
    </w:rPr>
  </w:style>
  <w:style w:type="paragraph" w:customStyle="1" w:styleId="PRT">
    <w:name w:val="PRT"/>
    <w:basedOn w:val="Normal"/>
    <w:uiPriority w:val="99"/>
    <w:rsid w:val="003641BA"/>
    <w:pPr>
      <w:keepNext/>
      <w:numPr>
        <w:numId w:val="2"/>
      </w:numPr>
      <w:autoSpaceDE w:val="0"/>
      <w:autoSpaceDN w:val="0"/>
      <w:spacing w:before="480" w:after="0" w:line="240" w:lineRule="auto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eastAsia="ko-KR"/>
    </w:rPr>
  </w:style>
  <w:style w:type="paragraph" w:customStyle="1" w:styleId="PR1">
    <w:name w:val="PR1"/>
    <w:basedOn w:val="Normal"/>
    <w:uiPriority w:val="99"/>
    <w:rsid w:val="003641BA"/>
    <w:pPr>
      <w:numPr>
        <w:ilvl w:val="4"/>
        <w:numId w:val="2"/>
      </w:numPr>
      <w:autoSpaceDE w:val="0"/>
      <w:autoSpaceDN w:val="0"/>
      <w:spacing w:before="240" w:after="0" w:line="240" w:lineRule="auto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eastAsia="ko-KR"/>
    </w:rPr>
  </w:style>
  <w:style w:type="paragraph" w:customStyle="1" w:styleId="SUT">
    <w:name w:val="SUT"/>
    <w:basedOn w:val="Normal"/>
    <w:uiPriority w:val="99"/>
    <w:rsid w:val="003641BA"/>
    <w:pPr>
      <w:numPr>
        <w:ilvl w:val="1"/>
        <w:numId w:val="2"/>
      </w:numPr>
      <w:autoSpaceDE w:val="0"/>
      <w:autoSpaceDN w:val="0"/>
      <w:spacing w:before="240" w:after="0" w:line="240" w:lineRule="auto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eastAsia="ko-KR"/>
    </w:rPr>
  </w:style>
  <w:style w:type="paragraph" w:customStyle="1" w:styleId="DST">
    <w:name w:val="DST"/>
    <w:basedOn w:val="Normal"/>
    <w:uiPriority w:val="99"/>
    <w:rsid w:val="003641BA"/>
    <w:pPr>
      <w:numPr>
        <w:ilvl w:val="2"/>
        <w:numId w:val="2"/>
      </w:numPr>
      <w:autoSpaceDE w:val="0"/>
      <w:autoSpaceDN w:val="0"/>
      <w:spacing w:before="240" w:after="0" w:line="240" w:lineRule="auto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eastAsia="ko-KR"/>
    </w:rPr>
  </w:style>
  <w:style w:type="paragraph" w:customStyle="1" w:styleId="PR2">
    <w:name w:val="PR2"/>
    <w:basedOn w:val="Normal"/>
    <w:uiPriority w:val="99"/>
    <w:rsid w:val="003641BA"/>
    <w:pPr>
      <w:numPr>
        <w:ilvl w:val="5"/>
        <w:numId w:val="2"/>
      </w:numPr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eastAsia="ko-KR"/>
    </w:rPr>
  </w:style>
  <w:style w:type="paragraph" w:customStyle="1" w:styleId="PR3">
    <w:name w:val="PR3"/>
    <w:basedOn w:val="Normal"/>
    <w:uiPriority w:val="99"/>
    <w:rsid w:val="003641BA"/>
    <w:pPr>
      <w:numPr>
        <w:ilvl w:val="6"/>
        <w:numId w:val="2"/>
      </w:numPr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eastAsia="ko-KR"/>
    </w:rPr>
  </w:style>
  <w:style w:type="paragraph" w:customStyle="1" w:styleId="PR4">
    <w:name w:val="PR4"/>
    <w:basedOn w:val="Normal"/>
    <w:uiPriority w:val="99"/>
    <w:rsid w:val="003641BA"/>
    <w:pPr>
      <w:numPr>
        <w:ilvl w:val="7"/>
        <w:numId w:val="2"/>
      </w:numPr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eastAsia="ko-KR"/>
    </w:rPr>
  </w:style>
  <w:style w:type="paragraph" w:customStyle="1" w:styleId="PR5">
    <w:name w:val="PR5"/>
    <w:basedOn w:val="Normal"/>
    <w:uiPriority w:val="99"/>
    <w:rsid w:val="003641BA"/>
    <w:pPr>
      <w:numPr>
        <w:ilvl w:val="8"/>
        <w:numId w:val="2"/>
      </w:numPr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eastAsia="ko-KR"/>
    </w:rPr>
  </w:style>
  <w:style w:type="character" w:styleId="Hyperlink">
    <w:name w:val="Hyperlink"/>
    <w:basedOn w:val="DefaultParagraphFont"/>
    <w:uiPriority w:val="99"/>
    <w:unhideWhenUsed/>
    <w:rsid w:val="003641B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641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1B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1BA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1B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4B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577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7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762"/>
    <w:rPr>
      <w:rFonts w:ascii="Arial" w:eastAsia="Times New Roman" w:hAnsi="Arial" w:cs="Arial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D6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D6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D63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5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4E8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D5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4E8"/>
    <w:rPr>
      <w:rFonts w:ascii="Arial" w:eastAsia="Times New Roman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B5D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4282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A424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42425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nwhavisionamerica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zure-access.com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zure-access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anwhavisionamerica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hanwhavisionamerica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zure-acc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71EB9310DA00CD4E92CBB450446C8EEB" ma:contentTypeVersion="14" ma:contentTypeDescription="새 문서를 만듭니다." ma:contentTypeScope="" ma:versionID="1e36f855090aec91ff1ca72ed97e10d0">
  <xsd:schema xmlns:xsd="http://www.w3.org/2001/XMLSchema" xmlns:xs="http://www.w3.org/2001/XMLSchema" xmlns:p="http://schemas.microsoft.com/office/2006/metadata/properties" xmlns:ns2="9cb702aa-7a93-4edd-b029-65e6e3bafccd" xmlns:ns3="e5c42d92-3174-40e6-9aa5-26cadd3a76c9" targetNamespace="http://schemas.microsoft.com/office/2006/metadata/properties" ma:root="true" ma:fieldsID="9a46d6b793c74d4ac17527307a3f647c" ns2:_="" ns3:_="">
    <xsd:import namespace="9cb702aa-7a93-4edd-b029-65e6e3bafccd"/>
    <xsd:import namespace="e5c42d92-3174-40e6-9aa5-26cadd3a7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702aa-7a93-4edd-b029-65e6e3bafc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42d92-3174-40e6-9aa5-26cadd3a76c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3813717-2c68-41ac-b8cb-635999106a6d}" ma:internalName="TaxCatchAll" ma:showField="CatchAllData" ma:web="e5c42d92-3174-40e6-9aa5-26cadd3a7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42d92-3174-40e6-9aa5-26cadd3a76c9" xsi:nil="true"/>
    <lcf76f155ced4ddcb4097134ff3c332f xmlns="9cb702aa-7a93-4edd-b029-65e6e3bafcc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33CBA-6D6F-4F71-A463-FE2FD5BCB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702aa-7a93-4edd-b029-65e6e3bafccd"/>
    <ds:schemaRef ds:uri="e5c42d92-3174-40e6-9aa5-26cadd3a7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054257-B43A-4BD8-9C88-E7F32F6A22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45982F-60C6-44FA-9742-77416F281E6D}">
  <ds:schemaRefs>
    <ds:schemaRef ds:uri="http://schemas.microsoft.com/office/2006/metadata/properties"/>
    <ds:schemaRef ds:uri="http://schemas.microsoft.com/office/infopath/2007/PartnerControls"/>
    <ds:schemaRef ds:uri="e5c42d92-3174-40e6-9aa5-26cadd3a76c9"/>
    <ds:schemaRef ds:uri="9cb702aa-7a93-4edd-b029-65e6e3bafccd"/>
  </ds:schemaRefs>
</ds:datastoreItem>
</file>

<file path=customXml/itemProps4.xml><?xml version="1.0" encoding="utf-8"?>
<ds:datastoreItem xmlns:ds="http://schemas.openxmlformats.org/officeDocument/2006/customXml" ds:itemID="{18FD788B-C264-450B-8DF5-022D27980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5</Pages>
  <Words>1480</Words>
  <Characters>8693</Characters>
  <Application>Microsoft Office Word</Application>
  <DocSecurity>0</DocSecurity>
  <Lines>248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Hanwha Vision Americas</Company>
  <LinksUpToDate>false</LinksUpToDate>
  <CharactersWithSpaces>9978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Wilson</dc:creator>
  <cp:keywords/>
  <dc:description/>
  <cp:lastModifiedBy>Chris Wilson</cp:lastModifiedBy>
  <cp:revision>26</cp:revision>
  <dcterms:created xsi:type="dcterms:W3CDTF">2025-11-17T21:53:00Z</dcterms:created>
  <dcterms:modified xsi:type="dcterms:W3CDTF">2026-02-19T20:01:00Z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7f94688d-e6db-4efe-916f-769463fc8c0c</vt:lpwstr>
  </property>
  <property fmtid="{D5CDD505-2E9C-101B-9397-08002B2CF9AE}" pid="3" name="ContentTypeId">
    <vt:lpwstr>0x01010071EB9310DA00CD4E92CBB450446C8EEB</vt:lpwstr>
  </property>
  <property fmtid="{D5CDD505-2E9C-101B-9397-08002B2CF9AE}" pid="4" name="MediaServiceImageTags">
    <vt:lpwstr/>
  </property>
</Properties>
</file>