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45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2E3E0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1.7</w:t>
      </w:r>
      <w:r w:rsidR="0073345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1621C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9M 초고해상도 네트워크 피쉬아이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1621C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PNF-9010RV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62138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  <w:bookmarkStart w:id="0" w:name="_GoBack"/>
      <w:bookmarkEnd w:id="0"/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E3E00" w:rsidRDefault="002E3E00" w:rsidP="002E3E00">
      <w:pPr>
        <w:pStyle w:val="a5"/>
        <w:snapToGrid w:val="0"/>
        <w:spacing w:line="240" w:lineRule="auto"/>
        <w:ind w:leftChars="354" w:left="708" w:firstLineChars="54" w:firstLine="13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PNF-9010RV</w:t>
      </w:r>
      <w:r w:rsidR="0039627D">
        <w:rPr>
          <w:rFonts w:ascii="바탕체" w:eastAsia="바탕체" w:hAnsi="바탕체" w:hint="eastAsia"/>
          <w:bCs/>
          <w:sz w:val="24"/>
          <w:szCs w:val="24"/>
        </w:rPr>
        <w:t>는</w:t>
      </w:r>
      <w:r w:rsidR="000F6EEA" w:rsidRPr="003D4B7C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23B94">
        <w:rPr>
          <w:rFonts w:ascii="바탕체" w:eastAsia="바탕체" w:hAnsi="바탕체"/>
          <w:bCs/>
          <w:sz w:val="24"/>
          <w:szCs w:val="24"/>
        </w:rPr>
        <w:t>9</w:t>
      </w:r>
      <w:r w:rsidR="000F6EEA" w:rsidRPr="003D4B7C">
        <w:rPr>
          <w:rFonts w:ascii="바탕체" w:eastAsia="바탕체" w:hAnsi="바탕체" w:hint="eastAsia"/>
          <w:bCs/>
          <w:sz w:val="24"/>
          <w:szCs w:val="24"/>
        </w:rPr>
        <w:t>메가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픽셀의 초고해상도 </w:t>
      </w:r>
      <w:r w:rsidR="000F6EEA" w:rsidRPr="003D4B7C">
        <w:rPr>
          <w:rFonts w:ascii="바탕체" w:eastAsia="바탕체" w:hAnsi="바탕체" w:hint="eastAsia"/>
          <w:bCs/>
          <w:sz w:val="24"/>
          <w:szCs w:val="24"/>
        </w:rPr>
        <w:t>영상을</w:t>
      </w:r>
      <w:r w:rsidR="000F6EEA" w:rsidRPr="003D4B7C">
        <w:rPr>
          <w:rFonts w:ascii="바탕체" w:eastAsia="바탕체" w:hAnsi="바탕체"/>
          <w:bCs/>
          <w:sz w:val="24"/>
          <w:szCs w:val="24"/>
        </w:rPr>
        <w:t xml:space="preserve"> </w:t>
      </w:r>
      <w:r w:rsidR="00D1570F">
        <w:rPr>
          <w:rFonts w:ascii="바탕체" w:eastAsia="바탕체" w:hAnsi="바탕체" w:hint="eastAsia"/>
          <w:bCs/>
          <w:sz w:val="24"/>
          <w:szCs w:val="24"/>
        </w:rPr>
        <w:t>지원하며,</w:t>
      </w:r>
      <w:r w:rsidR="0073345D">
        <w:rPr>
          <w:rFonts w:ascii="바탕체" w:eastAsia="바탕체" w:hAnsi="바탕체"/>
          <w:bCs/>
          <w:sz w:val="24"/>
          <w:szCs w:val="24"/>
        </w:rPr>
        <w:t xml:space="preserve"> 1/</w:t>
      </w:r>
      <w:r>
        <w:rPr>
          <w:rFonts w:ascii="바탕체" w:eastAsia="바탕체" w:hAnsi="바탕체"/>
          <w:bCs/>
          <w:sz w:val="24"/>
          <w:szCs w:val="24"/>
        </w:rPr>
        <w:t>1.7</w:t>
      </w:r>
      <w:r w:rsidR="00D1570F"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 w:rsidR="00D1570F">
        <w:rPr>
          <w:rFonts w:ascii="바탕체" w:eastAsia="바탕체" w:hAnsi="바탕체"/>
          <w:bCs/>
          <w:sz w:val="24"/>
          <w:szCs w:val="24"/>
        </w:rPr>
        <w:t>CMOS</w:t>
      </w:r>
      <w:r w:rsidR="00D1570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D80488">
        <w:rPr>
          <w:rFonts w:ascii="바탕체" w:eastAsia="바탕체" w:hAnsi="바탕체" w:hint="eastAsia"/>
          <w:bCs/>
          <w:sz w:val="24"/>
          <w:szCs w:val="24"/>
        </w:rPr>
        <w:t xml:space="preserve">채용에 </w:t>
      </w:r>
      <w:r w:rsidR="0039627D">
        <w:rPr>
          <w:rFonts w:ascii="바탕체" w:eastAsia="바탕체" w:hAnsi="바탕체" w:hint="eastAsia"/>
          <w:bCs/>
          <w:sz w:val="24"/>
          <w:szCs w:val="24"/>
        </w:rPr>
        <w:t>따라 보다</w:t>
      </w:r>
      <w:r w:rsidR="0073345D">
        <w:rPr>
          <w:rFonts w:ascii="바탕체" w:eastAsia="바탕체" w:hAnsi="바탕체" w:hint="eastAsia"/>
          <w:bCs/>
          <w:sz w:val="24"/>
          <w:szCs w:val="24"/>
        </w:rPr>
        <w:t xml:space="preserve"> 선명하고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D1570F">
        <w:rPr>
          <w:rFonts w:ascii="바탕체" w:eastAsia="바탕체" w:hAnsi="바탕체" w:hint="eastAsia"/>
          <w:bCs/>
          <w:sz w:val="24"/>
          <w:szCs w:val="24"/>
        </w:rPr>
        <w:t>깨끗한 화질을</w:t>
      </w:r>
      <w:r w:rsidR="00BE2B35">
        <w:rPr>
          <w:rFonts w:ascii="바탕체" w:eastAsia="바탕체" w:hAnsi="바탕체"/>
          <w:bCs/>
          <w:sz w:val="24"/>
          <w:szCs w:val="24"/>
        </w:rPr>
        <w:t xml:space="preserve"> </w:t>
      </w:r>
      <w:r w:rsidR="00621388">
        <w:rPr>
          <w:rFonts w:ascii="바탕체" w:eastAsia="바탕체" w:hAnsi="바탕체" w:hint="eastAsia"/>
          <w:bCs/>
          <w:sz w:val="24"/>
          <w:szCs w:val="24"/>
        </w:rPr>
        <w:t>제공하고,</w:t>
      </w:r>
      <w:r w:rsidR="00621388"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Fish eye(어안)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렌즈 채용으로 </w:t>
      </w:r>
      <w:r>
        <w:rPr>
          <w:rFonts w:ascii="바탕체" w:eastAsia="바탕체" w:hAnsi="바탕체"/>
          <w:bCs/>
          <w:sz w:val="24"/>
          <w:szCs w:val="24"/>
        </w:rPr>
        <w:t>360</w:t>
      </w:r>
      <w:r>
        <w:rPr>
          <w:rFonts w:ascii="바탕체" w:eastAsia="바탕체" w:hAnsi="바탕체" w:hint="eastAsia"/>
          <w:bCs/>
          <w:sz w:val="24"/>
          <w:szCs w:val="24"/>
        </w:rPr>
        <w:t>도의 완벽한</w:t>
      </w:r>
    </w:p>
    <w:p w:rsidR="002E3E00" w:rsidRDefault="002E3E00" w:rsidP="002E3E00">
      <w:pPr>
        <w:pStyle w:val="a5"/>
        <w:snapToGrid w:val="0"/>
        <w:spacing w:line="240" w:lineRule="auto"/>
        <w:ind w:firstLineChars="300" w:firstLine="72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전방위 감시를 제공합니다.</w:t>
      </w:r>
    </w:p>
    <w:p w:rsidR="002E3E00" w:rsidRDefault="002E3E00" w:rsidP="00621388">
      <w:pPr>
        <w:pStyle w:val="a5"/>
        <w:snapToGrid w:val="0"/>
        <w:spacing w:line="240" w:lineRule="auto"/>
        <w:ind w:firstLineChars="300" w:firstLine="72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또한 당사의 WiseStream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과 더불어 </w:t>
      </w:r>
      <w:r w:rsidR="00621388">
        <w:rPr>
          <w:rFonts w:ascii="바탕체" w:eastAsia="바탕체" w:hAnsi="바탕체"/>
          <w:bCs/>
          <w:sz w:val="24"/>
          <w:szCs w:val="24"/>
        </w:rPr>
        <w:t>H.265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등 최신화된 </w:t>
      </w:r>
      <w:r w:rsidR="00E70E62">
        <w:rPr>
          <w:rFonts w:ascii="바탕체" w:eastAsia="바탕체" w:hAnsi="바탕체" w:hint="eastAsia"/>
          <w:bCs/>
          <w:sz w:val="24"/>
          <w:szCs w:val="24"/>
        </w:rPr>
        <w:t>비디오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621388">
        <w:rPr>
          <w:rFonts w:ascii="바탕체" w:eastAsia="바탕체" w:hAnsi="바탕체" w:hint="eastAsia"/>
          <w:bCs/>
          <w:sz w:val="24"/>
          <w:szCs w:val="24"/>
        </w:rPr>
        <w:t>압</w:t>
      </w:r>
      <w:r w:rsidR="00E70E62">
        <w:rPr>
          <w:rFonts w:ascii="바탕체" w:eastAsia="바탕체" w:hAnsi="바탕체" w:hint="eastAsia"/>
          <w:bCs/>
          <w:sz w:val="24"/>
          <w:szCs w:val="24"/>
        </w:rPr>
        <w:t>축기술</w:t>
      </w:r>
      <w:r w:rsidR="00621388">
        <w:rPr>
          <w:rFonts w:ascii="바탕체" w:eastAsia="바탕체" w:hAnsi="바탕체" w:hint="eastAsia"/>
          <w:bCs/>
          <w:sz w:val="24"/>
          <w:szCs w:val="24"/>
        </w:rPr>
        <w:t>로 대역폭 절감에</w:t>
      </w:r>
    </w:p>
    <w:p w:rsidR="002E3E00" w:rsidRDefault="00D80488" w:rsidP="00621388">
      <w:pPr>
        <w:pStyle w:val="a5"/>
        <w:snapToGrid w:val="0"/>
        <w:spacing w:line="240" w:lineRule="auto"/>
        <w:ind w:firstLineChars="300" w:firstLine="72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최적화된 저장 솔루션을 </w:t>
      </w:r>
      <w:r w:rsidR="002E3E00">
        <w:rPr>
          <w:rFonts w:ascii="바탕체" w:eastAsia="바탕체" w:hAnsi="바탕체" w:hint="eastAsia"/>
          <w:bCs/>
          <w:sz w:val="24"/>
          <w:szCs w:val="24"/>
        </w:rPr>
        <w:t>제공하며 손쉽게 포커싱 조정을 할 수 있는 심플포커스 기능과</w:t>
      </w:r>
    </w:p>
    <w:p w:rsidR="00130C07" w:rsidRDefault="002E3E00" w:rsidP="002E3E00">
      <w:pPr>
        <w:pStyle w:val="a5"/>
        <w:snapToGrid w:val="0"/>
        <w:spacing w:line="240" w:lineRule="auto"/>
        <w:ind w:firstLineChars="300" w:firstLine="720"/>
        <w:rPr>
          <w:rStyle w:val="A30"/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움직임,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초점흐림,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탬퍼링 감지 등 지능형 영</w:t>
      </w:r>
      <w:r w:rsidR="00621388">
        <w:rPr>
          <w:rFonts w:ascii="바탕체" w:eastAsia="바탕체" w:hAnsi="바탕체" w:hint="eastAsia"/>
          <w:bCs/>
          <w:sz w:val="24"/>
          <w:szCs w:val="24"/>
        </w:rPr>
        <w:t>상 감시를 제공</w:t>
      </w:r>
      <w:r>
        <w:rPr>
          <w:rFonts w:ascii="바탕체" w:eastAsia="바탕체" w:hAnsi="바탕체" w:hint="eastAsia"/>
          <w:bCs/>
          <w:sz w:val="24"/>
          <w:szCs w:val="24"/>
        </w:rPr>
        <w:t>하는</w:t>
      </w:r>
      <w:r w:rsidR="00621388">
        <w:rPr>
          <w:rStyle w:val="A30"/>
          <w:rFonts w:ascii="바탕체" w:eastAsia="바탕체" w:hAnsi="바탕체" w:hint="eastAsia"/>
          <w:sz w:val="24"/>
          <w:szCs w:val="24"/>
        </w:rPr>
        <w:t xml:space="preserve"> 초고해상도 네트워크</w:t>
      </w:r>
    </w:p>
    <w:p w:rsidR="00621388" w:rsidRPr="00130C07" w:rsidRDefault="002E3E00" w:rsidP="00130C07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 w:cs="YoonV YoonGothic100Std_OTF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 xml:space="preserve">Fish eye </w:t>
      </w:r>
      <w:r>
        <w:rPr>
          <w:rStyle w:val="A30"/>
          <w:rFonts w:ascii="바탕체" w:eastAsia="바탕체" w:hAnsi="바탕체" w:hint="eastAsia"/>
          <w:sz w:val="24"/>
          <w:szCs w:val="24"/>
        </w:rPr>
        <w:t>카메라</w:t>
      </w:r>
      <w:r w:rsidR="00621388">
        <w:rPr>
          <w:rStyle w:val="A30"/>
          <w:rFonts w:ascii="바탕체" w:eastAsia="바탕체" w:hAnsi="바탕체" w:hint="eastAsia"/>
          <w:sz w:val="24"/>
          <w:szCs w:val="24"/>
        </w:rPr>
        <w:t>입니다.</w:t>
      </w:r>
    </w:p>
    <w:p w:rsidR="00990A3A" w:rsidRPr="0073345D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2E3E00">
        <w:rPr>
          <w:rFonts w:ascii="바탕체" w:eastAsia="바탕체" w:hAnsi="바탕체" w:hint="eastAsia"/>
          <w:sz w:val="24"/>
          <w:szCs w:val="24"/>
        </w:rPr>
        <w:t>유효화소</w:t>
      </w:r>
      <w:r w:rsidR="0073345D">
        <w:rPr>
          <w:rFonts w:ascii="바탕체" w:eastAsia="바탕체" w:hAnsi="바탕체"/>
          <w:sz w:val="24"/>
          <w:szCs w:val="24"/>
        </w:rPr>
        <w:t xml:space="preserve"> </w:t>
      </w:r>
      <w:r w:rsidR="002E3E00">
        <w:rPr>
          <w:rFonts w:ascii="바탕체" w:eastAsia="바탕체" w:hAnsi="바탕체"/>
          <w:sz w:val="24"/>
          <w:szCs w:val="24"/>
        </w:rPr>
        <w:t>2,992</w:t>
      </w:r>
      <w:r w:rsidR="0073345D">
        <w:rPr>
          <w:rFonts w:ascii="바탕체" w:eastAsia="바탕체" w:hAnsi="바탕체"/>
          <w:sz w:val="24"/>
          <w:szCs w:val="24"/>
        </w:rPr>
        <w:t xml:space="preserve">x </w:t>
      </w:r>
      <w:r w:rsidR="002E3E00">
        <w:rPr>
          <w:rFonts w:ascii="바탕체" w:eastAsia="바탕체" w:hAnsi="바탕체"/>
          <w:sz w:val="24"/>
          <w:szCs w:val="24"/>
        </w:rPr>
        <w:t>2,992</w:t>
      </w:r>
      <w:r w:rsidR="00130C07">
        <w:rPr>
          <w:rFonts w:ascii="바탕체" w:eastAsia="바탕체" w:hAnsi="바탕체"/>
          <w:sz w:val="24"/>
          <w:szCs w:val="24"/>
        </w:rPr>
        <w:t xml:space="preserve"> </w:t>
      </w:r>
      <w:r w:rsidR="00130C07">
        <w:rPr>
          <w:rFonts w:ascii="바탕체" w:eastAsia="바탕체" w:hAnsi="바탕체" w:hint="eastAsia"/>
          <w:sz w:val="24"/>
          <w:szCs w:val="24"/>
        </w:rPr>
        <w:t>초고해상도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 xml:space="preserve">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374C0D">
        <w:rPr>
          <w:rFonts w:ascii="바탕체" w:eastAsia="바탕체" w:hAnsi="바탕체"/>
          <w:sz w:val="24"/>
          <w:szCs w:val="24"/>
        </w:rPr>
        <w:t>15</w:t>
      </w:r>
      <w:r w:rsidR="00374C0D">
        <w:rPr>
          <w:rFonts w:ascii="바탕체" w:eastAsia="바탕체" w:hAnsi="바탕체" w:hint="eastAsia"/>
          <w:sz w:val="24"/>
          <w:szCs w:val="24"/>
        </w:rPr>
        <w:t>m</w:t>
      </w:r>
    </w:p>
    <w:p w:rsidR="00374C0D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C23B94">
        <w:rPr>
          <w:rFonts w:ascii="바탕체" w:eastAsia="바탕체" w:hAnsi="바탕체"/>
          <w:sz w:val="24"/>
          <w:szCs w:val="24"/>
        </w:rPr>
        <w:t>9</w:t>
      </w:r>
      <w:r w:rsidR="00D1570F">
        <w:rPr>
          <w:rFonts w:ascii="바탕체" w:eastAsia="바탕체" w:hAnsi="바탕체"/>
          <w:sz w:val="24"/>
          <w:szCs w:val="24"/>
        </w:rPr>
        <w:t xml:space="preserve">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795C70">
        <w:rPr>
          <w:rFonts w:ascii="바탕체" w:eastAsia="바탕체" w:hAnsi="바탕체"/>
          <w:sz w:val="24"/>
          <w:szCs w:val="24"/>
        </w:rPr>
        <w:t>1/</w:t>
      </w:r>
      <w:r w:rsidR="00374C0D">
        <w:rPr>
          <w:rFonts w:ascii="바탕체" w:eastAsia="바탕체" w:hAnsi="바탕체"/>
          <w:sz w:val="24"/>
          <w:szCs w:val="24"/>
        </w:rPr>
        <w:t>1.7</w:t>
      </w:r>
      <w:r w:rsidR="00795C70">
        <w:rPr>
          <w:rFonts w:ascii="바탕체" w:eastAsia="바탕체" w:hAnsi="바탕체" w:hint="eastAsia"/>
          <w:sz w:val="24"/>
          <w:szCs w:val="24"/>
        </w:rPr>
        <w:t xml:space="preserve">형 </w:t>
      </w:r>
      <w:r w:rsidR="00795C70">
        <w:rPr>
          <w:rFonts w:ascii="바탕체" w:eastAsia="바탕체" w:hAnsi="바탕체"/>
          <w:sz w:val="24"/>
          <w:szCs w:val="24"/>
        </w:rPr>
        <w:t xml:space="preserve">CMOS </w:t>
      </w:r>
      <w:r w:rsidR="00795C70">
        <w:rPr>
          <w:rFonts w:ascii="바탕체" w:eastAsia="바탕체" w:hAnsi="바탕체" w:hint="eastAsia"/>
          <w:sz w:val="24"/>
          <w:szCs w:val="24"/>
        </w:rPr>
        <w:t>채용</w:t>
      </w:r>
      <w:r w:rsidR="00940AA7">
        <w:rPr>
          <w:rFonts w:ascii="바탕체" w:eastAsia="바탕체" w:hAnsi="바탕체" w:hint="eastAsia"/>
          <w:sz w:val="24"/>
          <w:szCs w:val="24"/>
        </w:rPr>
        <w:t xml:space="preserve"> / 360도 </w:t>
      </w:r>
      <w:r w:rsidR="00940AA7">
        <w:rPr>
          <w:rFonts w:ascii="바탕체" w:eastAsia="바탕체" w:hAnsi="바탕체"/>
          <w:sz w:val="24"/>
          <w:szCs w:val="24"/>
        </w:rPr>
        <w:t xml:space="preserve">View </w:t>
      </w:r>
      <w:r w:rsidR="00940AA7">
        <w:rPr>
          <w:rFonts w:ascii="바탕체" w:eastAsia="바탕체" w:hAnsi="바탕체" w:hint="eastAsia"/>
          <w:sz w:val="24"/>
          <w:szCs w:val="24"/>
        </w:rPr>
        <w:t>다분할 모니터링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940AA7">
        <w:rPr>
          <w:rFonts w:ascii="바탕체" w:eastAsia="바탕체" w:hAnsi="바탕체"/>
          <w:sz w:val="24"/>
          <w:szCs w:val="24"/>
        </w:rPr>
        <w:t>2.1</w:t>
      </w:r>
      <w:r w:rsidR="00940AA7">
        <w:rPr>
          <w:rFonts w:ascii="바탕체" w:eastAsia="바탕체" w:hAnsi="바탕체" w:hint="eastAsia"/>
          <w:sz w:val="24"/>
          <w:szCs w:val="24"/>
        </w:rPr>
        <w:t>mm 고정 초점 렌즈</w:t>
      </w:r>
    </w:p>
    <w:p w:rsidR="00A935A0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795C70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WDR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</w:t>
      </w:r>
    </w:p>
    <w:p w:rsidR="00130C07" w:rsidRDefault="00795C7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130C07">
        <w:rPr>
          <w:rFonts w:ascii="바탕체" w:eastAsia="바탕체" w:hAnsi="바탕체" w:hint="eastAsia"/>
          <w:sz w:val="24"/>
          <w:szCs w:val="24"/>
        </w:rPr>
        <w:t>방수/방진,</w:t>
      </w:r>
      <w:r w:rsidR="00130C07">
        <w:rPr>
          <w:rFonts w:ascii="바탕체" w:eastAsia="바탕체" w:hAnsi="바탕체"/>
          <w:sz w:val="24"/>
          <w:szCs w:val="24"/>
        </w:rPr>
        <w:t xml:space="preserve"> </w:t>
      </w:r>
      <w:r w:rsidR="00130C07">
        <w:rPr>
          <w:rFonts w:ascii="바탕체" w:eastAsia="바탕체" w:hAnsi="바탕체" w:hint="eastAsia"/>
          <w:sz w:val="24"/>
          <w:szCs w:val="24"/>
        </w:rPr>
        <w:t xml:space="preserve">내충격 인증 </w:t>
      </w:r>
      <w:r w:rsidR="00130C07">
        <w:rPr>
          <w:rFonts w:ascii="바탕체" w:eastAsia="바탕체" w:hAnsi="바탕체"/>
          <w:sz w:val="24"/>
          <w:szCs w:val="24"/>
        </w:rPr>
        <w:t>IP66, IK10</w:t>
      </w:r>
    </w:p>
    <w:p w:rsidR="00795C70" w:rsidRPr="00314087" w:rsidRDefault="00130C07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- </w:t>
      </w:r>
      <w:r>
        <w:rPr>
          <w:rFonts w:ascii="바탕체" w:eastAsia="바탕체" w:hAnsi="바탕체" w:hint="eastAsia"/>
          <w:sz w:val="24"/>
          <w:szCs w:val="24"/>
        </w:rPr>
        <w:t xml:space="preserve">최신의 최적화된 영상압축 기술 </w:t>
      </w:r>
      <w:r>
        <w:rPr>
          <w:rFonts w:ascii="바탕체" w:eastAsia="바탕체" w:hAnsi="바탕체"/>
          <w:sz w:val="24"/>
          <w:szCs w:val="24"/>
        </w:rPr>
        <w:t>WiseStream,</w:t>
      </w:r>
      <w:r w:rsidR="00D80488">
        <w:rPr>
          <w:rFonts w:ascii="바탕체" w:eastAsia="바탕체" w:hAnsi="바탕체" w:hint="eastAsia"/>
          <w:sz w:val="24"/>
          <w:szCs w:val="24"/>
        </w:rPr>
        <w:t xml:space="preserve"> H.265</w:t>
      </w:r>
      <w:r w:rsidR="00D80488">
        <w:rPr>
          <w:rFonts w:ascii="바탕체" w:eastAsia="바탕체" w:hAnsi="바탕체"/>
          <w:sz w:val="24"/>
          <w:szCs w:val="24"/>
        </w:rPr>
        <w:t xml:space="preserve"> </w:t>
      </w:r>
      <w:r w:rsidR="0039627D">
        <w:rPr>
          <w:rFonts w:ascii="바탕체" w:eastAsia="바탕체" w:hAnsi="바탕체" w:hint="eastAsia"/>
          <w:sz w:val="24"/>
          <w:szCs w:val="24"/>
        </w:rPr>
        <w:t xml:space="preserve">압축 기술 </w:t>
      </w:r>
      <w:r w:rsidR="00D80488">
        <w:rPr>
          <w:rFonts w:ascii="바탕체" w:eastAsia="바탕체" w:hAnsi="바탕체" w:hint="eastAsia"/>
          <w:sz w:val="24"/>
          <w:szCs w:val="24"/>
        </w:rPr>
        <w:t>적용</w:t>
      </w:r>
      <w:r w:rsidR="008B37FF">
        <w:rPr>
          <w:rFonts w:ascii="바탕체" w:eastAsia="바탕체" w:hAnsi="바탕체"/>
          <w:sz w:val="24"/>
          <w:szCs w:val="24"/>
        </w:rPr>
        <w:tab/>
      </w:r>
    </w:p>
    <w:p w:rsidR="00990A3A" w:rsidRPr="00795C70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 w:rsidR="00940AA7">
        <w:rPr>
          <w:rFonts w:ascii="바탕체" w:eastAsia="바탕체" w:hAnsi="바탕체"/>
          <w:sz w:val="24"/>
          <w:szCs w:val="24"/>
        </w:rPr>
        <w:t>1</w:t>
      </w:r>
      <w:r w:rsidR="00130C07">
        <w:rPr>
          <w:rFonts w:ascii="바탕체" w:eastAsia="바탕체" w:hAnsi="바탕체"/>
          <w:sz w:val="24"/>
          <w:szCs w:val="24"/>
        </w:rPr>
        <w:t>.</w:t>
      </w:r>
      <w:r w:rsidR="00940AA7">
        <w:rPr>
          <w:rFonts w:ascii="바탕체" w:eastAsia="바탕체" w:hAnsi="바탕체"/>
          <w:sz w:val="24"/>
          <w:szCs w:val="24"/>
        </w:rPr>
        <w:t>7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C23B94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 w:hint="eastAsia"/>
          <w:sz w:val="24"/>
          <w:szCs w:val="24"/>
        </w:rPr>
        <w:t>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940AA7">
        <w:rPr>
          <w:rFonts w:ascii="바탕체" w:eastAsia="바탕체" w:hAnsi="바탕체"/>
          <w:sz w:val="24"/>
          <w:szCs w:val="24"/>
        </w:rPr>
        <w:t>4,168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="00940AA7">
        <w:rPr>
          <w:rFonts w:ascii="바탕체" w:eastAsia="바탕체" w:hAnsi="바탕체"/>
          <w:sz w:val="24"/>
          <w:szCs w:val="24"/>
        </w:rPr>
        <w:t>3,062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="00940AA7">
        <w:rPr>
          <w:rFonts w:ascii="바탕체" w:eastAsia="바탕체" w:hAnsi="바탕체"/>
          <w:sz w:val="24"/>
          <w:szCs w:val="24"/>
        </w:rPr>
        <w:t>2,992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="00940AA7">
        <w:rPr>
          <w:rFonts w:ascii="바탕체" w:eastAsia="바탕체" w:hAnsi="바탕체" w:hint="eastAsia"/>
          <w:sz w:val="24"/>
          <w:szCs w:val="24"/>
        </w:rPr>
        <w:t>2,992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940AA7" w:rsidRDefault="00DC2967" w:rsidP="00940AA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40AB9">
        <w:rPr>
          <w:rFonts w:ascii="바탕체" w:eastAsia="바탕체" w:hAnsi="바탕체"/>
          <w:sz w:val="24"/>
          <w:szCs w:val="24"/>
        </w:rPr>
        <w:t xml:space="preserve">         : </w:t>
      </w:r>
      <w:r w:rsidR="00940AA7">
        <w:rPr>
          <w:rFonts w:ascii="바탕체" w:eastAsia="바탕체" w:hAnsi="바탕체" w:hint="eastAsia"/>
          <w:sz w:val="24"/>
          <w:szCs w:val="24"/>
        </w:rPr>
        <w:t>Fisheye: 4000x3000,2992x2992,2560x2560,2048x2048</w:t>
      </w:r>
      <w:r w:rsidR="00940AA7">
        <w:rPr>
          <w:rFonts w:ascii="바탕체" w:eastAsia="바탕체" w:hAnsi="바탕체"/>
          <w:sz w:val="24"/>
          <w:szCs w:val="24"/>
        </w:rPr>
        <w:t>1280</w:t>
      </w:r>
      <w:r w:rsidR="00940AA7">
        <w:rPr>
          <w:rFonts w:ascii="바탕체" w:eastAsia="바탕체" w:hAnsi="바탕체" w:hint="eastAsia"/>
          <w:sz w:val="24"/>
          <w:szCs w:val="24"/>
        </w:rPr>
        <w:t>x12</w:t>
      </w:r>
      <w:r w:rsidR="00940AA7">
        <w:rPr>
          <w:rFonts w:ascii="바탕체" w:eastAsia="바탕체" w:hAnsi="바탕체"/>
          <w:sz w:val="24"/>
          <w:szCs w:val="24"/>
        </w:rPr>
        <w:t>80,640x640</w:t>
      </w:r>
    </w:p>
    <w:p w:rsidR="00940AA7" w:rsidRDefault="00940AA7" w:rsidP="00940AA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Double panorama: 2560x1440,1920x1080,1280x720,640x360</w:t>
      </w:r>
    </w:p>
    <w:p w:rsidR="00940AA7" w:rsidRDefault="00940AA7" w:rsidP="00940AA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Single panorama: 2560x1440,1920x1080,1280x720,704x576,640x360</w:t>
      </w:r>
    </w:p>
    <w:p w:rsidR="0083679C" w:rsidRDefault="00940AA7" w:rsidP="00940AA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Quad View: 2560x1920,2048x1536,</w:t>
      </w:r>
      <w:r w:rsidR="0083679C">
        <w:rPr>
          <w:rFonts w:ascii="바탕체" w:eastAsia="바탕체" w:hAnsi="바탕체"/>
          <w:sz w:val="24"/>
          <w:szCs w:val="24"/>
        </w:rPr>
        <w:t>1600x1200,1280x960,1024x768,</w:t>
      </w:r>
    </w:p>
    <w:p w:rsidR="00940AA7" w:rsidRPr="006D7F35" w:rsidRDefault="0083679C" w:rsidP="0083679C">
      <w:pPr>
        <w:pStyle w:val="a5"/>
        <w:snapToGrid w:val="0"/>
        <w:spacing w:line="276" w:lineRule="auto"/>
        <w:ind w:firstLineChars="1650" w:firstLine="39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800x600,640x480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795C70"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83679C">
        <w:rPr>
          <w:rFonts w:ascii="바탕체" w:eastAsia="바탕체" w:hAnsi="바탕체"/>
          <w:sz w:val="24"/>
          <w:szCs w:val="24"/>
        </w:rPr>
        <w:t>15</w:t>
      </w:r>
      <w:r w:rsidR="00F449B0">
        <w:rPr>
          <w:rFonts w:ascii="바탕체" w:eastAsia="바탕체" w:hAnsi="바탕체"/>
          <w:sz w:val="24"/>
          <w:szCs w:val="24"/>
        </w:rPr>
        <w:t>m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영상출력 </w:t>
      </w:r>
      <w:r w:rsidR="00A935A0">
        <w:rPr>
          <w:rFonts w:ascii="바탕체" w:eastAsia="바탕체" w:hAnsi="바탕체"/>
          <w:sz w:val="24"/>
          <w:szCs w:val="24"/>
        </w:rPr>
        <w:t xml:space="preserve">    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: </w:t>
      </w:r>
      <w:r w:rsidR="0083679C">
        <w:rPr>
          <w:rFonts w:ascii="바탕체" w:eastAsia="바탕체" w:hAnsi="바탕체"/>
          <w:sz w:val="24"/>
          <w:szCs w:val="24"/>
        </w:rPr>
        <w:t>CVBS</w:t>
      </w:r>
      <w:r w:rsidR="00795C70" w:rsidRPr="00795C70">
        <w:rPr>
          <w:rFonts w:ascii="바탕체" w:eastAsia="바탕체" w:hAnsi="바탕체"/>
          <w:sz w:val="24"/>
          <w:szCs w:val="24"/>
        </w:rPr>
        <w:t>: 1.0 Vp-p</w:t>
      </w:r>
      <w:r w:rsidR="0083679C">
        <w:rPr>
          <w:rFonts w:ascii="바탕체" w:eastAsia="바탕체" w:hAnsi="바탕체"/>
          <w:sz w:val="24"/>
          <w:szCs w:val="24"/>
        </w:rPr>
        <w:t>/75Ω composite,</w:t>
      </w:r>
      <w:r w:rsidR="00BE2B35">
        <w:rPr>
          <w:rFonts w:ascii="바탕체" w:eastAsia="바탕체" w:hAnsi="바탕체"/>
          <w:sz w:val="24"/>
          <w:szCs w:val="24"/>
        </w:rPr>
        <w:t>704 x 480(N)</w:t>
      </w:r>
      <w:r w:rsidR="00130C07">
        <w:rPr>
          <w:rFonts w:ascii="바탕체" w:eastAsia="바탕체" w:hAnsi="바탕체"/>
          <w:sz w:val="24"/>
          <w:szCs w:val="24"/>
        </w:rPr>
        <w:t>,</w:t>
      </w:r>
      <w:r w:rsidR="00130C07">
        <w:rPr>
          <w:rFonts w:ascii="바탕체" w:eastAsia="바탕체" w:hAnsi="바탕체" w:hint="eastAsia"/>
          <w:sz w:val="24"/>
          <w:szCs w:val="24"/>
        </w:rPr>
        <w:t>설치용</w:t>
      </w:r>
      <w:r w:rsidR="0083679C">
        <w:rPr>
          <w:rFonts w:ascii="바탕체" w:eastAsia="바탕체" w:hAnsi="바탕체" w:hint="eastAsia"/>
          <w:sz w:val="24"/>
          <w:szCs w:val="24"/>
        </w:rPr>
        <w:t>,DIP</w:t>
      </w:r>
      <w:r w:rsidR="0083679C">
        <w:rPr>
          <w:rFonts w:ascii="바탕체" w:eastAsia="바탕체" w:hAnsi="바탕체"/>
          <w:sz w:val="24"/>
          <w:szCs w:val="24"/>
        </w:rPr>
        <w:t xml:space="preserve"> </w:t>
      </w:r>
      <w:r w:rsidR="0083679C">
        <w:rPr>
          <w:rFonts w:ascii="바탕체" w:eastAsia="바탕체" w:hAnsi="바탕체" w:hint="eastAsia"/>
          <w:sz w:val="24"/>
          <w:szCs w:val="24"/>
        </w:rPr>
        <w:t>커넥터형태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8B37FF">
        <w:rPr>
          <w:rFonts w:ascii="바탕체" w:eastAsia="바탕체" w:hAnsi="바탕체" w:hint="eastAsia"/>
          <w:sz w:val="24"/>
          <w:szCs w:val="24"/>
        </w:rPr>
        <w:t xml:space="preserve">            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: </w:t>
      </w:r>
      <w:r w:rsidR="0083679C">
        <w:rPr>
          <w:rStyle w:val="A30"/>
          <w:rFonts w:ascii="바탕체" w:eastAsia="바탕체" w:hAnsi="바탕체"/>
          <w:sz w:val="24"/>
          <w:szCs w:val="24"/>
        </w:rPr>
        <w:t xml:space="preserve">2.1mm 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>고정 초점 렌즈,</w:t>
      </w:r>
      <w:r w:rsidR="0083679C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 xml:space="preserve">구경비 </w:t>
      </w:r>
      <w:r w:rsidR="0083679C">
        <w:rPr>
          <w:rStyle w:val="A30"/>
          <w:rFonts w:ascii="바탕체" w:eastAsia="바탕체" w:hAnsi="바탕체"/>
          <w:sz w:val="24"/>
          <w:szCs w:val="24"/>
        </w:rPr>
        <w:t xml:space="preserve">F2.2, 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>포커스(심플포커스,매뉴얼,원격)</w:t>
      </w:r>
    </w:p>
    <w:p w:rsidR="00A935A0" w:rsidRPr="006D7F35" w:rsidRDefault="00B03495" w:rsidP="00B1780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: 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H : </w:t>
      </w:r>
      <w:r w:rsidR="0083679C">
        <w:rPr>
          <w:rStyle w:val="A30"/>
          <w:rFonts w:ascii="바탕체" w:eastAsia="바탕체" w:hAnsi="바탕체"/>
          <w:sz w:val="24"/>
          <w:szCs w:val="24"/>
        </w:rPr>
        <w:t>180</w:t>
      </w:r>
      <w:r w:rsidR="00130C07">
        <w:rPr>
          <w:rStyle w:val="A30"/>
          <w:rFonts w:ascii="바탕체" w:eastAsia="바탕체" w:hAnsi="바탕체"/>
          <w:sz w:val="24"/>
          <w:szCs w:val="24"/>
        </w:rPr>
        <w:t>°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/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 V : </w:t>
      </w:r>
      <w:r w:rsidR="0083679C">
        <w:rPr>
          <w:rStyle w:val="A30"/>
          <w:rFonts w:ascii="바탕체" w:eastAsia="바탕체" w:hAnsi="바탕체"/>
          <w:sz w:val="24"/>
          <w:szCs w:val="24"/>
        </w:rPr>
        <w:t>180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°</w:t>
      </w:r>
      <w:r w:rsidR="0083679C">
        <w:rPr>
          <w:rStyle w:val="A30"/>
          <w:rFonts w:ascii="바탕체" w:eastAsia="바탕체" w:hAnsi="바탕체"/>
          <w:sz w:val="24"/>
          <w:szCs w:val="24"/>
        </w:rPr>
        <w:t>/ D :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83679C">
        <w:rPr>
          <w:rStyle w:val="A30"/>
          <w:rFonts w:ascii="바탕체" w:eastAsia="바탕체" w:hAnsi="바탕체"/>
          <w:sz w:val="24"/>
          <w:szCs w:val="24"/>
        </w:rPr>
        <w:t>180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°</w:t>
      </w:r>
    </w:p>
    <w:p w:rsidR="00A935A0" w:rsidRPr="0083679C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30C07">
        <w:rPr>
          <w:rStyle w:val="A30"/>
          <w:rFonts w:ascii="바탕체" w:eastAsia="바탕체" w:hAnsi="바탕체"/>
          <w:sz w:val="24"/>
          <w:szCs w:val="24"/>
        </w:rPr>
        <w:t>Auto (ICR) / Color / B/W</w:t>
      </w:r>
      <w:r w:rsidR="0083679C">
        <w:rPr>
          <w:rStyle w:val="A30"/>
          <w:rFonts w:ascii="바탕체" w:eastAsia="바탕체" w:hAnsi="바탕체"/>
          <w:sz w:val="24"/>
          <w:szCs w:val="24"/>
        </w:rPr>
        <w:t xml:space="preserve"> / External / Schedule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</w:t>
      </w:r>
      <w:r w:rsidR="008B37FF">
        <w:rPr>
          <w:rStyle w:val="A30"/>
          <w:rFonts w:ascii="바탕체" w:eastAsia="바탕체" w:hAnsi="바탕체"/>
          <w:sz w:val="24"/>
          <w:szCs w:val="24"/>
        </w:rPr>
        <w:t xml:space="preserve">Off / BLC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/ WDR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(120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>d</w:t>
      </w:r>
      <w:r w:rsidR="00BE2B35">
        <w:rPr>
          <w:rStyle w:val="A30"/>
          <w:rFonts w:ascii="바탕체" w:eastAsia="바탕체" w:hAnsi="바탕체"/>
          <w:sz w:val="24"/>
          <w:szCs w:val="24"/>
        </w:rPr>
        <w:t>B)</w:t>
      </w:r>
    </w:p>
    <w:p w:rsidR="00B03495" w:rsidRDefault="00B03495" w:rsidP="00B03495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130C07">
        <w:rPr>
          <w:rFonts w:ascii="바탕체" w:eastAsia="바탕체" w:hAnsi="바탕체" w:hint="eastAsia"/>
          <w:sz w:val="24"/>
          <w:szCs w:val="24"/>
        </w:rPr>
        <w:t>SSNR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(Off / On)</w:t>
      </w:r>
      <w:r w:rsidR="00A935A0">
        <w:rPr>
          <w:rFonts w:ascii="바탕체" w:eastAsia="바탕체" w:hAnsi="바탕체"/>
          <w:sz w:val="24"/>
          <w:szCs w:val="24"/>
        </w:rPr>
        <w:t>,</w:t>
      </w:r>
      <w:r w:rsidR="000F747D">
        <w:rPr>
          <w:rFonts w:ascii="바탕체" w:eastAsia="바탕체" w:hAnsi="바탕체"/>
          <w:sz w:val="24"/>
          <w:szCs w:val="24"/>
        </w:rPr>
        <w:t xml:space="preserve"> SSDR(Off / On</w:t>
      </w:r>
      <w:r w:rsidR="00C23B94">
        <w:rPr>
          <w:rFonts w:ascii="바탕체" w:eastAsia="바탕체" w:hAnsi="바탕체"/>
          <w:sz w:val="24"/>
          <w:szCs w:val="24"/>
        </w:rPr>
        <w:t>)</w:t>
      </w:r>
    </w:p>
    <w:p w:rsidR="00A935A0" w:rsidRPr="006D7F35" w:rsidRDefault="00B03495" w:rsidP="00B03495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10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0F747D">
        <w:rPr>
          <w:rFonts w:ascii="바탕체" w:eastAsia="바탕체" w:hAnsi="바탕체"/>
          <w:sz w:val="24"/>
          <w:szCs w:val="24"/>
        </w:rPr>
        <w:t xml:space="preserve">       : </w:t>
      </w:r>
      <w:r w:rsidR="0083679C">
        <w:rPr>
          <w:rFonts w:ascii="바탕체" w:eastAsia="바탕체" w:hAnsi="바탕체" w:hint="eastAsia"/>
          <w:sz w:val="24"/>
          <w:szCs w:val="24"/>
        </w:rPr>
        <w:t>Off / On (최대8개의 사각형 동작 탐지 영역 설정 가능)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11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: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Off / On (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>최대</w:t>
      </w:r>
      <w:r w:rsidR="0083679C">
        <w:rPr>
          <w:rStyle w:val="A30"/>
          <w:rFonts w:ascii="바탕체" w:eastAsia="바탕체" w:hAnsi="바탕체"/>
          <w:sz w:val="24"/>
          <w:szCs w:val="24"/>
        </w:rPr>
        <w:t>8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개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>의</w:t>
      </w:r>
      <w:r w:rsidR="000F747D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Style w:val="A30"/>
          <w:rFonts w:ascii="바탕체" w:eastAsia="바탕체" w:hAnsi="바탕체" w:hint="eastAsia"/>
          <w:sz w:val="24"/>
          <w:szCs w:val="24"/>
        </w:rPr>
        <w:t xml:space="preserve">사각형 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 xml:space="preserve">프라이버시 </w:t>
      </w:r>
      <w:r w:rsidR="000F747D">
        <w:rPr>
          <w:rStyle w:val="A30"/>
          <w:rFonts w:ascii="바탕체" w:eastAsia="바탕체" w:hAnsi="바탕체" w:hint="eastAsia"/>
          <w:sz w:val="24"/>
          <w:szCs w:val="24"/>
        </w:rPr>
        <w:t>영역 설정 가능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12</w:t>
      </w:r>
      <w:r w:rsidR="00A935A0">
        <w:rPr>
          <w:rFonts w:ascii="바탕체" w:eastAsia="바탕체" w:hAnsi="바탕체"/>
          <w:sz w:val="24"/>
          <w:szCs w:val="24"/>
        </w:rPr>
        <w:t xml:space="preserve">) Gain Control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0F747D">
        <w:rPr>
          <w:rStyle w:val="A30"/>
          <w:rFonts w:ascii="바탕체" w:eastAsia="바탕체" w:hAnsi="바탕체"/>
          <w:sz w:val="24"/>
          <w:szCs w:val="24"/>
        </w:rPr>
        <w:t xml:space="preserve">Off / Low / </w:t>
      </w:r>
      <w:r w:rsidR="0083679C">
        <w:rPr>
          <w:rStyle w:val="A30"/>
          <w:rFonts w:ascii="바탕체" w:eastAsia="바탕체" w:hAnsi="바탕체"/>
          <w:sz w:val="24"/>
          <w:szCs w:val="24"/>
        </w:rPr>
        <w:t>Middle</w:t>
      </w:r>
      <w:r w:rsidR="000F747D">
        <w:rPr>
          <w:rStyle w:val="A30"/>
          <w:rFonts w:ascii="바탕체" w:eastAsia="바탕체" w:hAnsi="바탕체"/>
          <w:sz w:val="24"/>
          <w:szCs w:val="24"/>
        </w:rPr>
        <w:t xml:space="preserve"> / High</w:t>
      </w:r>
      <w:r w:rsidR="0083679C">
        <w:rPr>
          <w:rStyle w:val="A30"/>
          <w:rFonts w:ascii="바탕체" w:eastAsia="바탕체" w:hAnsi="바탕체"/>
          <w:sz w:val="24"/>
          <w:szCs w:val="24"/>
        </w:rPr>
        <w:t xml:space="preserve"> (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 xml:space="preserve">전자셔터 </w:t>
      </w:r>
      <w:r w:rsidR="0083679C">
        <w:rPr>
          <w:rStyle w:val="A30"/>
          <w:rFonts w:ascii="바탕체" w:eastAsia="바탕체" w:hAnsi="바탕체"/>
          <w:sz w:val="24"/>
          <w:szCs w:val="24"/>
        </w:rPr>
        <w:t>1~1/12,000</w:t>
      </w:r>
      <w:r w:rsidR="0083679C">
        <w:rPr>
          <w:rStyle w:val="A30"/>
          <w:rFonts w:ascii="바탕체" w:eastAsia="바탕체" w:hAnsi="바탕체" w:hint="eastAsia"/>
          <w:sz w:val="24"/>
          <w:szCs w:val="24"/>
        </w:rPr>
        <w:t>초)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: </w:t>
      </w:r>
      <w:r w:rsidR="000F747D">
        <w:rPr>
          <w:rFonts w:ascii="바탕체" w:eastAsia="바탕체" w:hAnsi="바탕체"/>
          <w:sz w:val="24"/>
          <w:szCs w:val="24"/>
        </w:rPr>
        <w:t xml:space="preserve">ATW / AWC / 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Manual / Indoor / Outdoor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Flip / Mirror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: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Off / On</w:t>
      </w:r>
    </w:p>
    <w:p w:rsidR="00A935A0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15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알람</w:t>
      </w:r>
      <w:r w:rsidR="000F747D">
        <w:rPr>
          <w:rStyle w:val="A30"/>
          <w:rFonts w:ascii="바탕체" w:eastAsia="바탕체" w:hAnsi="바탕체"/>
          <w:sz w:val="24"/>
          <w:szCs w:val="24"/>
        </w:rPr>
        <w:t xml:space="preserve">       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    </w:t>
      </w:r>
      <w:r w:rsidR="00F449B0">
        <w:rPr>
          <w:rFonts w:ascii="바탕체" w:eastAsia="바탕체" w:hAnsi="바탕체"/>
          <w:sz w:val="24"/>
          <w:szCs w:val="24"/>
        </w:rPr>
        <w:t xml:space="preserve"> : </w:t>
      </w:r>
      <w:r w:rsidR="000F747D">
        <w:rPr>
          <w:rFonts w:ascii="바탕체" w:eastAsia="바탕체" w:hAnsi="바탕체" w:hint="eastAsia"/>
          <w:sz w:val="24"/>
          <w:szCs w:val="24"/>
        </w:rPr>
        <w:t>입출력</w:t>
      </w:r>
      <w:r w:rsidR="000F747D">
        <w:rPr>
          <w:rFonts w:ascii="바탕체" w:eastAsia="바탕체" w:hAnsi="바탕체"/>
          <w:sz w:val="24"/>
          <w:szCs w:val="24"/>
        </w:rPr>
        <w:t>(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입력</w:t>
      </w:r>
      <w:r w:rsidR="0083679C">
        <w:rPr>
          <w:rStyle w:val="A30"/>
          <w:rFonts w:ascii="바탕체" w:eastAsia="바탕체" w:hAnsi="바탕체"/>
          <w:sz w:val="24"/>
          <w:szCs w:val="24"/>
        </w:rPr>
        <w:t xml:space="preserve"> 1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개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출력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83679C">
        <w:rPr>
          <w:rStyle w:val="A30"/>
          <w:rFonts w:ascii="바탕체" w:eastAsia="바탕체" w:hAnsi="바탕체"/>
          <w:sz w:val="24"/>
          <w:szCs w:val="24"/>
        </w:rPr>
        <w:t>1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개</w:t>
      </w:r>
      <w:r w:rsidR="0083679C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0F747D" w:rsidRDefault="000F747D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 xml:space="preserve">                      </w:t>
      </w:r>
      <w:r>
        <w:rPr>
          <w:rStyle w:val="A30"/>
          <w:rFonts w:ascii="바탕체" w:eastAsia="바탕체" w:hAnsi="바탕체" w:hint="eastAsia"/>
          <w:sz w:val="24"/>
          <w:szCs w:val="24"/>
        </w:rPr>
        <w:t>알람트리거(알람입력,</w:t>
      </w:r>
      <w:r>
        <w:rPr>
          <w:rStyle w:val="A30"/>
          <w:rFonts w:ascii="바탕체" w:eastAsia="바탕체" w:hAnsi="바탕체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 w:hint="eastAsia"/>
          <w:sz w:val="24"/>
          <w:szCs w:val="24"/>
        </w:rPr>
        <w:t>움직임 및 오디오 검출,</w:t>
      </w:r>
      <w:r>
        <w:rPr>
          <w:rStyle w:val="A30"/>
          <w:rFonts w:ascii="바탕체" w:eastAsia="바탕체" w:hAnsi="바탕체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 w:hint="eastAsia"/>
          <w:sz w:val="24"/>
          <w:szCs w:val="24"/>
        </w:rPr>
        <w:t>비디오 분석,</w:t>
      </w:r>
      <w:r>
        <w:rPr>
          <w:rStyle w:val="A30"/>
          <w:rFonts w:ascii="바탕체" w:eastAsia="바탕체" w:hAnsi="바탕체"/>
          <w:sz w:val="24"/>
          <w:szCs w:val="24"/>
        </w:rPr>
        <w:t xml:space="preserve"> N/W</w:t>
      </w:r>
      <w:r>
        <w:rPr>
          <w:rStyle w:val="A30"/>
          <w:rFonts w:ascii="바탕체" w:eastAsia="바탕체" w:hAnsi="바탕체" w:hint="eastAsia"/>
          <w:sz w:val="24"/>
          <w:szCs w:val="24"/>
        </w:rPr>
        <w:t>단절)</w:t>
      </w:r>
    </w:p>
    <w:p w:rsidR="000F747D" w:rsidRDefault="000F747D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 xml:space="preserve">                      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이벤트대응동작(</w:t>
      </w:r>
      <w:r w:rsidR="00DC2967">
        <w:rPr>
          <w:rStyle w:val="A30"/>
          <w:rFonts w:ascii="바탕체" w:eastAsia="바탕체" w:hAnsi="바탕체"/>
          <w:sz w:val="24"/>
          <w:szCs w:val="24"/>
        </w:rPr>
        <w:t>FTP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,</w:t>
      </w:r>
      <w:r w:rsidR="00DC2967">
        <w:rPr>
          <w:rStyle w:val="A30"/>
          <w:rFonts w:ascii="바탕체" w:eastAsia="바탕체" w:hAnsi="바탕체"/>
          <w:sz w:val="24"/>
          <w:szCs w:val="24"/>
        </w:rPr>
        <w:t xml:space="preserve">E-mail 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사용 파일전송 및 업로드,</w:t>
      </w:r>
      <w:r w:rsidR="00DC2967">
        <w:rPr>
          <w:rStyle w:val="A30"/>
          <w:rFonts w:ascii="바탕체" w:eastAsia="바탕체" w:hAnsi="바탕체"/>
          <w:sz w:val="24"/>
          <w:szCs w:val="24"/>
        </w:rPr>
        <w:t xml:space="preserve"> E-mail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 xml:space="preserve"> 알람</w:t>
      </w:r>
    </w:p>
    <w:p w:rsidR="00DC2967" w:rsidRDefault="00DC2967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lastRenderedPageBreak/>
        <w:t xml:space="preserve">                      알람트리거 발생시 </w:t>
      </w:r>
      <w:r>
        <w:rPr>
          <w:rStyle w:val="A30"/>
          <w:rFonts w:ascii="바탕체" w:eastAsia="바탕체" w:hAnsi="바탕체"/>
          <w:sz w:val="24"/>
          <w:szCs w:val="24"/>
        </w:rPr>
        <w:t>SD/SDHC/SDXC</w:t>
      </w:r>
      <w:r>
        <w:rPr>
          <w:rStyle w:val="A30"/>
          <w:rFonts w:ascii="바탕체" w:eastAsia="바탕체" w:hAnsi="바탕체" w:hint="eastAsia"/>
          <w:sz w:val="24"/>
          <w:szCs w:val="24"/>
        </w:rPr>
        <w:t>메모리 녹화,외부알람출력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)</w:t>
      </w:r>
    </w:p>
    <w:p w:rsidR="000F747D" w:rsidRDefault="00B03495" w:rsidP="00C07061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16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픽셀카운터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      </w:t>
      </w:r>
      <w:r w:rsidR="00C07061">
        <w:rPr>
          <w:rStyle w:val="A30"/>
          <w:rFonts w:ascii="바탕체" w:eastAsia="바탕체" w:hAnsi="바탕체"/>
          <w:sz w:val="24"/>
          <w:szCs w:val="24"/>
        </w:rPr>
        <w:t xml:space="preserve">: 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지원</w:t>
      </w:r>
    </w:p>
    <w:p w:rsidR="00BE2B35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17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) 이더넷 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        :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RJ-45 (10/100</w:t>
      </w:r>
      <w:r w:rsidR="00C07061">
        <w:rPr>
          <w:rStyle w:val="A30"/>
          <w:rFonts w:ascii="바탕체" w:eastAsia="바탕체" w:hAnsi="바탕체"/>
          <w:sz w:val="24"/>
          <w:szCs w:val="24"/>
        </w:rPr>
        <w:t>/1000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BASE-T</w:t>
      </w:r>
      <w:r w:rsidR="00C07061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BE2B35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18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비디오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압축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방식</w:t>
      </w:r>
      <w:r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: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H.265, H.264 (MPEG-4 Part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C2967">
        <w:rPr>
          <w:rStyle w:val="A30"/>
          <w:rFonts w:ascii="바탕체" w:eastAsia="바탕체" w:hAnsi="바탕체"/>
          <w:sz w:val="24"/>
          <w:szCs w:val="24"/>
        </w:rPr>
        <w:t xml:space="preserve">10/AVC): 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M</w:t>
      </w:r>
      <w:r w:rsidR="00DC2967">
        <w:rPr>
          <w:rStyle w:val="A30"/>
          <w:rFonts w:ascii="바탕체" w:eastAsia="바탕체" w:hAnsi="바탕체"/>
          <w:sz w:val="24"/>
          <w:szCs w:val="24"/>
        </w:rPr>
        <w:t>ain / Baseline / High, MJPEG</w:t>
      </w:r>
    </w:p>
    <w:p w:rsidR="00C61C9E" w:rsidRDefault="00C61C9E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 xml:space="preserve">                      WiseStream 지원</w:t>
      </w:r>
    </w:p>
    <w:p w:rsidR="00240AB9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19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C23B94">
        <w:rPr>
          <w:rStyle w:val="A30"/>
          <w:rFonts w:ascii="바탕체" w:eastAsia="바탕체" w:hAnsi="바탕체" w:hint="eastAsia"/>
          <w:sz w:val="24"/>
          <w:szCs w:val="24"/>
        </w:rPr>
        <w:t>스마트압축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    : </w:t>
      </w:r>
      <w:r w:rsidR="00C23B94">
        <w:rPr>
          <w:rStyle w:val="A30"/>
          <w:rFonts w:ascii="바탕체" w:eastAsia="바탕체" w:hAnsi="바탕체" w:hint="eastAsia"/>
          <w:sz w:val="24"/>
          <w:szCs w:val="24"/>
        </w:rPr>
        <w:t xml:space="preserve">지원 </w:t>
      </w:r>
      <w:r w:rsidR="00C23B94">
        <w:rPr>
          <w:rStyle w:val="A30"/>
          <w:rFonts w:ascii="바탕체" w:eastAsia="바탕체" w:hAnsi="바탕체"/>
          <w:sz w:val="24"/>
          <w:szCs w:val="24"/>
        </w:rPr>
        <w:t>5</w:t>
      </w:r>
      <w:r w:rsidR="00C23B94">
        <w:rPr>
          <w:rStyle w:val="A30"/>
          <w:rFonts w:ascii="바탕체" w:eastAsia="바탕체" w:hAnsi="바탕체" w:hint="eastAsia"/>
          <w:sz w:val="24"/>
          <w:szCs w:val="24"/>
        </w:rPr>
        <w:t xml:space="preserve">개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영역</w:t>
      </w:r>
    </w:p>
    <w:p w:rsidR="00D80488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20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동시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전송능력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: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최대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C23B94">
        <w:rPr>
          <w:rStyle w:val="A30"/>
          <w:rFonts w:ascii="바탕체" w:eastAsia="바탕체" w:hAnsi="바탕체"/>
          <w:sz w:val="24"/>
          <w:szCs w:val="24"/>
        </w:rPr>
        <w:t>3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종의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스트림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동시전송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,</w:t>
      </w:r>
      <w:r w:rsidR="00C07061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전송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방식:유니캐스트(</w:t>
      </w:r>
      <w:r w:rsidR="00C23B94">
        <w:rPr>
          <w:rStyle w:val="A30"/>
          <w:rFonts w:ascii="바탕체" w:eastAsia="바탕체" w:hAnsi="바탕체"/>
          <w:sz w:val="24"/>
          <w:szCs w:val="24"/>
        </w:rPr>
        <w:t>15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명)/멀티캐스트</w:t>
      </w:r>
    </w:p>
    <w:p w:rsidR="00D80488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21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) 오디오 통신 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   :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양방향 </w:t>
      </w:r>
      <w:r w:rsidR="00D80488">
        <w:rPr>
          <w:rStyle w:val="A30"/>
          <w:rFonts w:ascii="바탕체" w:eastAsia="바탕체" w:hAnsi="바탕체"/>
          <w:sz w:val="24"/>
          <w:szCs w:val="24"/>
        </w:rPr>
        <w:t>(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G.711 u-law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/G.726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선택가능</w:t>
      </w:r>
      <w:r w:rsidR="00D80488">
        <w:rPr>
          <w:rStyle w:val="A30"/>
          <w:rFonts w:ascii="바탕체" w:eastAsia="바탕체" w:hAnsi="바탕체"/>
          <w:sz w:val="24"/>
          <w:szCs w:val="24"/>
        </w:rPr>
        <w:t>)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마이크/라인입력</w:t>
      </w:r>
      <w:r w:rsidR="00C07061">
        <w:rPr>
          <w:rStyle w:val="A30"/>
          <w:rFonts w:ascii="바탕체" w:eastAsia="바탕체" w:hAnsi="바탕체"/>
          <w:sz w:val="24"/>
          <w:szCs w:val="24"/>
        </w:rPr>
        <w:t>/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내장마이크</w:t>
      </w:r>
    </w:p>
    <w:p w:rsidR="00D80488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22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프로토콜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       :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TCP/IP, UDP/IP, RTP(UDP), RTP(TCP), RTCP,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RTSP, NTP, HTTP,</w:t>
      </w:r>
      <w:r w:rsidR="00240AB9">
        <w:rPr>
          <w:rStyle w:val="A30"/>
          <w:rFonts w:ascii="바탕체" w:eastAsia="바탕체" w:hAnsi="바탕체"/>
          <w:sz w:val="24"/>
          <w:szCs w:val="24"/>
        </w:rPr>
        <w:t>HTTPS</w:t>
      </w:r>
    </w:p>
    <w:p w:rsidR="00240AB9" w:rsidRDefault="00240AB9" w:rsidP="00D80488">
      <w:pPr>
        <w:pStyle w:val="a5"/>
        <w:snapToGrid w:val="0"/>
        <w:spacing w:before="240" w:line="276" w:lineRule="auto"/>
        <w:ind w:firstLineChars="1100" w:firstLine="2640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SSL</w:t>
      </w:r>
      <w:r w:rsidR="00C23B94">
        <w:rPr>
          <w:rStyle w:val="A30"/>
          <w:rFonts w:ascii="바탕체" w:eastAsia="바탕체" w:hAnsi="바탕체"/>
          <w:sz w:val="24"/>
          <w:szCs w:val="24"/>
        </w:rPr>
        <w:t>/TLS</w:t>
      </w:r>
      <w:r>
        <w:rPr>
          <w:rStyle w:val="A30"/>
          <w:rFonts w:ascii="바탕체" w:eastAsia="바탕체" w:hAnsi="바탕체" w:hint="eastAsia"/>
          <w:sz w:val="24"/>
          <w:szCs w:val="24"/>
        </w:rPr>
        <w:t>,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DHCP, </w:t>
      </w:r>
      <w:r>
        <w:rPr>
          <w:rStyle w:val="A30"/>
          <w:rFonts w:ascii="바탕체" w:eastAsia="바탕체" w:hAnsi="바탕체"/>
          <w:sz w:val="24"/>
          <w:szCs w:val="24"/>
        </w:rPr>
        <w:t xml:space="preserve">PPPoE, FTP, SMTP,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ICMP, IGMP,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SNMPv1/v2c</w:t>
      </w:r>
      <w:r>
        <w:rPr>
          <w:rStyle w:val="A30"/>
          <w:rFonts w:ascii="바탕체" w:eastAsia="바탕체" w:hAnsi="바탕체"/>
          <w:sz w:val="24"/>
          <w:szCs w:val="24"/>
        </w:rPr>
        <w:t>/v3(MIB-2)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,</w:t>
      </w:r>
    </w:p>
    <w:p w:rsidR="00D80488" w:rsidRDefault="00D80488" w:rsidP="00D80488">
      <w:pPr>
        <w:pStyle w:val="a5"/>
        <w:snapToGrid w:val="0"/>
        <w:spacing w:before="240" w:line="276" w:lineRule="auto"/>
        <w:ind w:firstLineChars="1100" w:firstLine="2640"/>
        <w:contextualSpacing/>
        <w:rPr>
          <w:rStyle w:val="A30"/>
          <w:rFonts w:ascii="바탕체" w:eastAsia="바탕체" w:hAnsi="바탕체"/>
          <w:sz w:val="24"/>
          <w:szCs w:val="24"/>
        </w:rPr>
      </w:pPr>
      <w:r w:rsidRPr="001D7575">
        <w:rPr>
          <w:rStyle w:val="A30"/>
          <w:rFonts w:ascii="바탕체" w:eastAsia="바탕체" w:hAnsi="바탕체"/>
          <w:sz w:val="24"/>
          <w:szCs w:val="24"/>
        </w:rPr>
        <w:t>ARP, DNS, DDNS</w:t>
      </w:r>
      <w:r w:rsidR="00240AB9">
        <w:rPr>
          <w:rStyle w:val="A30"/>
          <w:rFonts w:ascii="바탕체" w:eastAsia="바탕체" w:hAnsi="바탕체"/>
          <w:sz w:val="24"/>
          <w:szCs w:val="24"/>
        </w:rPr>
        <w:t>, QoS, PIM-SM, UpnP, Bonjour</w:t>
      </w:r>
      <w:r w:rsidR="00C07061">
        <w:rPr>
          <w:rStyle w:val="A30"/>
          <w:rFonts w:ascii="바탕체" w:eastAsia="바탕체" w:hAnsi="바탕체"/>
          <w:sz w:val="24"/>
          <w:szCs w:val="24"/>
        </w:rPr>
        <w:t>,</w:t>
      </w:r>
      <w:r w:rsidR="00C07061">
        <w:rPr>
          <w:rStyle w:val="A30"/>
          <w:rFonts w:ascii="바탕체" w:eastAsia="바탕체" w:hAnsi="바탕체" w:hint="eastAsia"/>
          <w:sz w:val="24"/>
          <w:szCs w:val="24"/>
        </w:rPr>
        <w:t>SIP</w:t>
      </w:r>
      <w:r>
        <w:rPr>
          <w:rStyle w:val="A30"/>
          <w:rFonts w:ascii="바탕체" w:eastAsia="바탕체" w:hAnsi="바탕체"/>
          <w:sz w:val="24"/>
          <w:szCs w:val="24"/>
        </w:rPr>
        <w:t>(IP:</w:t>
      </w:r>
      <w:r w:rsidRPr="00D80488">
        <w:rPr>
          <w:rStyle w:val="Char"/>
          <w:rFonts w:ascii="바탕체" w:eastAsia="바탕체" w:hAnsi="바탕체"/>
          <w:sz w:val="24"/>
          <w:szCs w:val="24"/>
        </w:rPr>
        <w:t xml:space="preserve"> </w:t>
      </w:r>
      <w:r w:rsidRPr="001D7575">
        <w:rPr>
          <w:rStyle w:val="A30"/>
          <w:rFonts w:ascii="바탕체" w:eastAsia="바탕체" w:hAnsi="바탕체"/>
          <w:sz w:val="24"/>
          <w:szCs w:val="24"/>
        </w:rPr>
        <w:t>IPv4, IPv6</w:t>
      </w:r>
      <w:r>
        <w:rPr>
          <w:rStyle w:val="A30"/>
          <w:rFonts w:ascii="바탕체" w:eastAsia="바탕체" w:hAnsi="바탕체"/>
          <w:sz w:val="24"/>
          <w:szCs w:val="24"/>
        </w:rPr>
        <w:t>)</w:t>
      </w:r>
    </w:p>
    <w:p w:rsidR="00D80488" w:rsidRDefault="00B03495" w:rsidP="00D80488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23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메모리 슬롯 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  :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SD/SDHC/SDXC (Up to 128G)</w:t>
      </w:r>
    </w:p>
    <w:p w:rsidR="00D80488" w:rsidRDefault="00B03495" w:rsidP="00B0349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24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)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S/W </w:t>
      </w:r>
      <w:r>
        <w:rPr>
          <w:rStyle w:val="A30"/>
          <w:rFonts w:ascii="바탕체" w:eastAsia="바탕체" w:hAnsi="바탕체" w:hint="eastAsia"/>
          <w:sz w:val="24"/>
          <w:szCs w:val="24"/>
        </w:rPr>
        <w:t xml:space="preserve">인터페이스 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: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ONVIF Profile S</w:t>
      </w:r>
      <w:r w:rsidR="00C07061">
        <w:rPr>
          <w:rStyle w:val="A30"/>
          <w:rFonts w:ascii="바탕체" w:eastAsia="바탕체" w:hAnsi="바탕체"/>
          <w:sz w:val="24"/>
          <w:szCs w:val="24"/>
        </w:rPr>
        <w:t>/G,SUNAPI(HTTP API)</w:t>
      </w:r>
      <w:r w:rsidR="00240AB9">
        <w:rPr>
          <w:rStyle w:val="A30"/>
          <w:rFonts w:ascii="바탕체" w:eastAsia="바탕체" w:hAnsi="바탕체"/>
          <w:sz w:val="24"/>
          <w:szCs w:val="24"/>
        </w:rPr>
        <w:t>,Wisenet Open Platform</w:t>
      </w:r>
    </w:p>
    <w:p w:rsidR="00BE2B35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25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)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웹뷰어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         :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지원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OS </w:t>
      </w:r>
      <w:r w:rsidR="00D80488">
        <w:rPr>
          <w:rStyle w:val="A30"/>
          <w:rFonts w:ascii="바탕체" w:eastAsia="바탕체" w:hAnsi="바탕체"/>
          <w:sz w:val="24"/>
          <w:szCs w:val="24"/>
        </w:rPr>
        <w:t>(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Win </w:t>
      </w:r>
      <w:r w:rsidR="00C07061">
        <w:rPr>
          <w:rStyle w:val="A30"/>
          <w:rFonts w:ascii="바탕체" w:eastAsia="바탕체" w:hAnsi="바탕체"/>
          <w:sz w:val="24"/>
          <w:szCs w:val="24"/>
        </w:rPr>
        <w:t>7,8.1,10</w:t>
      </w:r>
      <w:r w:rsidR="00240AB9">
        <w:rPr>
          <w:rStyle w:val="A30"/>
          <w:rFonts w:ascii="바탕체" w:eastAsia="바탕체" w:hAnsi="바탕체"/>
          <w:sz w:val="24"/>
          <w:szCs w:val="24"/>
        </w:rPr>
        <w:t>/ Mac OS</w:t>
      </w:r>
      <w:r w:rsidR="00C07061">
        <w:rPr>
          <w:rStyle w:val="A30"/>
          <w:rFonts w:ascii="바탕체" w:eastAsia="바탕체" w:hAnsi="바탕체"/>
          <w:sz w:val="24"/>
          <w:szCs w:val="24"/>
        </w:rPr>
        <w:t xml:space="preserve"> 10.9,10.10,10.11</w:t>
      </w:r>
      <w:r w:rsidR="00D80488">
        <w:rPr>
          <w:rStyle w:val="A30"/>
          <w:rFonts w:ascii="바탕체" w:eastAsia="바탕체" w:hAnsi="바탕체"/>
          <w:sz w:val="24"/>
          <w:szCs w:val="24"/>
        </w:rPr>
        <w:t>)</w:t>
      </w:r>
      <w:r>
        <w:rPr>
          <w:rStyle w:val="A30"/>
          <w:rFonts w:ascii="바탕체" w:eastAsia="바탕체" w:hAnsi="바탕체"/>
          <w:sz w:val="24"/>
          <w:szCs w:val="24"/>
        </w:rPr>
        <w:t xml:space="preserve">, </w:t>
      </w:r>
      <w:r>
        <w:rPr>
          <w:rStyle w:val="A30"/>
          <w:rFonts w:ascii="바탕체" w:eastAsia="바탕체" w:hAnsi="바탕체" w:hint="eastAsia"/>
          <w:sz w:val="24"/>
          <w:szCs w:val="24"/>
        </w:rPr>
        <w:t xml:space="preserve">웹언어 </w:t>
      </w:r>
      <w:r>
        <w:rPr>
          <w:rStyle w:val="A30"/>
          <w:rFonts w:ascii="바탕체" w:eastAsia="바탕체" w:hAnsi="바탕체"/>
          <w:sz w:val="24"/>
          <w:szCs w:val="24"/>
        </w:rPr>
        <w:t xml:space="preserve">: </w:t>
      </w:r>
      <w:r>
        <w:rPr>
          <w:rStyle w:val="A30"/>
          <w:rFonts w:ascii="바탕체" w:eastAsia="바탕체" w:hAnsi="바탕체" w:hint="eastAsia"/>
          <w:sz w:val="24"/>
          <w:szCs w:val="24"/>
        </w:rPr>
        <w:t>한국어</w:t>
      </w:r>
    </w:p>
    <w:p w:rsidR="008B37FF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26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</w:t>
      </w:r>
      <w:r>
        <w:rPr>
          <w:rStyle w:val="A30"/>
          <w:rFonts w:ascii="바탕체" w:eastAsia="바탕체" w:hAnsi="바탕체"/>
          <w:sz w:val="24"/>
          <w:szCs w:val="24"/>
        </w:rPr>
        <w:t>-</w:t>
      </w:r>
      <w:r w:rsidR="000177BD">
        <w:rPr>
          <w:rStyle w:val="A30"/>
          <w:rFonts w:ascii="바탕체" w:eastAsia="바탕체" w:hAnsi="바탕체"/>
          <w:sz w:val="24"/>
          <w:szCs w:val="24"/>
        </w:rPr>
        <w:t>40</w:t>
      </w:r>
      <w:r w:rsidR="000177BD" w:rsidRPr="000177BD">
        <w:rPr>
          <w:rStyle w:val="A30"/>
          <w:rFonts w:ascii="바탕체" w:eastAsia="바탕체" w:hAnsi="바탕체" w:hint="eastAsia"/>
          <w:sz w:val="24"/>
          <w:szCs w:val="24"/>
        </w:rPr>
        <w:t>℃</w:t>
      </w:r>
      <w:r w:rsidR="000177BD">
        <w:rPr>
          <w:rStyle w:val="A30"/>
          <w:rFonts w:ascii="바탕체" w:eastAsia="바탕체" w:hAnsi="바탕체"/>
          <w:sz w:val="24"/>
          <w:szCs w:val="24"/>
        </w:rPr>
        <w:t>~</w:t>
      </w:r>
      <w:r>
        <w:rPr>
          <w:rStyle w:val="A30"/>
          <w:rFonts w:ascii="바탕체" w:eastAsia="바탕체" w:hAnsi="바탕체"/>
          <w:sz w:val="24"/>
          <w:szCs w:val="24"/>
        </w:rPr>
        <w:t>+55</w:t>
      </w:r>
      <w:r w:rsidR="000177BD" w:rsidRPr="000177BD">
        <w:rPr>
          <w:rStyle w:val="A30"/>
          <w:rFonts w:ascii="바탕체" w:eastAsia="바탕체" w:hAnsi="바탕체" w:hint="eastAsia"/>
          <w:sz w:val="24"/>
          <w:szCs w:val="24"/>
        </w:rPr>
        <w:t>℃</w:t>
      </w:r>
      <w:r w:rsidR="000177BD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0177BD">
        <w:rPr>
          <w:rStyle w:val="A30"/>
          <w:rFonts w:ascii="바탕체" w:eastAsia="바탕체" w:hAnsi="바탕체"/>
          <w:sz w:val="24"/>
          <w:szCs w:val="24"/>
        </w:rPr>
        <w:t>/ 90% RH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이하</w:t>
      </w:r>
    </w:p>
    <w:p w:rsidR="008B37FF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>27</w:t>
      </w:r>
      <w:r w:rsidR="008B37FF">
        <w:rPr>
          <w:rFonts w:ascii="바탕체" w:eastAsia="바탕체" w:hAnsi="바탕체" w:cs="바탕" w:hint="eastAsia"/>
          <w:sz w:val="24"/>
          <w:szCs w:val="24"/>
        </w:rPr>
        <w:t>)</w:t>
      </w:r>
      <w:r w:rsidR="008B37FF">
        <w:rPr>
          <w:rFonts w:ascii="바탕체" w:eastAsia="바탕체" w:hAnsi="바탕체" w:cs="바탕"/>
          <w:sz w:val="24"/>
          <w:szCs w:val="24"/>
        </w:rPr>
        <w:t xml:space="preserve"> </w:t>
      </w:r>
      <w:r>
        <w:rPr>
          <w:rFonts w:ascii="바탕체" w:eastAsia="바탕체" w:hAnsi="바탕체" w:cs="바탕" w:hint="eastAsia"/>
          <w:sz w:val="24"/>
          <w:szCs w:val="24"/>
        </w:rPr>
        <w:t>방진,</w:t>
      </w:r>
      <w:r w:rsidR="008B37FF">
        <w:rPr>
          <w:rFonts w:ascii="바탕체" w:eastAsia="바탕체" w:hAnsi="바탕체" w:cs="바탕" w:hint="eastAsia"/>
          <w:sz w:val="24"/>
          <w:szCs w:val="24"/>
        </w:rPr>
        <w:t>방수</w:t>
      </w:r>
      <w:r>
        <w:rPr>
          <w:rFonts w:ascii="바탕체" w:eastAsia="바탕체" w:hAnsi="바탕체" w:cs="바탕" w:hint="eastAsia"/>
          <w:sz w:val="24"/>
          <w:szCs w:val="24"/>
        </w:rPr>
        <w:t>/내충격</w:t>
      </w:r>
      <w:r>
        <w:rPr>
          <w:rFonts w:ascii="바탕체" w:eastAsia="바탕체" w:hAnsi="바탕체" w:cs="바탕"/>
          <w:sz w:val="24"/>
          <w:szCs w:val="24"/>
        </w:rPr>
        <w:t>: IP66 / IP10</w:t>
      </w:r>
    </w:p>
    <w:p w:rsidR="00A935A0" w:rsidRPr="00884BB8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전원</w:t>
      </w:r>
      <w:r>
        <w:rPr>
          <w:rFonts w:ascii="바탕체" w:eastAsia="바탕체" w:hAnsi="바탕체" w:cs="바탕" w:hint="eastAsia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소비전력</w:t>
      </w:r>
      <w:r w:rsidR="002D5667">
        <w:rPr>
          <w:rFonts w:ascii="바탕체" w:eastAsia="바탕체" w:hAnsi="바탕체" w:cs="바탕" w:hint="eastAsia"/>
          <w:sz w:val="24"/>
          <w:szCs w:val="24"/>
        </w:rPr>
        <w:t xml:space="preserve"> </w:t>
      </w:r>
      <w:r>
        <w:rPr>
          <w:rFonts w:ascii="바탕체" w:eastAsia="바탕체" w:hAnsi="바탕체" w:cs="바탕"/>
          <w:sz w:val="24"/>
          <w:szCs w:val="24"/>
        </w:rPr>
        <w:t xml:space="preserve">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: </w:t>
      </w:r>
      <w:r w:rsidR="00884BB8" w:rsidRPr="00884BB8">
        <w:rPr>
          <w:rStyle w:val="A30"/>
          <w:rFonts w:ascii="바탕체" w:eastAsia="바탕체" w:hAnsi="바탕체" w:hint="eastAsia"/>
          <w:sz w:val="24"/>
          <w:szCs w:val="24"/>
        </w:rPr>
        <w:t>DC12V</w:t>
      </w:r>
      <w:r w:rsidR="00884BB8" w:rsidRPr="00884BB8">
        <w:rPr>
          <w:rFonts w:ascii="바탕체" w:eastAsia="바탕체" w:hAnsi="바탕체" w:cs="맑은 고딕" w:hint="eastAsia"/>
          <w:sz w:val="24"/>
          <w:szCs w:val="24"/>
          <w:lang w:val="ko"/>
        </w:rPr>
        <w:t>±</w:t>
      </w:r>
      <w:r w:rsidR="00884BB8" w:rsidRPr="00884BB8">
        <w:rPr>
          <w:rFonts w:ascii="바탕체" w:eastAsia="바탕체" w:hAnsi="바탕체" w:cs="맑은 고딕" w:hint="eastAsia"/>
          <w:sz w:val="24"/>
          <w:szCs w:val="24"/>
          <w:lang w:val="ko"/>
        </w:rPr>
        <w:t>10%</w:t>
      </w:r>
      <w:r w:rsidR="00884BB8">
        <w:rPr>
          <w:rFonts w:ascii="바탕체" w:eastAsia="바탕체" w:hAnsi="바탕체" w:cs="맑은 고딕"/>
          <w:sz w:val="24"/>
          <w:szCs w:val="24"/>
          <w:lang w:val="ko"/>
        </w:rPr>
        <w:t>, PoE(IEEEE802.3af,Class3)/MAX, 11W(DC12V), PoE:12W</w:t>
      </w:r>
    </w:p>
    <w:p w:rsidR="00A935A0" w:rsidRPr="006D7F35" w:rsidRDefault="00B03495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/>
          <w:sz w:val="24"/>
          <w:szCs w:val="24"/>
        </w:rPr>
        <w:t xml:space="preserve">  </w:t>
      </w:r>
      <w:r w:rsidR="00F449B0">
        <w:rPr>
          <w:rFonts w:ascii="바탕체" w:eastAsia="바탕체" w:hAnsi="바탕체"/>
          <w:sz w:val="24"/>
          <w:szCs w:val="24"/>
        </w:rPr>
        <w:t xml:space="preserve">: </w:t>
      </w:r>
      <w:r>
        <w:rPr>
          <w:rStyle w:val="A30"/>
          <w:rFonts w:ascii="바탕체" w:eastAsia="바탕체" w:hAnsi="바탕체"/>
          <w:sz w:val="24"/>
          <w:szCs w:val="24"/>
        </w:rPr>
        <w:t xml:space="preserve">Ivory / </w:t>
      </w:r>
      <w:r w:rsidR="000177BD">
        <w:rPr>
          <w:rStyle w:val="A30"/>
          <w:rFonts w:ascii="바탕체" w:eastAsia="바탕체" w:hAnsi="바탕체" w:hint="eastAsia"/>
          <w:sz w:val="24"/>
          <w:szCs w:val="24"/>
        </w:rPr>
        <w:t>Metal</w:t>
      </w:r>
    </w:p>
    <w:p w:rsidR="00F449B0" w:rsidRDefault="00B03495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>
        <w:rPr>
          <w:rFonts w:ascii="바탕체" w:eastAsia="바탕체" w:hAnsi="바탕체" w:cs="바탕" w:hint="eastAsia"/>
          <w:sz w:val="24"/>
          <w:szCs w:val="24"/>
        </w:rPr>
        <w:t>크기/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무게    </w:t>
      </w:r>
      <w:r>
        <w:rPr>
          <w:rFonts w:ascii="바탕체" w:eastAsia="바탕체" w:hAnsi="바탕체" w:cs="바탕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832A9E" w:rsidRPr="00F27DAC">
        <w:rPr>
          <w:rStyle w:val="A30"/>
          <w:rFonts w:ascii="바탕체" w:eastAsia="바탕체" w:hAnsi="바탕체" w:hint="eastAsia"/>
          <w:sz w:val="24"/>
          <w:szCs w:val="24"/>
        </w:rPr>
        <w:t>Ø</w:t>
      </w:r>
      <w:r w:rsidR="000177BD">
        <w:rPr>
          <w:rStyle w:val="A30"/>
          <w:rFonts w:ascii="바탕체" w:eastAsia="바탕체" w:hAnsi="바탕체"/>
          <w:sz w:val="24"/>
          <w:szCs w:val="24"/>
        </w:rPr>
        <w:t>146</w:t>
      </w:r>
      <w:r w:rsidR="00832A9E" w:rsidRPr="00F27DAC">
        <w:rPr>
          <w:rStyle w:val="A30"/>
          <w:rFonts w:ascii="바탕체" w:eastAsia="바탕체" w:hAnsi="바탕체"/>
          <w:sz w:val="24"/>
          <w:szCs w:val="24"/>
        </w:rPr>
        <w:t xml:space="preserve"> x </w:t>
      </w:r>
      <w:r w:rsidR="000177BD">
        <w:rPr>
          <w:rStyle w:val="A30"/>
          <w:rFonts w:ascii="바탕체" w:eastAsia="바탕체" w:hAnsi="바탕체"/>
          <w:sz w:val="24"/>
          <w:szCs w:val="24"/>
        </w:rPr>
        <w:t>63.4</w:t>
      </w:r>
      <w:r w:rsidR="00832A9E" w:rsidRPr="00F27DAC">
        <w:rPr>
          <w:rStyle w:val="A30"/>
          <w:rFonts w:ascii="바탕체" w:eastAsia="바탕체" w:hAnsi="바탕체"/>
          <w:sz w:val="24"/>
          <w:szCs w:val="24"/>
        </w:rPr>
        <w:t xml:space="preserve">mm </w:t>
      </w:r>
      <w:r w:rsidR="00B17801">
        <w:rPr>
          <w:rFonts w:ascii="바탕체" w:eastAsia="바탕체" w:hAnsi="바탕체"/>
          <w:sz w:val="24"/>
          <w:szCs w:val="24"/>
        </w:rPr>
        <w:t xml:space="preserve">/ </w:t>
      </w:r>
      <w:r w:rsidR="000177BD">
        <w:rPr>
          <w:rFonts w:ascii="바탕체" w:eastAsia="바탕체" w:hAnsi="바탕체"/>
          <w:sz w:val="24"/>
          <w:szCs w:val="24"/>
        </w:rPr>
        <w:t>8</w:t>
      </w:r>
      <w:r w:rsidR="001621C7">
        <w:rPr>
          <w:rFonts w:ascii="바탕체" w:eastAsia="바탕체" w:hAnsi="바탕체"/>
          <w:sz w:val="24"/>
          <w:szCs w:val="24"/>
        </w:rPr>
        <w:t>05</w:t>
      </w:r>
      <w:r w:rsidR="00832A9E" w:rsidRPr="00F27DAC">
        <w:rPr>
          <w:rStyle w:val="A30"/>
          <w:rFonts w:ascii="바탕체" w:eastAsia="바탕체" w:hAnsi="바탕체"/>
          <w:sz w:val="24"/>
          <w:szCs w:val="24"/>
        </w:rPr>
        <w:t>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FB1" w:rsidRDefault="007E3FB1" w:rsidP="00874EAB">
      <w:pPr>
        <w:spacing w:after="0" w:line="240" w:lineRule="auto"/>
      </w:pPr>
      <w:r>
        <w:separator/>
      </w:r>
    </w:p>
  </w:endnote>
  <w:endnote w:type="continuationSeparator" w:id="0">
    <w:p w:rsidR="007E3FB1" w:rsidRDefault="007E3FB1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YoonV YoonGothic100Std_OTF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FB1" w:rsidRDefault="007E3FB1" w:rsidP="00874EAB">
      <w:pPr>
        <w:spacing w:after="0" w:line="240" w:lineRule="auto"/>
      </w:pPr>
      <w:r>
        <w:separator/>
      </w:r>
    </w:p>
  </w:footnote>
  <w:footnote w:type="continuationSeparator" w:id="0">
    <w:p w:rsidR="007E3FB1" w:rsidRDefault="007E3FB1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77BD"/>
    <w:rsid w:val="00072F41"/>
    <w:rsid w:val="000F6EEA"/>
    <w:rsid w:val="000F747D"/>
    <w:rsid w:val="00130C07"/>
    <w:rsid w:val="00161AC4"/>
    <w:rsid w:val="001621C7"/>
    <w:rsid w:val="00240AB9"/>
    <w:rsid w:val="002A7582"/>
    <w:rsid w:val="002B4746"/>
    <w:rsid w:val="002D5667"/>
    <w:rsid w:val="002E3E00"/>
    <w:rsid w:val="00314087"/>
    <w:rsid w:val="00374C0D"/>
    <w:rsid w:val="0039627D"/>
    <w:rsid w:val="00430F46"/>
    <w:rsid w:val="00500A2C"/>
    <w:rsid w:val="005224B3"/>
    <w:rsid w:val="00540E2E"/>
    <w:rsid w:val="005946C6"/>
    <w:rsid w:val="005A3154"/>
    <w:rsid w:val="005B1B8E"/>
    <w:rsid w:val="00621388"/>
    <w:rsid w:val="006A04A8"/>
    <w:rsid w:val="0073345D"/>
    <w:rsid w:val="00795C70"/>
    <w:rsid w:val="007A0E07"/>
    <w:rsid w:val="007B6241"/>
    <w:rsid w:val="007E3FB1"/>
    <w:rsid w:val="00832A9E"/>
    <w:rsid w:val="0083679C"/>
    <w:rsid w:val="00874EAB"/>
    <w:rsid w:val="00884BB8"/>
    <w:rsid w:val="008B2430"/>
    <w:rsid w:val="008B37FF"/>
    <w:rsid w:val="0092131E"/>
    <w:rsid w:val="00940AA7"/>
    <w:rsid w:val="009631B6"/>
    <w:rsid w:val="00990A3A"/>
    <w:rsid w:val="009B0A59"/>
    <w:rsid w:val="009E5E77"/>
    <w:rsid w:val="00A61F38"/>
    <w:rsid w:val="00A713F2"/>
    <w:rsid w:val="00A935A0"/>
    <w:rsid w:val="00B03495"/>
    <w:rsid w:val="00B17801"/>
    <w:rsid w:val="00B6031A"/>
    <w:rsid w:val="00BE2B35"/>
    <w:rsid w:val="00C07061"/>
    <w:rsid w:val="00C23B94"/>
    <w:rsid w:val="00C61C9E"/>
    <w:rsid w:val="00D1245A"/>
    <w:rsid w:val="00D1570F"/>
    <w:rsid w:val="00D80488"/>
    <w:rsid w:val="00DC2967"/>
    <w:rsid w:val="00E70E62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2</cp:revision>
  <dcterms:created xsi:type="dcterms:W3CDTF">2016-11-23T01:34:00Z</dcterms:created>
  <dcterms:modified xsi:type="dcterms:W3CDTF">2016-11-23T01:34:00Z</dcterms:modified>
</cp:coreProperties>
</file>