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0DC68E73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B475AF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E99BCE1" w14:textId="10400AE8" w:rsidR="004A4F41" w:rsidRPr="00C3503C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3503C">
        <w:rPr>
          <w:rFonts w:cs="Arial"/>
        </w:rPr>
        <w:t>Manu</w:t>
      </w:r>
      <w:r w:rsidR="00596869" w:rsidRPr="00C3503C">
        <w:rPr>
          <w:rFonts w:cs="Arial"/>
        </w:rPr>
        <w:t xml:space="preserve">facturer: </w:t>
      </w:r>
      <w:r w:rsidR="0000308B" w:rsidRPr="00C3503C">
        <w:rPr>
          <w:rFonts w:eastAsia="맑은 고딕" w:cs="Arial"/>
          <w:lang w:eastAsia="ko-KR"/>
        </w:rPr>
        <w:t xml:space="preserve">Hanwha </w:t>
      </w:r>
      <w:r w:rsidR="00311192" w:rsidRPr="00C3503C">
        <w:rPr>
          <w:rFonts w:eastAsia="맑은 고딕" w:cs="Arial"/>
          <w:lang w:eastAsia="ko-KR"/>
        </w:rPr>
        <w:t>Vision</w:t>
      </w:r>
      <w:r w:rsidR="00596869" w:rsidRPr="00C3503C">
        <w:rPr>
          <w:rFonts w:eastAsia="맑은 고딕" w:cs="Arial"/>
          <w:lang w:eastAsia="ko-KR"/>
        </w:rPr>
        <w:t xml:space="preserve"> (</w:t>
      </w:r>
      <w:r w:rsidR="00B475AF" w:rsidRPr="00C3503C">
        <w:rPr>
          <w:rFonts w:eastAsia="맑은 고딕" w:cs="Arial"/>
          <w:szCs w:val="22"/>
          <w:lang w:eastAsia="ko-KR"/>
        </w:rPr>
        <w:t xml:space="preserve">https://www.hanwhavision.com, </w:t>
      </w:r>
      <w:r w:rsidR="00B475AF" w:rsidRPr="00C3503C">
        <w:rPr>
          <w:rFonts w:cs="Arial"/>
        </w:rPr>
        <w:t>https://hanwhavisionamerica.com</w:t>
      </w:r>
      <w:r w:rsidR="00596869" w:rsidRPr="00C3503C">
        <w:rPr>
          <w:rFonts w:eastAsia="맑은 고딕" w:cs="Arial"/>
          <w:szCs w:val="22"/>
          <w:lang w:eastAsia="ko-KR"/>
        </w:rPr>
        <w:t>)</w:t>
      </w:r>
    </w:p>
    <w:p w14:paraId="2AEFEAC4" w14:textId="26E5284C" w:rsidR="004A4F41" w:rsidRPr="00C3503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503C">
        <w:rPr>
          <w:rFonts w:cs="Arial"/>
        </w:rPr>
        <w:t>Model</w:t>
      </w:r>
      <w:r w:rsidR="00596869" w:rsidRPr="00C3503C">
        <w:rPr>
          <w:rFonts w:cs="Arial"/>
        </w:rPr>
        <w:t xml:space="preserve">: </w:t>
      </w:r>
      <w:r w:rsidR="00A35BCA" w:rsidRPr="00C3503C">
        <w:rPr>
          <w:rFonts w:eastAsia="맑은 고딕" w:cs="Arial"/>
          <w:lang w:eastAsia="ko-KR"/>
        </w:rPr>
        <w:t>PNM-</w:t>
      </w:r>
      <w:r w:rsidR="00791148" w:rsidRPr="00C3503C">
        <w:rPr>
          <w:rFonts w:eastAsia="맑은 고딕" w:cs="Arial"/>
          <w:lang w:eastAsia="ko-KR"/>
        </w:rPr>
        <w:t>C</w:t>
      </w:r>
      <w:r w:rsidR="00B475AF" w:rsidRPr="00C3503C">
        <w:rPr>
          <w:rFonts w:eastAsia="맑은 고딕" w:cs="Arial"/>
          <w:lang w:eastAsia="ko-KR"/>
        </w:rPr>
        <w:t>20000QB</w:t>
      </w:r>
    </w:p>
    <w:p w14:paraId="510E31AD" w14:textId="1B5CA582" w:rsidR="004A4F41" w:rsidRPr="00C3503C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503C">
        <w:rPr>
          <w:rFonts w:cs="Arial"/>
        </w:rPr>
        <w:t>Alternates:</w:t>
      </w:r>
      <w:r w:rsidR="00A35BCA" w:rsidRPr="00C3503C">
        <w:rPr>
          <w:rFonts w:cs="Arial"/>
        </w:rPr>
        <w:t xml:space="preserve"> none</w:t>
      </w:r>
    </w:p>
    <w:p w14:paraId="289496D6" w14:textId="77777777" w:rsidR="004A4F41" w:rsidRPr="00C3503C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3503C">
        <w:rPr>
          <w:rFonts w:cs="Arial"/>
          <w:b/>
        </w:rPr>
        <w:t xml:space="preserve">GENERAL </w:t>
      </w:r>
      <w:r w:rsidR="004A4F41" w:rsidRPr="00C3503C">
        <w:rPr>
          <w:rFonts w:cs="Arial"/>
          <w:b/>
        </w:rPr>
        <w:t>DESCRIPTION</w:t>
      </w:r>
    </w:p>
    <w:p w14:paraId="2685FEFE" w14:textId="77777777" w:rsidR="007B0B5B" w:rsidRPr="00C3503C" w:rsidRDefault="00EB15A2" w:rsidP="007B0B5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bCs/>
          <w:color w:val="auto"/>
          <w:sz w:val="20"/>
        </w:rPr>
        <w:t>Video Compression and Transmiss</w:t>
      </w:r>
      <w:r w:rsidR="00A63AE0" w:rsidRPr="00C3503C">
        <w:rPr>
          <w:rFonts w:cs="Arial"/>
          <w:bCs/>
          <w:color w:val="auto"/>
          <w:sz w:val="20"/>
        </w:rPr>
        <w:t xml:space="preserve">ion – </w:t>
      </w:r>
      <w:r w:rsidR="007B0B5B" w:rsidRPr="00C3503C">
        <w:rPr>
          <w:rFonts w:cs="Arial"/>
          <w:bCs/>
          <w:color w:val="auto"/>
          <w:sz w:val="20"/>
        </w:rPr>
        <w:t>The camera shall have the following properties relating to the video signals it produces.</w:t>
      </w:r>
    </w:p>
    <w:p w14:paraId="1B62D179" w14:textId="7D942039" w:rsidR="00EB15A2" w:rsidRPr="00C3503C" w:rsidRDefault="00524AD3" w:rsidP="009A37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C3503C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5126400" w14:textId="77777777" w:rsidR="00C3503C" w:rsidRPr="00C3503C" w:rsidRDefault="00C3503C" w:rsidP="00C350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>H.265/H.264: Max. 30fps/25fps(60Hz/50Hz)</w:t>
      </w:r>
    </w:p>
    <w:p w14:paraId="6D7006E1" w14:textId="2A05B0BE" w:rsidR="00EB15A2" w:rsidRPr="00C3503C" w:rsidRDefault="00C3503C" w:rsidP="000F6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>MJPEG: Max. 30fps/25fps(60HZ/50Hz)</w:t>
      </w:r>
    </w:p>
    <w:p w14:paraId="7788B97D" w14:textId="0C96744D" w:rsidR="001253A2" w:rsidRPr="00C3503C" w:rsidRDefault="002D3E2D" w:rsidP="00E12F9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5340E778" w14:textId="77777777" w:rsidR="0032748D" w:rsidRPr="00C3503C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Resolution selections</w:t>
      </w:r>
    </w:p>
    <w:p w14:paraId="2E0CCA5B" w14:textId="408640DF" w:rsidR="00AE3CF8" w:rsidRPr="00C3503C" w:rsidRDefault="006F6423" w:rsidP="00AF2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2592x1944, 2560x1440, 1920x1080, 1280x1024, 1280x960, 1280x720, 1024x768, 800x600, 800x448, 720x576, 720x480, 640x480, 640x360, 320x240, 320x180</w:t>
      </w:r>
    </w:p>
    <w:p w14:paraId="3BBBC7D2" w14:textId="71065441" w:rsidR="00EB15A2" w:rsidRPr="00C3503C" w:rsidRDefault="0032748D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</w:t>
      </w:r>
      <w:r w:rsidR="00EB15A2" w:rsidRPr="00C3503C">
        <w:rPr>
          <w:rFonts w:cs="Arial"/>
          <w:color w:val="auto"/>
          <w:sz w:val="20"/>
        </w:rPr>
        <w:t>imulta</w:t>
      </w:r>
      <w:r w:rsidR="00FA7720" w:rsidRPr="00C3503C">
        <w:rPr>
          <w:rFonts w:cs="Arial"/>
          <w:color w:val="auto"/>
          <w:sz w:val="20"/>
        </w:rPr>
        <w:t>neous unicast access by up to</w:t>
      </w:r>
      <w:r w:rsidR="00AE3CF8" w:rsidRPr="00C3503C">
        <w:rPr>
          <w:rFonts w:eastAsia="맑은 고딕" w:cs="Arial"/>
          <w:color w:val="auto"/>
          <w:sz w:val="20"/>
          <w:lang w:eastAsia="ko-KR"/>
        </w:rPr>
        <w:t xml:space="preserve"> </w:t>
      </w:r>
      <w:r w:rsidR="00C3503C" w:rsidRPr="00C3503C">
        <w:rPr>
          <w:rFonts w:eastAsia="맑은 고딕" w:cs="Arial"/>
          <w:color w:val="auto"/>
          <w:sz w:val="20"/>
          <w:lang w:eastAsia="ko-KR"/>
        </w:rPr>
        <w:t>2</w:t>
      </w:r>
      <w:r w:rsidR="00AE3CF8" w:rsidRPr="00C3503C">
        <w:rPr>
          <w:rFonts w:eastAsia="맑은 고딕" w:cs="Arial"/>
          <w:color w:val="auto"/>
          <w:sz w:val="20"/>
          <w:lang w:eastAsia="ko-KR"/>
        </w:rPr>
        <w:t>0</w:t>
      </w:r>
      <w:r w:rsidR="00EB15A2" w:rsidRPr="00C3503C">
        <w:rPr>
          <w:rFonts w:cs="Arial"/>
          <w:color w:val="auto"/>
          <w:sz w:val="20"/>
        </w:rPr>
        <w:t xml:space="preserve"> users</w:t>
      </w:r>
    </w:p>
    <w:p w14:paraId="646473A1" w14:textId="4DB7C6F7" w:rsidR="002974DD" w:rsidRPr="00C3503C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The camera shall support multicast video streaming</w:t>
      </w:r>
      <w:r w:rsidR="00C3503C" w:rsidRPr="00C3503C">
        <w:rPr>
          <w:rFonts w:cs="Arial"/>
          <w:color w:val="auto"/>
          <w:sz w:val="20"/>
        </w:rPr>
        <w:t xml:space="preserve"> up to4 profiles per channel.</w:t>
      </w:r>
    </w:p>
    <w:p w14:paraId="7CB4E451" w14:textId="77777777" w:rsidR="002974DD" w:rsidRPr="00C3503C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The camera shall be able to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3503C">
        <w:rPr>
          <w:rFonts w:cs="Arial"/>
          <w:color w:val="auto"/>
          <w:sz w:val="20"/>
        </w:rPr>
        <w:t>configure Dynamic DNS (DDNS)</w:t>
      </w:r>
      <w:r w:rsidRPr="00C3503C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2A7E8CB" w14:textId="742E2371" w:rsidR="002974DD" w:rsidRPr="00B90FC2" w:rsidRDefault="002974DD" w:rsidP="002974DD">
      <w:pPr>
        <w:numPr>
          <w:ilvl w:val="3"/>
          <w:numId w:val="19"/>
        </w:numPr>
        <w:rPr>
          <w:rFonts w:cs="Arial"/>
        </w:rPr>
      </w:pPr>
      <w:r w:rsidRPr="00C3503C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C3503C">
        <w:rPr>
          <w:rFonts w:eastAsia="맑은 고딕" w:cs="Arial"/>
          <w:szCs w:val="20"/>
          <w:lang w:eastAsia="ko-KR"/>
        </w:rPr>
        <w:t>WiseStream</w:t>
      </w:r>
      <w:proofErr w:type="spellEnd"/>
      <w:r w:rsidRPr="00C3503C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C3503C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3503C">
        <w:rPr>
          <w:rFonts w:eastAsia="맑은 고딕" w:cs="Arial"/>
          <w:szCs w:val="20"/>
          <w:lang w:eastAsia="ko-KR"/>
        </w:rPr>
        <w:t xml:space="preserve"> to efficiently </w:t>
      </w:r>
      <w:r w:rsidRPr="00B90FC2">
        <w:rPr>
          <w:rFonts w:eastAsia="맑은 고딕" w:cs="Arial"/>
          <w:szCs w:val="20"/>
          <w:lang w:eastAsia="ko-KR"/>
        </w:rPr>
        <w:t>manage bit rate of the video stream and reduce storage.</w:t>
      </w:r>
    </w:p>
    <w:p w14:paraId="3E9A86D8" w14:textId="77777777" w:rsidR="002974DD" w:rsidRPr="00B90FC2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FC2">
        <w:rPr>
          <w:rFonts w:cs="Arial" w:hint="eastAsia"/>
          <w:color w:val="auto"/>
          <w:sz w:val="20"/>
        </w:rPr>
        <w:t>T</w:t>
      </w:r>
      <w:r w:rsidRPr="00B90FC2">
        <w:rPr>
          <w:rFonts w:cs="Arial"/>
          <w:color w:val="auto"/>
          <w:sz w:val="20"/>
        </w:rPr>
        <w:t xml:space="preserve">he camera shall provide </w:t>
      </w:r>
      <w:proofErr w:type="spellStart"/>
      <w:r w:rsidRPr="00B90FC2">
        <w:rPr>
          <w:rFonts w:cs="Arial"/>
          <w:color w:val="auto"/>
          <w:sz w:val="20"/>
        </w:rPr>
        <w:t>WiseNR</w:t>
      </w:r>
      <w:proofErr w:type="spellEnd"/>
      <w:r w:rsidRPr="00B90FC2">
        <w:rPr>
          <w:rFonts w:cs="Arial" w:hint="eastAsia"/>
          <w:color w:val="auto"/>
          <w:sz w:val="20"/>
        </w:rPr>
        <w:t>Ⅱ</w:t>
      </w:r>
      <w:r w:rsidRPr="00B90FC2">
        <w:rPr>
          <w:rFonts w:cs="Arial"/>
          <w:color w:val="auto"/>
          <w:sz w:val="20"/>
        </w:rPr>
        <w:t xml:space="preserve"> that working b</w:t>
      </w:r>
      <w:r w:rsidRPr="00B90FC2">
        <w:rPr>
          <w:rFonts w:cs="Arial" w:hint="eastAsia"/>
          <w:color w:val="auto"/>
          <w:sz w:val="20"/>
        </w:rPr>
        <w:t>ased on AI engine</w:t>
      </w:r>
      <w:r w:rsidRPr="00B90FC2">
        <w:rPr>
          <w:rFonts w:cs="Arial"/>
          <w:color w:val="auto"/>
          <w:sz w:val="20"/>
        </w:rPr>
        <w:t xml:space="preserve"> for reduce noise and blur on image</w:t>
      </w:r>
      <w:r w:rsidRPr="00B90FC2">
        <w:rPr>
          <w:rFonts w:cs="Arial" w:hint="eastAsia"/>
          <w:color w:val="auto"/>
          <w:sz w:val="20"/>
        </w:rPr>
        <w:t>.</w:t>
      </w:r>
    </w:p>
    <w:p w14:paraId="61A0B4D2" w14:textId="283501AB" w:rsidR="00EB15A2" w:rsidRPr="00B90FC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FC2">
        <w:rPr>
          <w:rFonts w:cs="Arial"/>
          <w:bCs/>
          <w:color w:val="auto"/>
          <w:sz w:val="20"/>
        </w:rPr>
        <w:lastRenderedPageBreak/>
        <w:t xml:space="preserve">Camera – The </w:t>
      </w:r>
      <w:r w:rsidR="00EB15A2" w:rsidRPr="00B90FC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8A5E953" w14:textId="455A94D2" w:rsidR="00AB434E" w:rsidRPr="00B90FC2" w:rsidRDefault="0005684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FC2">
        <w:rPr>
          <w:rFonts w:cs="Arial"/>
          <w:color w:val="auto"/>
          <w:sz w:val="20"/>
        </w:rPr>
        <w:t>The camera shall be able to produce clear images in highly contrast scenes with multi-exposure wide dynamic range.</w:t>
      </w:r>
    </w:p>
    <w:p w14:paraId="34466408" w14:textId="076B5743" w:rsidR="00EB15A2" w:rsidRPr="00C3503C" w:rsidRDefault="00AE3CF8" w:rsidP="00C350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FC2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 w:rsidRPr="00B90FC2">
        <w:rPr>
          <w:rFonts w:cs="Arial"/>
          <w:color w:val="auto"/>
          <w:sz w:val="20"/>
        </w:rPr>
        <w:t xml:space="preserve"> d</w:t>
      </w:r>
      <w:r w:rsidR="00EB15A2" w:rsidRPr="00B90FC2">
        <w:rPr>
          <w:rFonts w:cs="Arial"/>
          <w:color w:val="auto"/>
          <w:sz w:val="20"/>
        </w:rPr>
        <w:t>ay/night operation</w:t>
      </w:r>
      <w:r w:rsidR="00490B77" w:rsidRPr="00B90FC2">
        <w:rPr>
          <w:rFonts w:cs="Arial"/>
          <w:color w:val="auto"/>
          <w:sz w:val="20"/>
        </w:rPr>
        <w:t xml:space="preserve"> with </w:t>
      </w:r>
      <w:r w:rsidR="00C3503C">
        <w:rPr>
          <w:rFonts w:cs="Arial"/>
          <w:color w:val="auto"/>
          <w:sz w:val="20"/>
        </w:rPr>
        <w:t>electrical</w:t>
      </w:r>
    </w:p>
    <w:p w14:paraId="0B5E9E7E" w14:textId="0ED8B4AA" w:rsidR="002974DD" w:rsidRPr="00B90FC2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FC2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47F2FA33" w14:textId="64F3929F" w:rsidR="002974DD" w:rsidRPr="00B90FC2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FC2">
        <w:rPr>
          <w:rFonts w:eastAsia="맑은 고딕" w:cs="Arial"/>
          <w:color w:val="auto"/>
          <w:sz w:val="20"/>
          <w:lang w:eastAsia="ko-KR"/>
        </w:rPr>
        <w:t xml:space="preserve">The camera shall be able to configure </w:t>
      </w:r>
      <w:r w:rsidR="00C3503C">
        <w:rPr>
          <w:rFonts w:eastAsia="맑은 고딕" w:cs="Arial"/>
          <w:color w:val="auto"/>
          <w:sz w:val="20"/>
          <w:lang w:eastAsia="ko-KR"/>
        </w:rPr>
        <w:t>1</w:t>
      </w:r>
      <w:r w:rsidRPr="00B90FC2">
        <w:rPr>
          <w:rFonts w:eastAsia="맑은 고딕" w:cs="Arial"/>
          <w:color w:val="auto"/>
          <w:sz w:val="20"/>
          <w:lang w:eastAsia="ko-KR"/>
        </w:rPr>
        <w:t xml:space="preserve">6 </w:t>
      </w:r>
      <w:r w:rsidRPr="00B90FC2">
        <w:rPr>
          <w:rFonts w:cs="Arial"/>
          <w:color w:val="auto"/>
          <w:sz w:val="20"/>
        </w:rPr>
        <w:t xml:space="preserve">privacy masking areas with </w:t>
      </w:r>
      <w:r w:rsidR="00C3503C" w:rsidRPr="00C3503C">
        <w:rPr>
          <w:rFonts w:eastAsia="맑은 고딕" w:cs="Arial"/>
          <w:color w:val="auto"/>
          <w:sz w:val="20"/>
          <w:lang w:eastAsia="ko-KR"/>
        </w:rPr>
        <w:t>4 points quadrangle zones</w:t>
      </w:r>
      <w:r w:rsidR="00C3503C">
        <w:rPr>
          <w:rFonts w:eastAsia="맑은 고딕" w:cs="Arial"/>
          <w:color w:val="auto"/>
          <w:sz w:val="20"/>
          <w:lang w:eastAsia="ko-KR"/>
        </w:rPr>
        <w:t>.</w:t>
      </w:r>
    </w:p>
    <w:p w14:paraId="155404DD" w14:textId="2C59DF4F" w:rsidR="00EA28D7" w:rsidRPr="00B90FC2" w:rsidRDefault="002974DD" w:rsidP="002974D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FC2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B90FC2">
        <w:rPr>
          <w:rFonts w:eastAsia="맑은 고딕" w:cs="Arial"/>
          <w:color w:val="auto"/>
          <w:sz w:val="20"/>
          <w:lang w:eastAsia="ko-KR"/>
        </w:rPr>
        <w:t>, rotation</w:t>
      </w:r>
      <w:r w:rsidRPr="00B90FC2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B90FC2">
        <w:rPr>
          <w:rFonts w:eastAsia="맑은 고딕" w:cs="Arial"/>
          <w:color w:val="auto"/>
          <w:sz w:val="20"/>
          <w:lang w:eastAsia="ko-KR"/>
        </w:rPr>
        <w:t>.</w:t>
      </w:r>
    </w:p>
    <w:p w14:paraId="2559FC32" w14:textId="6943E025" w:rsidR="00C3503C" w:rsidRPr="00C3503C" w:rsidRDefault="002974DD" w:rsidP="00C3503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FC2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082CC9A2" w14:textId="77777777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Classified object type: Person/Face/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Vehicle(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Type: car/bus/truck/motorcycle/bicycle)/License plate</w:t>
      </w:r>
    </w:p>
    <w:p w14:paraId="393FF98F" w14:textId="77777777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Attributes: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Person(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Clothing top/bottom color), Vehicle(Type: car/bus/truck/motorcycle/bicycle, Color)</w:t>
      </w:r>
    </w:p>
    <w:p w14:paraId="6655B525" w14:textId="77777777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C3503C">
        <w:rPr>
          <w:rFonts w:eastAsia="맑은 고딕" w:cs="Arial"/>
          <w:color w:val="auto"/>
          <w:sz w:val="20"/>
          <w:lang w:eastAsia="ko-KR"/>
        </w:rPr>
        <w:t>BestShot</w:t>
      </w:r>
      <w:proofErr w:type="spellEnd"/>
    </w:p>
    <w:p w14:paraId="01133040" w14:textId="77777777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Analytics events based on AI engine: Object detection, Virtual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line(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Crossing/Direction), Virtual area(Loitering/Intrusion/Enter/Exit/Appear/Disappear)</w:t>
      </w:r>
    </w:p>
    <w:p w14:paraId="143F0C0B" w14:textId="79460DD4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Analytics events: Motion detection, Defocus detection, Tampering, Shock detection, Audio detection</w:t>
      </w:r>
    </w:p>
    <w:p w14:paraId="2834FF9E" w14:textId="376E2728" w:rsidR="00C3503C" w:rsidRPr="00C3503C" w:rsidRDefault="00C3503C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 w:hint="eastAsia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Business Intelligence: People/Vehicle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counting(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26157751" w14:textId="5EC5DE85" w:rsidR="00134AA8" w:rsidRPr="00C268C0" w:rsidRDefault="00EB15A2" w:rsidP="00134AA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268C0">
        <w:rPr>
          <w:rFonts w:cs="Arial"/>
          <w:bCs/>
          <w:color w:val="auto"/>
          <w:sz w:val="20"/>
        </w:rPr>
        <w:t xml:space="preserve">Interoperability – </w:t>
      </w:r>
      <w:r w:rsidR="00D42A9B" w:rsidRPr="00C268C0">
        <w:rPr>
          <w:rFonts w:cs="Arial"/>
          <w:bCs/>
          <w:color w:val="auto"/>
          <w:sz w:val="20"/>
        </w:rPr>
        <w:t>The camera shall be ONVIF Profile</w:t>
      </w:r>
      <w:r w:rsidR="006448E1" w:rsidRPr="00C268C0">
        <w:rPr>
          <w:rFonts w:cs="Arial"/>
          <w:bCs/>
          <w:color w:val="auto"/>
          <w:sz w:val="20"/>
        </w:rPr>
        <w:t xml:space="preserve"> </w:t>
      </w:r>
      <w:r w:rsidR="00DE1699" w:rsidRPr="00C268C0">
        <w:rPr>
          <w:rFonts w:cs="Arial"/>
          <w:bCs/>
          <w:color w:val="auto"/>
          <w:sz w:val="20"/>
        </w:rPr>
        <w:t>G/</w:t>
      </w:r>
      <w:r w:rsidR="00710F45" w:rsidRPr="00C268C0">
        <w:rPr>
          <w:rFonts w:cs="Arial"/>
          <w:bCs/>
          <w:color w:val="auto"/>
          <w:sz w:val="20"/>
        </w:rPr>
        <w:t>S</w:t>
      </w:r>
      <w:r w:rsidR="00EB7C64" w:rsidRPr="00C268C0">
        <w:rPr>
          <w:rFonts w:cs="Arial"/>
          <w:bCs/>
          <w:color w:val="auto"/>
          <w:sz w:val="20"/>
        </w:rPr>
        <w:t>/</w:t>
      </w:r>
      <w:r w:rsidR="006C3E0A" w:rsidRPr="00C268C0">
        <w:rPr>
          <w:rFonts w:cs="Arial"/>
          <w:bCs/>
          <w:color w:val="auto"/>
          <w:sz w:val="20"/>
        </w:rPr>
        <w:t>T</w:t>
      </w:r>
      <w:r w:rsidR="00EB7C64" w:rsidRPr="00C268C0">
        <w:rPr>
          <w:rFonts w:cs="Arial"/>
          <w:bCs/>
          <w:color w:val="auto"/>
          <w:sz w:val="20"/>
        </w:rPr>
        <w:t>/M</w:t>
      </w:r>
      <w:r w:rsidR="00710F45" w:rsidRPr="00C268C0">
        <w:rPr>
          <w:rFonts w:cs="Arial"/>
          <w:bCs/>
          <w:color w:val="auto"/>
          <w:sz w:val="20"/>
        </w:rPr>
        <w:t xml:space="preserve"> </w:t>
      </w:r>
      <w:r w:rsidR="006448E1" w:rsidRPr="00C268C0">
        <w:rPr>
          <w:rFonts w:cs="Arial"/>
          <w:bCs/>
          <w:color w:val="auto"/>
          <w:sz w:val="20"/>
        </w:rPr>
        <w:t>compliant</w:t>
      </w:r>
      <w:r w:rsidR="00D42A9B" w:rsidRPr="00C268C0">
        <w:rPr>
          <w:rFonts w:cs="Arial"/>
          <w:bCs/>
          <w:color w:val="auto"/>
          <w:sz w:val="20"/>
        </w:rPr>
        <w:t>.</w:t>
      </w:r>
    </w:p>
    <w:p w14:paraId="09CAA09D" w14:textId="77777777" w:rsidR="00B97EA2" w:rsidRPr="00C268C0" w:rsidRDefault="00B97EA2" w:rsidP="00B97EA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The camera shall possess the following further characteristics:</w:t>
      </w:r>
    </w:p>
    <w:p w14:paraId="3D805D0F" w14:textId="77777777" w:rsidR="00B97EA2" w:rsidRPr="00C268C0" w:rsidRDefault="00B97EA2" w:rsidP="00B97EA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Micro SD/SDHC</w:t>
      </w:r>
      <w:r w:rsidRPr="00C268C0">
        <w:rPr>
          <w:rFonts w:eastAsia="맑은 고딕" w:cs="Arial"/>
          <w:color w:val="auto"/>
          <w:sz w:val="20"/>
          <w:lang w:eastAsia="ko-KR"/>
        </w:rPr>
        <w:t>/SDXC</w:t>
      </w:r>
      <w:r w:rsidRPr="00C268C0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007EE0DE" w14:textId="77777777" w:rsidR="00B97EA2" w:rsidRPr="00C268C0" w:rsidRDefault="00B97EA2" w:rsidP="00B97EA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1E856504" w14:textId="77777777" w:rsidR="00B97EA2" w:rsidRPr="00C268C0" w:rsidRDefault="00B97EA2" w:rsidP="00B97EA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Alarm triggers and notifications</w:t>
      </w:r>
    </w:p>
    <w:p w14:paraId="4B2728DE" w14:textId="10DB3101" w:rsidR="000E5434" w:rsidRPr="00C3503C" w:rsidRDefault="00B97EA2" w:rsidP="00C3503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PoE</w:t>
      </w:r>
      <w:r w:rsidR="00C3503C">
        <w:rPr>
          <w:rFonts w:cs="Arial"/>
          <w:color w:val="auto"/>
          <w:sz w:val="20"/>
        </w:rPr>
        <w:t>+ or 12VDC</w:t>
      </w:r>
      <w:r w:rsidRPr="00C268C0">
        <w:rPr>
          <w:rFonts w:cs="Arial"/>
          <w:color w:val="auto"/>
          <w:sz w:val="20"/>
        </w:rPr>
        <w:t xml:space="preserve"> capable</w:t>
      </w:r>
    </w:p>
    <w:p w14:paraId="38579BA0" w14:textId="77777777" w:rsidR="006E6D8B" w:rsidRPr="00C268C0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268C0">
        <w:rPr>
          <w:rFonts w:cs="Arial"/>
          <w:b/>
        </w:rPr>
        <w:t>DETAILED SPECIFICATIONS</w:t>
      </w:r>
    </w:p>
    <w:p w14:paraId="13FA0DD6" w14:textId="77777777" w:rsidR="006123CB" w:rsidRPr="00C268C0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268C0">
        <w:rPr>
          <w:rFonts w:cs="Arial"/>
        </w:rPr>
        <w:t>Video</w:t>
      </w:r>
    </w:p>
    <w:p w14:paraId="463C58F4" w14:textId="18B6987D" w:rsidR="0048092F" w:rsidRPr="00C3503C" w:rsidRDefault="0048092F" w:rsidP="001C0AB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C6035D" w:rsidRPr="00C3503C">
        <w:rPr>
          <w:rFonts w:cs="Arial"/>
          <w:color w:val="auto"/>
          <w:sz w:val="20"/>
        </w:rPr>
        <w:t>2592x1944, 2560x1440, 1920x1080, 1280x1024, 1280x960, 1280x720, 1024x768, 800x600, 800x448, 720x576, 720x480, 640x480, 640x360, 320x240, 320x180</w:t>
      </w:r>
    </w:p>
    <w:p w14:paraId="142D71FE" w14:textId="630F87E1" w:rsidR="0048092F" w:rsidRPr="00C3503C" w:rsidRDefault="001C0AB8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Max. Framerate</w:t>
      </w:r>
    </w:p>
    <w:p w14:paraId="4B3B1E1B" w14:textId="77777777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H.265/H.264: Max. 30fps/25fps(60Hz/50Hz)</w:t>
      </w:r>
    </w:p>
    <w:p w14:paraId="3FC9CDA1" w14:textId="0AEAFB76" w:rsidR="005A3F8C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MJPEG: Max. 30fps/25fps(60HZ/50Hz)</w:t>
      </w:r>
    </w:p>
    <w:p w14:paraId="412F19D9" w14:textId="568EAA3F" w:rsidR="00C6035D" w:rsidRPr="00C3503C" w:rsidRDefault="00C6035D" w:rsidP="00C6035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Video out</w:t>
      </w:r>
    </w:p>
    <w:p w14:paraId="3A26241B" w14:textId="42551398" w:rsidR="00C6035D" w:rsidRPr="00C3503C" w:rsidRDefault="00C6035D" w:rsidP="00C603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Micro USB type C for installation</w:t>
      </w:r>
    </w:p>
    <w:p w14:paraId="54DD7998" w14:textId="48BA6E72" w:rsidR="00C6035D" w:rsidRPr="00C3503C" w:rsidRDefault="00C6035D" w:rsidP="00C603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 xml:space="preserve">HDMI </w:t>
      </w:r>
      <w:r w:rsidR="001C0AB8" w:rsidRPr="00C3503C">
        <w:rPr>
          <w:rFonts w:eastAsiaTheme="minorEastAsia" w:cs="Arial"/>
          <w:color w:val="auto"/>
          <w:sz w:val="20"/>
          <w:lang w:eastAsia="ko-KR"/>
        </w:rPr>
        <w:t>(</w:t>
      </w:r>
      <w:r w:rsidRPr="00C3503C">
        <w:rPr>
          <w:rFonts w:eastAsiaTheme="minorEastAsia" w:cs="Arial"/>
          <w:color w:val="auto"/>
          <w:sz w:val="20"/>
          <w:lang w:eastAsia="ko-KR"/>
        </w:rPr>
        <w:t>1920x1080, Single/Quad view</w:t>
      </w:r>
      <w:r w:rsidR="001C0AB8" w:rsidRPr="00C3503C">
        <w:rPr>
          <w:rFonts w:eastAsiaTheme="minorEastAsia" w:cs="Arial"/>
          <w:color w:val="auto"/>
          <w:sz w:val="20"/>
          <w:lang w:eastAsia="ko-KR"/>
        </w:rPr>
        <w:t>)</w:t>
      </w:r>
    </w:p>
    <w:p w14:paraId="78248C78" w14:textId="64E7E413" w:rsidR="0048092F" w:rsidRPr="00C3503C" w:rsidRDefault="0048092F" w:rsidP="0048092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Lens</w:t>
      </w:r>
      <w:r w:rsidR="00C6035D" w:rsidRPr="00C3503C">
        <w:rPr>
          <w:rFonts w:eastAsiaTheme="minorEastAsia" w:cs="Arial"/>
          <w:color w:val="auto"/>
          <w:sz w:val="20"/>
          <w:lang w:eastAsia="ko-KR"/>
        </w:rPr>
        <w:t xml:space="preserve"> (Optional)</w:t>
      </w:r>
    </w:p>
    <w:p w14:paraId="17DCE8EE" w14:textId="77777777" w:rsidR="001C0AB8" w:rsidRPr="00C3503C" w:rsidRDefault="001C0AB8" w:rsidP="001C0A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SLA-T1080FA, SLA-T2480A, SLA-T2480VA, SLA-T4680A, SLA-T4680VA, SLA-T4680DA, SLA-T4680DSA,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503C">
        <w:rPr>
          <w:rFonts w:cs="Arial"/>
          <w:color w:val="auto"/>
          <w:sz w:val="20"/>
        </w:rPr>
        <w:t>SLA-T2880BA</w:t>
      </w:r>
    </w:p>
    <w:p w14:paraId="5E90161C" w14:textId="0A21E819" w:rsidR="0048092F" w:rsidRPr="00C3503C" w:rsidRDefault="00EF0D18" w:rsidP="0048092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Operational Functions</w:t>
      </w:r>
    </w:p>
    <w:p w14:paraId="73960CA6" w14:textId="77777777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Camera Title: Displayed up to 85 characters</w:t>
      </w:r>
    </w:p>
    <w:p w14:paraId="5E702700" w14:textId="5D2077C4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Day and Night: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Auto(</w:t>
      </w:r>
      <w:proofErr w:type="gramEnd"/>
      <w:r w:rsidR="001C0AB8" w:rsidRPr="00C3503C">
        <w:rPr>
          <w:rFonts w:eastAsia="맑은 고딕" w:cs="Arial"/>
          <w:color w:val="auto"/>
          <w:sz w:val="20"/>
          <w:lang w:eastAsia="ko-KR"/>
        </w:rPr>
        <w:t>Electrical</w:t>
      </w:r>
      <w:r w:rsidRPr="00C3503C">
        <w:rPr>
          <w:rFonts w:eastAsia="맑은 고딕" w:cs="Arial"/>
          <w:color w:val="auto"/>
          <w:sz w:val="20"/>
          <w:lang w:eastAsia="ko-KR"/>
        </w:rPr>
        <w:t>)</w:t>
      </w:r>
    </w:p>
    <w:p w14:paraId="0F951E05" w14:textId="6EF8BCBA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lastRenderedPageBreak/>
        <w:t>Backlight Compensation: BLC / WDR / SSDR</w:t>
      </w:r>
    </w:p>
    <w:p w14:paraId="66AD5252" w14:textId="117A4529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WDR: 120dB</w:t>
      </w:r>
    </w:p>
    <w:p w14:paraId="223C0FF3" w14:textId="0FE70734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Digital Noise Reduction: SSNR</w:t>
      </w:r>
      <w:r w:rsidRPr="00C3503C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, </w:t>
      </w:r>
      <w:proofErr w:type="spellStart"/>
      <w:r w:rsidRPr="00C3503C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C3503C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C3503C">
        <w:rPr>
          <w:rFonts w:eastAsia="맑은 고딕" w:cs="Arial"/>
          <w:color w:val="auto"/>
          <w:sz w:val="20"/>
          <w:lang w:eastAsia="ko-KR"/>
        </w:rPr>
        <w:t>(Based on AI engine)</w:t>
      </w:r>
    </w:p>
    <w:p w14:paraId="093EBB2D" w14:textId="5DBFA8CE" w:rsidR="001C0AB8" w:rsidRPr="00C3503C" w:rsidRDefault="001C0AB8" w:rsidP="001C0A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Digital Image Stabilization: support</w:t>
      </w:r>
    </w:p>
    <w:p w14:paraId="1D30BBCD" w14:textId="4761AD36" w:rsidR="001C0AB8" w:rsidRPr="00C3503C" w:rsidRDefault="00EF0D18" w:rsidP="001C0A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Defog: support</w:t>
      </w:r>
    </w:p>
    <w:p w14:paraId="213924B0" w14:textId="2024A9A8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Motion Detection: 8ea, 8 points polygonal zones</w:t>
      </w:r>
    </w:p>
    <w:p w14:paraId="28414503" w14:textId="22EFAC6C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Privacy Masking: 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>1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6ea, 4 points quadrangle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zones(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Color: Gray/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>Green/Red/Blue/</w:t>
      </w:r>
      <w:r w:rsidRPr="00C3503C">
        <w:rPr>
          <w:rFonts w:eastAsia="맑은 고딕" w:cs="Arial"/>
          <w:color w:val="auto"/>
          <w:sz w:val="20"/>
          <w:lang w:eastAsia="ko-KR"/>
        </w:rPr>
        <w:t>Black/White)</w:t>
      </w:r>
    </w:p>
    <w:p w14:paraId="6B014C18" w14:textId="6841DA54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Gain Control: Low / Middle / High</w:t>
      </w:r>
    </w:p>
    <w:p w14:paraId="2BD123EA" w14:textId="773A7CF1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9D81DC4" w14:textId="54CAA718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Lens Distortion Co</w:t>
      </w:r>
      <w:r w:rsidR="002974DD" w:rsidRPr="00C3503C">
        <w:rPr>
          <w:rFonts w:eastAsia="맑은 고딕" w:cs="Arial"/>
          <w:color w:val="auto"/>
          <w:sz w:val="20"/>
          <w:lang w:eastAsia="ko-KR"/>
        </w:rPr>
        <w:t>rrection</w:t>
      </w:r>
      <w:r w:rsidRPr="00C3503C">
        <w:rPr>
          <w:rFonts w:eastAsia="맑은 고딕" w:cs="Arial"/>
          <w:color w:val="auto"/>
          <w:sz w:val="20"/>
          <w:lang w:eastAsia="ko-KR"/>
        </w:rPr>
        <w:t>: support</w:t>
      </w:r>
    </w:p>
    <w:p w14:paraId="115B90C4" w14:textId="2B5DF2F0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Electronic Shutter Speed: Minimum / Maximum / Anti-flicker (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>2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~ 1/12,000sec)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 xml:space="preserve">, Prefer shutter </w:t>
      </w:r>
      <w:proofErr w:type="gramStart"/>
      <w:r w:rsidR="001C0AB8" w:rsidRPr="00C3503C">
        <w:rPr>
          <w:rFonts w:eastAsia="맑은 고딕" w:cs="Arial"/>
          <w:color w:val="auto"/>
          <w:sz w:val="20"/>
          <w:lang w:eastAsia="ko-KR"/>
        </w:rPr>
        <w:t>control(</w:t>
      </w:r>
      <w:proofErr w:type="gramEnd"/>
      <w:r w:rsidR="001C0AB8" w:rsidRPr="00C3503C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00CD70FF" w14:textId="4A9542E5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Rotation: Flip, Mirror, Hallway view (90°/270°) - each channel separately</w:t>
      </w:r>
    </w:p>
    <w:p w14:paraId="646E6939" w14:textId="7AC79E13" w:rsidR="001C0AB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Analytics</w:t>
      </w:r>
    </w:p>
    <w:p w14:paraId="6279D1D0" w14:textId="77777777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Classified object type: Person/Face/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Vehicle(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Type: car/bus/truck/motorcycle/bicycle)/License plate</w:t>
      </w:r>
    </w:p>
    <w:p w14:paraId="7672F997" w14:textId="77777777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Attributes: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Person(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Clothing top/bottom color), Vehicle(Type: car/bus/truck/motorcycle/bicycle, Color)</w:t>
      </w:r>
    </w:p>
    <w:p w14:paraId="33DE1EAD" w14:textId="77777777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C3503C">
        <w:rPr>
          <w:rFonts w:eastAsia="맑은 고딕" w:cs="Arial"/>
          <w:color w:val="auto"/>
          <w:sz w:val="20"/>
          <w:lang w:eastAsia="ko-KR"/>
        </w:rPr>
        <w:t>BestShot</w:t>
      </w:r>
      <w:proofErr w:type="spellEnd"/>
    </w:p>
    <w:p w14:paraId="14F13D25" w14:textId="42ADAC1B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Object detection, Virtual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line(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Crossing/Direction), Virtual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3503C">
        <w:rPr>
          <w:rFonts w:eastAsia="맑은 고딕" w:cs="Arial"/>
          <w:color w:val="auto"/>
          <w:sz w:val="20"/>
          <w:lang w:eastAsia="ko-KR"/>
        </w:rPr>
        <w:t>area(Loitering/Intrusion/Enter/Exit/Appear/Disappear)</w:t>
      </w:r>
    </w:p>
    <w:p w14:paraId="57082E18" w14:textId="5F64FF57" w:rsidR="001C0AB8" w:rsidRPr="00C3503C" w:rsidRDefault="001C0AB8" w:rsidP="001C0A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Analytics events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3503C">
        <w:rPr>
          <w:rFonts w:eastAsia="맑은 고딕" w:cs="Arial"/>
          <w:color w:val="auto"/>
          <w:sz w:val="20"/>
          <w:lang w:eastAsia="ko-KR"/>
        </w:rPr>
        <w:t>Motion detection, Defocus detection, Tampering, Shock detection, Audio detection</w:t>
      </w:r>
    </w:p>
    <w:p w14:paraId="6474862E" w14:textId="178701D3" w:rsidR="00EF0D18" w:rsidRPr="00C3503C" w:rsidRDefault="001C0AB8" w:rsidP="001C0A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Business Intelligence: People/Vehicle </w:t>
      </w: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counting(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b</w:t>
      </w:r>
      <w:r w:rsidRPr="00C3503C">
        <w:rPr>
          <w:rFonts w:eastAsia="맑은 고딕" w:cs="Arial"/>
          <w:color w:val="auto"/>
          <w:sz w:val="20"/>
          <w:lang w:eastAsia="ko-KR"/>
        </w:rPr>
        <w:t>ase</w:t>
      </w:r>
      <w:r w:rsidRPr="00C3503C">
        <w:rPr>
          <w:rFonts w:eastAsia="맑은 고딕" w:cs="Arial"/>
          <w:color w:val="auto"/>
          <w:sz w:val="20"/>
          <w:lang w:eastAsia="ko-KR"/>
        </w:rPr>
        <w:t>d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on AI engine</w:t>
      </w:r>
      <w:r w:rsidRPr="00C3503C">
        <w:rPr>
          <w:rFonts w:eastAsia="맑은 고딕" w:cs="Arial"/>
          <w:color w:val="auto"/>
          <w:sz w:val="20"/>
          <w:lang w:eastAsia="ko-KR"/>
        </w:rPr>
        <w:t>)</w:t>
      </w:r>
    </w:p>
    <w:p w14:paraId="42A1FB31" w14:textId="2F54FBEC" w:rsidR="00EF0D18" w:rsidRPr="00C3503C" w:rsidRDefault="00EF0D18" w:rsidP="00B975B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Alarm I/O</w:t>
      </w:r>
      <w:r w:rsidR="00B975B0" w:rsidRPr="00C3503C">
        <w:rPr>
          <w:rFonts w:eastAsia="맑은 고딕" w:cs="Arial"/>
          <w:color w:val="auto"/>
          <w:sz w:val="20"/>
          <w:lang w:eastAsia="ko-KR"/>
        </w:rPr>
        <w:t xml:space="preserve">: 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>4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configurable I/O </w:t>
      </w:r>
      <w:r w:rsidR="001C0AB8" w:rsidRPr="00C3503C">
        <w:rPr>
          <w:rFonts w:eastAsia="맑은 고딕" w:cs="Arial"/>
          <w:color w:val="auto"/>
          <w:sz w:val="20"/>
          <w:lang w:eastAsia="ko-KR"/>
        </w:rPr>
        <w:t>ports</w:t>
      </w:r>
    </w:p>
    <w:p w14:paraId="5B2E5C71" w14:textId="6E457FC9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B975B0" w:rsidRPr="00C3503C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5D6F5F" w:rsidRPr="00C3503C">
        <w:rPr>
          <w:rFonts w:eastAsia="맑은 고딕" w:cs="Arial"/>
          <w:color w:val="auto"/>
          <w:sz w:val="20"/>
          <w:lang w:eastAsia="ko-KR"/>
        </w:rPr>
        <w:t>ion</w:t>
      </w:r>
      <w:r w:rsidR="00B975B0" w:rsidRPr="00C3503C">
        <w:rPr>
          <w:rFonts w:eastAsia="맑은 고딕" w:cs="Arial"/>
          <w:color w:val="auto"/>
          <w:sz w:val="20"/>
          <w:lang w:eastAsia="ko-KR"/>
        </w:rPr>
        <w:t>, Alarm input, App event, Time schedule, MQTT subscription</w:t>
      </w:r>
    </w:p>
    <w:p w14:paraId="1C9D4C7F" w14:textId="4733630D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Alarm Events</w:t>
      </w:r>
      <w:r w:rsidR="005D6F5F" w:rsidRPr="00C3503C">
        <w:rPr>
          <w:rFonts w:eastAsia="맑은 고딕" w:cs="Arial"/>
          <w:color w:val="auto"/>
          <w:sz w:val="20"/>
          <w:lang w:eastAsia="ko-KR"/>
        </w:rPr>
        <w:t xml:space="preserve"> (When alarm trigger occurred)</w:t>
      </w:r>
    </w:p>
    <w:p w14:paraId="67532FA6" w14:textId="76EDF52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7D57E2CB" w14:textId="1463FE29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2FA490BD" w14:textId="16FFF22C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57517A66" w14:textId="651D70C8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Alarm output</w:t>
      </w:r>
    </w:p>
    <w:p w14:paraId="6BD18FCA" w14:textId="077B7339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Handover: PTZ preset, send message by HTTP/HTTPS/TCP</w:t>
      </w:r>
    </w:p>
    <w:p w14:paraId="6186386F" w14:textId="695AF32D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3A8C8F7C" w14:textId="1747FC89" w:rsidR="00EF0D18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3D694D0E" w14:textId="17BEF616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="맑은 고딕" w:cs="Arial"/>
          <w:bCs/>
          <w:color w:val="auto"/>
          <w:sz w:val="20"/>
          <w:lang w:eastAsia="ko-KR"/>
        </w:rPr>
        <w:t xml:space="preserve">Audio In: </w:t>
      </w:r>
      <w:r w:rsidR="005D6F5F" w:rsidRPr="00C3503C">
        <w:rPr>
          <w:rFonts w:eastAsia="맑은 고딕" w:cs="Arial"/>
          <w:bCs/>
          <w:color w:val="auto"/>
          <w:sz w:val="20"/>
          <w:lang w:eastAsia="ko-KR"/>
        </w:rPr>
        <w:t>4 x selectable (Mic in / Line in)</w:t>
      </w:r>
    </w:p>
    <w:p w14:paraId="55379F92" w14:textId="40251197" w:rsidR="0076720C" w:rsidRPr="00C3503C" w:rsidRDefault="00EF0D18" w:rsidP="00B506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Audio Out: </w:t>
      </w:r>
      <w:r w:rsidR="005D6F5F" w:rsidRPr="00C3503C">
        <w:rPr>
          <w:rFonts w:eastAsia="맑은 고딕" w:cs="Arial"/>
          <w:color w:val="auto"/>
          <w:sz w:val="20"/>
          <w:lang w:eastAsia="ko-KR"/>
        </w:rPr>
        <w:t>Line out</w:t>
      </w:r>
    </w:p>
    <w:p w14:paraId="76A621EA" w14:textId="4E62AD48" w:rsidR="00444ACB" w:rsidRPr="00C3503C" w:rsidRDefault="00444ACB" w:rsidP="00444AC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Webpage Language: </w:t>
      </w:r>
      <w:r w:rsidRPr="00C3503C">
        <w:rPr>
          <w:rFonts w:eastAsia="맑은 고딕" w:cs="Arial"/>
          <w:color w:val="auto"/>
          <w:sz w:val="20"/>
          <w:lang w:eastAsia="ko-KR"/>
        </w:rPr>
        <w:t>English, Korean, Simplified Chinese, Traditional Chinese, French, Italian, Spanish, German, Japanese,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3503C">
        <w:rPr>
          <w:rFonts w:eastAsia="맑은 고딕" w:cs="Arial"/>
          <w:color w:val="auto"/>
          <w:sz w:val="20"/>
          <w:lang w:eastAsia="ko-KR"/>
        </w:rPr>
        <w:t>Russian, Portuguese, Czech, Polish, Turkish, Dutch, Hungarian, Greek</w:t>
      </w:r>
    </w:p>
    <w:p w14:paraId="32447968" w14:textId="59085000" w:rsidR="00EF0D18" w:rsidRPr="00C3503C" w:rsidRDefault="00EF0D18" w:rsidP="00EF0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Edge storage: Micro SD / SDHC / SDXC</w:t>
      </w:r>
      <w:r w:rsidR="0076720C" w:rsidRPr="00C3503C">
        <w:rPr>
          <w:rFonts w:eastAsia="맑은 고딕" w:cs="Arial"/>
          <w:color w:val="auto"/>
          <w:sz w:val="20"/>
          <w:lang w:eastAsia="ko-KR"/>
        </w:rPr>
        <w:t xml:space="preserve"> 2 slot Max. </w:t>
      </w:r>
      <w:r w:rsidR="00444ACB" w:rsidRPr="00C3503C">
        <w:rPr>
          <w:rFonts w:eastAsia="맑은 고딕" w:cs="Arial"/>
          <w:color w:val="auto"/>
          <w:sz w:val="20"/>
          <w:lang w:eastAsia="ko-KR"/>
        </w:rPr>
        <w:t>2</w:t>
      </w:r>
      <w:r w:rsidR="0076720C" w:rsidRPr="00C3503C">
        <w:rPr>
          <w:rFonts w:eastAsia="맑은 고딕" w:cs="Arial"/>
          <w:color w:val="auto"/>
          <w:sz w:val="20"/>
          <w:lang w:eastAsia="ko-KR"/>
        </w:rPr>
        <w:t>TB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(</w:t>
      </w:r>
      <w:r w:rsidR="00444ACB" w:rsidRPr="00C3503C">
        <w:rPr>
          <w:rFonts w:eastAsia="맑은 고딕" w:cs="Arial"/>
          <w:color w:val="auto"/>
          <w:sz w:val="20"/>
          <w:lang w:eastAsia="ko-KR"/>
        </w:rPr>
        <w:t>1TB</w:t>
      </w:r>
      <w:r w:rsidR="0076720C" w:rsidRPr="00C3503C">
        <w:rPr>
          <w:rFonts w:eastAsia="맑은 고딕" w:cs="Arial"/>
          <w:color w:val="auto"/>
          <w:sz w:val="20"/>
          <w:lang w:eastAsia="ko-KR"/>
        </w:rPr>
        <w:t xml:space="preserve"> x 2</w:t>
      </w:r>
      <w:r w:rsidRPr="00C3503C">
        <w:rPr>
          <w:rFonts w:eastAsia="맑은 고딕" w:cs="Arial"/>
          <w:color w:val="auto"/>
          <w:sz w:val="20"/>
          <w:lang w:eastAsia="ko-KR"/>
        </w:rPr>
        <w:t>)</w:t>
      </w:r>
    </w:p>
    <w:p w14:paraId="4647B27C" w14:textId="42EC23A2" w:rsidR="00F7718C" w:rsidRPr="00C3503C" w:rsidRDefault="00EF0D18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76720C" w:rsidRPr="00C3503C">
        <w:rPr>
          <w:rFonts w:eastAsia="맑은 고딕" w:cs="Arial"/>
          <w:color w:val="auto"/>
          <w:sz w:val="20"/>
          <w:lang w:eastAsia="ko-KR"/>
        </w:rPr>
        <w:t>8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GB RAM, </w:t>
      </w:r>
      <w:r w:rsidR="00444ACB" w:rsidRPr="00C3503C">
        <w:rPr>
          <w:rFonts w:eastAsia="맑은 고딕" w:cs="Arial"/>
          <w:color w:val="auto"/>
          <w:sz w:val="20"/>
          <w:lang w:eastAsia="ko-KR"/>
        </w:rPr>
        <w:t>8</w:t>
      </w:r>
      <w:r w:rsidR="0076720C" w:rsidRPr="00C3503C">
        <w:rPr>
          <w:rFonts w:eastAsia="맑은 고딕" w:cs="Arial"/>
          <w:color w:val="auto"/>
          <w:sz w:val="20"/>
          <w:lang w:eastAsia="ko-KR"/>
        </w:rPr>
        <w:t>GB eMMC</w:t>
      </w:r>
      <w:bookmarkStart w:id="3" w:name="_Toc173721624"/>
    </w:p>
    <w:p w14:paraId="76985AB8" w14:textId="77777777" w:rsidR="009C2399" w:rsidRPr="00C3503C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lastRenderedPageBreak/>
        <w:t>Network</w:t>
      </w:r>
    </w:p>
    <w:p w14:paraId="699D43D8" w14:textId="177E2FB4" w:rsidR="00C01A64" w:rsidRPr="00C3503C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Connectivity: Metal shielded RJ-45 10/100/1000 Base-T Ethernet</w:t>
      </w:r>
    </w:p>
    <w:p w14:paraId="6F39416A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28F778C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H.265/H.264: Main / Baseline / High</w:t>
      </w:r>
    </w:p>
    <w:p w14:paraId="54E9E909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MJPEG</w:t>
      </w:r>
    </w:p>
    <w:p w14:paraId="2C9DDA6F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3ED1AED7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G.711(PCM): 8kHz(64Kbps)</w:t>
      </w:r>
    </w:p>
    <w:p w14:paraId="0D2D31C5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G.726(ADPCM): 8kHz(16/24/32/40Kbps)</w:t>
      </w:r>
    </w:p>
    <w:p w14:paraId="02A34440" w14:textId="63727BDC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AAC-LC: 16kHz(48Kbps)</w:t>
      </w:r>
    </w:p>
    <w:p w14:paraId="4C7DF74F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C3503C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C3503C">
        <w:rPr>
          <w:rFonts w:eastAsia="맑은 고딕" w:cs="Arial"/>
          <w:color w:val="auto"/>
          <w:sz w:val="20"/>
          <w:lang w:eastAsia="ko-KR"/>
        </w:rPr>
        <w:t xml:space="preserve"> (Based on AI engine)</w:t>
      </w:r>
    </w:p>
    <w:p w14:paraId="1785640D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735C02BD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H.265 / H.264: CBR or VBR</w:t>
      </w:r>
    </w:p>
    <w:p w14:paraId="2BE1F975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503C">
        <w:rPr>
          <w:rFonts w:eastAsia="맑은 고딕" w:cs="Arial"/>
          <w:color w:val="auto"/>
          <w:sz w:val="20"/>
          <w:lang w:eastAsia="ko-KR"/>
        </w:rPr>
        <w:t>MJPEG: VBR</w:t>
      </w:r>
    </w:p>
    <w:p w14:paraId="172BCD75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>Streaming</w:t>
      </w:r>
    </w:p>
    <w:p w14:paraId="0675ADB7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3503C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C3503C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7473D58D" w14:textId="36CC1643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="맑은 고딕" w:cs="Arial"/>
          <w:color w:val="auto"/>
          <w:sz w:val="20"/>
          <w:lang w:eastAsia="ko-KR"/>
        </w:rPr>
        <w:t xml:space="preserve">Multiple streaming (Up to </w:t>
      </w:r>
      <w:r w:rsidRPr="00C3503C">
        <w:rPr>
          <w:rFonts w:eastAsia="맑은 고딕" w:cs="Arial"/>
          <w:color w:val="auto"/>
          <w:sz w:val="20"/>
          <w:lang w:eastAsia="ko-KR"/>
        </w:rPr>
        <w:t>4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profiles</w:t>
      </w:r>
      <w:r w:rsidRPr="00C3503C">
        <w:rPr>
          <w:rFonts w:eastAsia="맑은 고딕" w:cs="Arial"/>
          <w:color w:val="auto"/>
          <w:sz w:val="20"/>
          <w:lang w:eastAsia="ko-KR"/>
        </w:rPr>
        <w:t xml:space="preserve"> per channel)</w:t>
      </w:r>
    </w:p>
    <w:p w14:paraId="1AD478D6" w14:textId="77777777" w:rsidR="005D6F5F" w:rsidRPr="00C3503C" w:rsidRDefault="005D6F5F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Application Programming Interface</w:t>
      </w:r>
    </w:p>
    <w:p w14:paraId="642C71E5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ONVIF Profile S / G / T/ M</w:t>
      </w:r>
    </w:p>
    <w:p w14:paraId="181A5B53" w14:textId="77777777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SUNAPI (HTTP API)</w:t>
      </w:r>
    </w:p>
    <w:p w14:paraId="68FDE4A3" w14:textId="2945B1CF" w:rsidR="005D6F5F" w:rsidRPr="00C3503C" w:rsidRDefault="005D6F5F" w:rsidP="005D6F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Hanwha Vision Open Platform</w:t>
      </w:r>
    </w:p>
    <w:p w14:paraId="5140936E" w14:textId="3628BB4B" w:rsidR="00C01A64" w:rsidRPr="00C3503C" w:rsidRDefault="00C01A64" w:rsidP="005D6F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 xml:space="preserve">Protocols: </w:t>
      </w:r>
      <w:r w:rsidR="005D6F5F" w:rsidRPr="00C3503C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5D6F5F" w:rsidRPr="00C3503C">
        <w:rPr>
          <w:rFonts w:cs="Arial"/>
          <w:color w:val="auto"/>
          <w:sz w:val="20"/>
        </w:rPr>
        <w:t xml:space="preserve"> </w:t>
      </w:r>
      <w:r w:rsidR="005D6F5F" w:rsidRPr="00C3503C">
        <w:rPr>
          <w:rFonts w:cs="Arial"/>
          <w:color w:val="auto"/>
          <w:sz w:val="20"/>
        </w:rPr>
        <w:t>FTP/SFTP, SMTP(</w:t>
      </w:r>
      <w:proofErr w:type="spellStart"/>
      <w:r w:rsidR="005D6F5F" w:rsidRPr="00C3503C">
        <w:rPr>
          <w:rFonts w:cs="Arial"/>
          <w:color w:val="auto"/>
          <w:sz w:val="20"/>
        </w:rPr>
        <w:t>StartTLS</w:t>
      </w:r>
      <w:proofErr w:type="spellEnd"/>
      <w:r w:rsidR="005D6F5F" w:rsidRPr="00C3503C">
        <w:rPr>
          <w:rFonts w:cs="Arial"/>
          <w:color w:val="auto"/>
          <w:sz w:val="20"/>
        </w:rPr>
        <w:t>), ICMP, IGMP, SNMPv1/v2c/v3(MIB-2), ARP, DNS, DDNS, QoS, UPnP, Bonjour,</w:t>
      </w:r>
      <w:r w:rsidR="005D6F5F"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5D6F5F" w:rsidRPr="00C3503C">
        <w:rPr>
          <w:rFonts w:cs="Arial"/>
          <w:color w:val="auto"/>
          <w:sz w:val="20"/>
        </w:rPr>
        <w:t xml:space="preserve">LLDP, </w:t>
      </w:r>
      <w:proofErr w:type="gramStart"/>
      <w:r w:rsidR="005D6F5F" w:rsidRPr="00C3503C">
        <w:rPr>
          <w:rFonts w:cs="Arial"/>
          <w:color w:val="auto"/>
          <w:sz w:val="20"/>
        </w:rPr>
        <w:t>SRTP(</w:t>
      </w:r>
      <w:proofErr w:type="gramEnd"/>
      <w:r w:rsidR="005D6F5F" w:rsidRPr="00C3503C">
        <w:rPr>
          <w:rFonts w:cs="Arial"/>
          <w:color w:val="auto"/>
          <w:sz w:val="20"/>
        </w:rPr>
        <w:t>TCP, UDP Unicast), CDP, MQTT</w:t>
      </w:r>
    </w:p>
    <w:p w14:paraId="3564B442" w14:textId="77777777" w:rsidR="00C01A64" w:rsidRPr="00C3503C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DDNS – The camera shall support DDNS services offered by the Manufacturer and other publicly available service offerings.</w:t>
      </w:r>
    </w:p>
    <w:p w14:paraId="736424E3" w14:textId="77777777" w:rsidR="00C01A64" w:rsidRPr="00C3503C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Quality of Service (QoS) – Layer 3 DSCP</w:t>
      </w:r>
    </w:p>
    <w:p w14:paraId="63E7FB4B" w14:textId="77777777" w:rsidR="00C01A64" w:rsidRPr="00C3503C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Security features:</w:t>
      </w:r>
      <w:r w:rsidRPr="00C3503C">
        <w:rPr>
          <w:rFonts w:cs="Arial"/>
          <w:bCs/>
          <w:color w:val="auto"/>
          <w:sz w:val="20"/>
        </w:rPr>
        <w:t xml:space="preserve"> </w:t>
      </w:r>
    </w:p>
    <w:p w14:paraId="22ADF8AF" w14:textId="77777777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OS / Firmware Protect: Encrypted Firmware, Secure boot, Signed Firmware</w:t>
      </w:r>
    </w:p>
    <w:p w14:paraId="072A2486" w14:textId="160FF115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User authentication: Digest Authentication</w:t>
      </w:r>
    </w:p>
    <w:p w14:paraId="76C7DF13" w14:textId="77777777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Network authentication: IEEE 802.1X (EAP-TLS, EAP-LEAP, EAP-PEAP, MSCHAPv2)</w:t>
      </w:r>
    </w:p>
    <w:p w14:paraId="6CC5D728" w14:textId="7871534B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 xml:space="preserve">Secure Communication: HTTPS, </w:t>
      </w:r>
      <w:r w:rsidR="005D6F5F" w:rsidRPr="00C3503C">
        <w:rPr>
          <w:rFonts w:cs="Arial"/>
          <w:color w:val="auto"/>
          <w:sz w:val="20"/>
        </w:rPr>
        <w:t xml:space="preserve">SRTP, </w:t>
      </w:r>
      <w:r w:rsidRPr="00C3503C">
        <w:rPr>
          <w:rFonts w:cs="Arial"/>
          <w:color w:val="auto"/>
          <w:sz w:val="20"/>
        </w:rPr>
        <w:t>WSS (WebSocket Secure)</w:t>
      </w:r>
    </w:p>
    <w:p w14:paraId="7CDC1216" w14:textId="77777777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Access Control: IP-based access control</w:t>
      </w:r>
    </w:p>
    <w:p w14:paraId="21AEE03D" w14:textId="21FBB6AA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Data Protect: Encryption Credentials, Encrypt compress for live recording file</w:t>
      </w:r>
      <w:r w:rsidR="005D6F5F" w:rsidRPr="00C3503C">
        <w:rPr>
          <w:rFonts w:cs="Arial"/>
          <w:color w:val="auto"/>
          <w:sz w:val="20"/>
        </w:rPr>
        <w:t xml:space="preserve"> EXPORT</w:t>
      </w:r>
    </w:p>
    <w:p w14:paraId="4CDD3C95" w14:textId="77777777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Audit: Access / System / Event Log management</w:t>
      </w:r>
    </w:p>
    <w:p w14:paraId="5E69F15A" w14:textId="776711B2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 xml:space="preserve">Device ID: Device certificate (Hanwha </w:t>
      </w:r>
      <w:r w:rsidR="007436E5" w:rsidRPr="00C3503C">
        <w:rPr>
          <w:rFonts w:cs="Arial"/>
          <w:color w:val="auto"/>
          <w:sz w:val="20"/>
        </w:rPr>
        <w:t>Vision</w:t>
      </w:r>
      <w:r w:rsidRPr="00C3503C">
        <w:rPr>
          <w:rFonts w:cs="Arial"/>
          <w:color w:val="auto"/>
          <w:sz w:val="20"/>
        </w:rPr>
        <w:t xml:space="preserve"> Root CA)</w:t>
      </w:r>
    </w:p>
    <w:p w14:paraId="215CDFA4" w14:textId="30C71964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 xml:space="preserve">Secure Storage: </w:t>
      </w:r>
      <w:r w:rsidR="007436E5" w:rsidRPr="00C3503C">
        <w:rPr>
          <w:rFonts w:cs="Arial"/>
          <w:color w:val="auto"/>
          <w:sz w:val="20"/>
        </w:rPr>
        <w:t>Secure element</w:t>
      </w:r>
      <w:r w:rsidRPr="00C3503C">
        <w:rPr>
          <w:rFonts w:cs="Arial"/>
          <w:color w:val="auto"/>
          <w:sz w:val="20"/>
        </w:rPr>
        <w:t>, SD card partition encrypt</w:t>
      </w:r>
    </w:p>
    <w:p w14:paraId="66FF674D" w14:textId="7073C0C9" w:rsidR="00C01A64" w:rsidRPr="00C3503C" w:rsidRDefault="00C01A64" w:rsidP="00C01A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 xml:space="preserve">Security Certificate: </w:t>
      </w:r>
      <w:r w:rsidR="007436E5" w:rsidRPr="00C3503C">
        <w:rPr>
          <w:rFonts w:cs="Arial"/>
          <w:color w:val="auto"/>
          <w:sz w:val="20"/>
        </w:rPr>
        <w:t>Secure element (FIPS 140-3 level3, CC EAL6+)</w:t>
      </w:r>
    </w:p>
    <w:p w14:paraId="03EC8E7F" w14:textId="77777777" w:rsidR="00C01A64" w:rsidRPr="00C3503C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Discovery – The manufacturer shal</w:t>
      </w:r>
      <w:r w:rsidRPr="00C3503C">
        <w:rPr>
          <w:rFonts w:cs="Arial"/>
          <w:bCs/>
          <w:color w:val="auto"/>
          <w:sz w:val="20"/>
        </w:rPr>
        <w:t>l offer a discovery program to identify all devices of them on the network.</w:t>
      </w:r>
      <w:r w:rsidRPr="00C3503C">
        <w:rPr>
          <w:rFonts w:eastAsia="맑은 고딕" w:cs="Arial"/>
          <w:bCs/>
          <w:color w:val="auto"/>
          <w:lang w:eastAsia="ko-KR"/>
        </w:rPr>
        <w:t xml:space="preserve"> </w:t>
      </w:r>
    </w:p>
    <w:p w14:paraId="2523469A" w14:textId="77777777" w:rsidR="00C01A64" w:rsidRPr="00C268C0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</w:t>
      </w:r>
      <w:r w:rsidRPr="00C268C0">
        <w:rPr>
          <w:rFonts w:eastAsia="맑은 고딕" w:cs="Arial"/>
          <w:bCs/>
          <w:color w:val="auto"/>
          <w:sz w:val="20"/>
          <w:lang w:eastAsia="ko-KR"/>
        </w:rPr>
        <w:t xml:space="preserve">on multiple cameras simultaneously. </w:t>
      </w:r>
    </w:p>
    <w:p w14:paraId="555838B8" w14:textId="77777777" w:rsidR="00C01A64" w:rsidRPr="00C268C0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bCs/>
          <w:color w:val="auto"/>
          <w:sz w:val="20"/>
        </w:rPr>
        <w:lastRenderedPageBreak/>
        <w:t>Firmware upgrade – The manufacturer shall offer a program capable of upgrading multiple cameras at the same time (not requiring access to individual cameras).</w:t>
      </w:r>
    </w:p>
    <w:p w14:paraId="3484BC38" w14:textId="77777777" w:rsidR="00C01A64" w:rsidRPr="00C268C0" w:rsidRDefault="00C01A64" w:rsidP="00C01A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37650A47" w14:textId="3CAEB5A2" w:rsidR="00BA65F2" w:rsidRPr="00C268C0" w:rsidRDefault="00C01A64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01E6EE69" w14:textId="09D6BFC9" w:rsidR="006449A6" w:rsidRPr="00C268C0" w:rsidRDefault="006D07B9" w:rsidP="006449A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  <w:szCs w:val="16"/>
        </w:rPr>
        <w:t xml:space="preserve">Environment and </w:t>
      </w:r>
      <w:r w:rsidR="006449A6" w:rsidRPr="00C268C0">
        <w:rPr>
          <w:rFonts w:cs="Arial"/>
          <w:color w:val="auto"/>
          <w:sz w:val="20"/>
          <w:szCs w:val="16"/>
        </w:rPr>
        <w:t>Electrical</w:t>
      </w:r>
    </w:p>
    <w:p w14:paraId="3C235D77" w14:textId="6F176F71" w:rsidR="006D07B9" w:rsidRPr="002F0E68" w:rsidRDefault="006D07B9" w:rsidP="00482C72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4" w:name="_Hlk148096344"/>
      <w:r w:rsidRPr="00C268C0">
        <w:rPr>
          <w:rFonts w:cs="Arial"/>
          <w:szCs w:val="16"/>
          <w:lang w:eastAsia="zh-TW"/>
        </w:rPr>
        <w:t>Operating Temperature &amp; Humidity: -</w:t>
      </w:r>
      <w:r w:rsidR="00085887">
        <w:rPr>
          <w:rFonts w:cs="Arial"/>
          <w:szCs w:val="16"/>
          <w:lang w:eastAsia="zh-TW"/>
        </w:rPr>
        <w:t>1</w:t>
      </w:r>
      <w:r w:rsidRPr="00C268C0">
        <w:rPr>
          <w:rFonts w:cs="Arial"/>
          <w:szCs w:val="16"/>
          <w:lang w:eastAsia="zh-TW"/>
        </w:rPr>
        <w:t>0°C ~ +</w:t>
      </w:r>
      <w:r w:rsidR="00085887">
        <w:rPr>
          <w:rFonts w:cs="Arial"/>
          <w:szCs w:val="16"/>
          <w:lang w:eastAsia="zh-TW"/>
        </w:rPr>
        <w:t>4</w:t>
      </w:r>
      <w:r w:rsidRPr="00C268C0">
        <w:rPr>
          <w:rFonts w:cs="Arial"/>
          <w:szCs w:val="16"/>
          <w:lang w:eastAsia="zh-TW"/>
        </w:rPr>
        <w:t>5°</w:t>
      </w:r>
      <w:proofErr w:type="gramStart"/>
      <w:r w:rsidRPr="00C268C0">
        <w:rPr>
          <w:rFonts w:cs="Arial"/>
          <w:szCs w:val="16"/>
          <w:lang w:eastAsia="zh-TW"/>
        </w:rPr>
        <w:t>C(</w:t>
      </w:r>
      <w:proofErr w:type="gramEnd"/>
      <w:r w:rsidR="00085887">
        <w:rPr>
          <w:rFonts w:cs="Arial"/>
          <w:szCs w:val="16"/>
          <w:lang w:eastAsia="zh-TW"/>
        </w:rPr>
        <w:t>14</w:t>
      </w:r>
      <w:r w:rsidRPr="00C268C0">
        <w:rPr>
          <w:rFonts w:cs="Arial"/>
          <w:szCs w:val="16"/>
          <w:lang w:eastAsia="zh-TW"/>
        </w:rPr>
        <w:t>°F ~ +1</w:t>
      </w:r>
      <w:r w:rsidR="00085887">
        <w:rPr>
          <w:rFonts w:cs="Arial"/>
          <w:szCs w:val="16"/>
          <w:lang w:eastAsia="zh-TW"/>
        </w:rPr>
        <w:t>13</w:t>
      </w:r>
      <w:r w:rsidRPr="00C268C0">
        <w:rPr>
          <w:rFonts w:cs="Arial"/>
          <w:szCs w:val="16"/>
          <w:lang w:eastAsia="zh-TW"/>
        </w:rPr>
        <w:t>°F) / 0~100% RH(condensing)</w:t>
      </w:r>
    </w:p>
    <w:p w14:paraId="33C572AD" w14:textId="417A8067" w:rsidR="006D07B9" w:rsidRPr="002F0E68" w:rsidRDefault="006D07B9" w:rsidP="00482C72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2F0E68">
        <w:rPr>
          <w:rFonts w:eastAsia="맑은 고딕" w:cs="Arial" w:hint="eastAsia"/>
          <w:szCs w:val="16"/>
          <w:lang w:eastAsia="ko-KR"/>
        </w:rPr>
        <w:t>S</w:t>
      </w:r>
      <w:r w:rsidRPr="002F0E68">
        <w:rPr>
          <w:rFonts w:eastAsia="맑은 고딕" w:cs="Arial"/>
          <w:szCs w:val="16"/>
          <w:lang w:eastAsia="ko-KR"/>
        </w:rPr>
        <w:t>torage</w:t>
      </w:r>
      <w:r w:rsidRPr="002F0E68">
        <w:rPr>
          <w:rFonts w:cs="Arial"/>
          <w:szCs w:val="16"/>
          <w:lang w:eastAsia="zh-TW"/>
        </w:rPr>
        <w:t xml:space="preserve"> Temperature &amp; Humidity: -50°C ~ +60°</w:t>
      </w:r>
      <w:proofErr w:type="gramStart"/>
      <w:r w:rsidRPr="002F0E68">
        <w:rPr>
          <w:rFonts w:cs="Arial"/>
          <w:szCs w:val="16"/>
          <w:lang w:eastAsia="zh-TW"/>
        </w:rPr>
        <w:t>C(</w:t>
      </w:r>
      <w:proofErr w:type="gramEnd"/>
      <w:r w:rsidRPr="002F0E68">
        <w:rPr>
          <w:rFonts w:cs="Arial"/>
          <w:szCs w:val="16"/>
          <w:lang w:eastAsia="zh-TW"/>
        </w:rPr>
        <w:t>-58°F ~ +140°F) / 0~90% RH</w:t>
      </w:r>
    </w:p>
    <w:bookmarkEnd w:id="4"/>
    <w:p w14:paraId="3BA08EF0" w14:textId="3C8BAB0A" w:rsidR="006449A6" w:rsidRPr="002F0E68" w:rsidRDefault="006449A6" w:rsidP="00482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="맑은 고딕" w:cs="Arial" w:hint="eastAsia"/>
          <w:color w:val="auto"/>
          <w:sz w:val="20"/>
          <w:szCs w:val="16"/>
          <w:lang w:eastAsia="ko-KR"/>
        </w:rPr>
        <w:t>Input Voltage</w:t>
      </w:r>
      <w:r w:rsidR="000411B2" w:rsidRPr="002F0E68">
        <w:rPr>
          <w:rFonts w:eastAsiaTheme="minorEastAsia" w:cs="Arial" w:hint="eastAsia"/>
          <w:color w:val="auto"/>
          <w:sz w:val="20"/>
          <w:lang w:eastAsia="ko-KR"/>
        </w:rPr>
        <w:t>:</w:t>
      </w:r>
      <w:r w:rsidR="000411B2" w:rsidRPr="002F0E68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A328FD" w:rsidRPr="002F0E68">
        <w:rPr>
          <w:rFonts w:eastAsiaTheme="minorEastAsia" w:cs="Arial"/>
          <w:color w:val="auto"/>
          <w:sz w:val="20"/>
          <w:lang w:eastAsia="ko-KR"/>
        </w:rPr>
        <w:t>PoE+</w:t>
      </w:r>
      <w:r w:rsidR="00085887">
        <w:rPr>
          <w:rFonts w:eastAsiaTheme="minorEastAsia" w:cs="Arial"/>
          <w:color w:val="auto"/>
          <w:sz w:val="20"/>
          <w:lang w:eastAsia="ko-KR"/>
        </w:rPr>
        <w:t>(IEEE802.3at, Class4), 12VDC</w:t>
      </w:r>
    </w:p>
    <w:p w14:paraId="5B9652C2" w14:textId="77777777" w:rsidR="006D07B9" w:rsidRPr="002F0E68" w:rsidRDefault="006449A6" w:rsidP="00482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cs="Arial"/>
          <w:color w:val="auto"/>
          <w:sz w:val="20"/>
          <w:szCs w:val="16"/>
        </w:rPr>
        <w:t>Power Consumption</w:t>
      </w:r>
    </w:p>
    <w:p w14:paraId="768F2D35" w14:textId="0B969B29" w:rsidR="00556ECE" w:rsidRPr="002F0E68" w:rsidRDefault="00556ECE" w:rsidP="00556E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cs="Arial"/>
          <w:color w:val="auto"/>
          <w:sz w:val="20"/>
        </w:rPr>
        <w:t xml:space="preserve">PoE++: Max </w:t>
      </w:r>
      <w:r w:rsidR="00085887">
        <w:rPr>
          <w:rFonts w:cs="Arial"/>
          <w:color w:val="auto"/>
          <w:sz w:val="20"/>
        </w:rPr>
        <w:t>25.5</w:t>
      </w:r>
      <w:r w:rsidRPr="002F0E68">
        <w:rPr>
          <w:rFonts w:cs="Arial"/>
          <w:color w:val="auto"/>
          <w:sz w:val="20"/>
        </w:rPr>
        <w:t>W, typical 2</w:t>
      </w:r>
      <w:r w:rsidR="00085887">
        <w:rPr>
          <w:rFonts w:cs="Arial"/>
          <w:color w:val="auto"/>
          <w:sz w:val="20"/>
        </w:rPr>
        <w:t>3.8</w:t>
      </w:r>
      <w:r w:rsidRPr="002F0E68">
        <w:rPr>
          <w:rFonts w:cs="Arial"/>
          <w:color w:val="auto"/>
          <w:sz w:val="20"/>
        </w:rPr>
        <w:t>W</w:t>
      </w:r>
    </w:p>
    <w:p w14:paraId="534F12B8" w14:textId="3A475AD3" w:rsidR="006D07B9" w:rsidRPr="002F0E68" w:rsidRDefault="00556ECE" w:rsidP="00556E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Theme="minorEastAsia" w:cs="Arial"/>
          <w:color w:val="auto"/>
          <w:sz w:val="20"/>
          <w:lang w:eastAsia="ko-KR"/>
        </w:rPr>
        <w:t xml:space="preserve">PoE+: </w:t>
      </w:r>
      <w:r w:rsidRPr="002F0E68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2F0E68">
        <w:rPr>
          <w:rFonts w:eastAsiaTheme="minorEastAsia" w:cs="Arial"/>
          <w:color w:val="auto"/>
          <w:sz w:val="20"/>
          <w:lang w:eastAsia="ko-KR"/>
        </w:rPr>
        <w:t>ax 2</w:t>
      </w:r>
      <w:r w:rsidR="00085887">
        <w:rPr>
          <w:rFonts w:eastAsiaTheme="minorEastAsia" w:cs="Arial"/>
          <w:color w:val="auto"/>
          <w:sz w:val="20"/>
          <w:lang w:eastAsia="ko-KR"/>
        </w:rPr>
        <w:t>3.1</w:t>
      </w:r>
      <w:r w:rsidRPr="002F0E68">
        <w:rPr>
          <w:rFonts w:cs="Arial"/>
          <w:color w:val="auto"/>
          <w:sz w:val="20"/>
        </w:rPr>
        <w:t>W, typical 2</w:t>
      </w:r>
      <w:r w:rsidR="00085887">
        <w:rPr>
          <w:rFonts w:cs="Arial"/>
          <w:color w:val="auto"/>
          <w:sz w:val="20"/>
        </w:rPr>
        <w:t>1.5</w:t>
      </w:r>
      <w:r w:rsidRPr="002F0E68">
        <w:rPr>
          <w:rFonts w:cs="Arial"/>
          <w:color w:val="auto"/>
          <w:sz w:val="20"/>
        </w:rPr>
        <w:t>W</w:t>
      </w:r>
    </w:p>
    <w:p w14:paraId="030393C4" w14:textId="534BF8CB" w:rsidR="000F2FD4" w:rsidRPr="00C3503C" w:rsidRDefault="000F2FD4" w:rsidP="000F2F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  <w:szCs w:val="16"/>
        </w:rPr>
        <w:t>Mechanical</w:t>
      </w:r>
    </w:p>
    <w:p w14:paraId="185B6AE7" w14:textId="5C6E286F" w:rsidR="006D07B9" w:rsidRPr="00C3503C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503C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Pr="00C3503C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085887" w:rsidRPr="00C3503C">
        <w:rPr>
          <w:rFonts w:eastAsiaTheme="minorEastAsia" w:cs="Arial"/>
          <w:color w:val="auto"/>
          <w:sz w:val="20"/>
          <w:szCs w:val="16"/>
          <w:lang w:eastAsia="ko-KR"/>
        </w:rPr>
        <w:t>Black / Plastic</w:t>
      </w:r>
    </w:p>
    <w:p w14:paraId="0620F1BE" w14:textId="16782B6E" w:rsidR="006D07B9" w:rsidRPr="00C3503C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503C">
        <w:rPr>
          <w:rFonts w:cs="Arial"/>
          <w:color w:val="auto"/>
          <w:sz w:val="20"/>
          <w:szCs w:val="16"/>
        </w:rPr>
        <w:t>RAL Code: RAL900</w:t>
      </w:r>
      <w:r w:rsidR="00085887" w:rsidRPr="00C3503C">
        <w:rPr>
          <w:rFonts w:cs="Arial"/>
          <w:color w:val="auto"/>
          <w:sz w:val="20"/>
          <w:szCs w:val="16"/>
        </w:rPr>
        <w:t>5</w:t>
      </w:r>
    </w:p>
    <w:p w14:paraId="38E6C6FD" w14:textId="38DCA61F" w:rsidR="006D07B9" w:rsidRPr="00C3503C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3503C">
        <w:rPr>
          <w:rFonts w:cs="Arial"/>
          <w:color w:val="auto"/>
          <w:sz w:val="20"/>
          <w:szCs w:val="16"/>
        </w:rPr>
        <w:t>Dimensions (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C3503C">
        <w:rPr>
          <w:rFonts w:cs="Arial"/>
          <w:color w:val="auto"/>
          <w:sz w:val="20"/>
          <w:szCs w:val="16"/>
        </w:rPr>
        <w:t xml:space="preserve"> x H</w:t>
      </w:r>
      <w:r w:rsidR="00085887" w:rsidRPr="00C3503C">
        <w:rPr>
          <w:rFonts w:cs="Arial"/>
          <w:color w:val="auto"/>
          <w:sz w:val="20"/>
          <w:szCs w:val="16"/>
        </w:rPr>
        <w:t xml:space="preserve"> x D</w:t>
      </w:r>
      <w:r w:rsidRPr="00C3503C">
        <w:rPr>
          <w:rFonts w:cs="Arial"/>
          <w:color w:val="auto"/>
          <w:sz w:val="20"/>
          <w:szCs w:val="16"/>
        </w:rPr>
        <w:t xml:space="preserve">): </w:t>
      </w:r>
      <w:r w:rsidR="00085887" w:rsidRPr="00C3503C">
        <w:rPr>
          <w:rFonts w:eastAsia="맑은 고딕" w:cs="Arial"/>
          <w:color w:val="auto"/>
          <w:sz w:val="20"/>
          <w:szCs w:val="16"/>
          <w:lang w:eastAsia="ko-KR"/>
        </w:rPr>
        <w:t>200 x 37 x 146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085887" w:rsidRPr="00C3503C">
        <w:rPr>
          <w:rFonts w:eastAsia="맑은 고딕" w:cs="Arial"/>
          <w:color w:val="auto"/>
          <w:sz w:val="20"/>
          <w:szCs w:val="16"/>
          <w:lang w:eastAsia="ko-KR"/>
        </w:rPr>
        <w:t>7.87 x 1.46 x 5.75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 xml:space="preserve">") </w:t>
      </w:r>
    </w:p>
    <w:p w14:paraId="69C33F99" w14:textId="3A3E8D8F" w:rsidR="006D07B9" w:rsidRPr="00C3503C" w:rsidRDefault="006D07B9" w:rsidP="000858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503C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085887" w:rsidRPr="00C3503C">
        <w:rPr>
          <w:rFonts w:eastAsia="맑은 고딕" w:cs="Arial"/>
          <w:color w:val="auto"/>
          <w:sz w:val="20"/>
          <w:szCs w:val="16"/>
          <w:lang w:eastAsia="ko-KR"/>
        </w:rPr>
        <w:t>1.015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>Kg(</w:t>
      </w:r>
      <w:r w:rsidR="00085887" w:rsidRPr="00C3503C">
        <w:rPr>
          <w:rFonts w:eastAsia="맑은 고딕" w:cs="Arial"/>
          <w:color w:val="auto"/>
          <w:sz w:val="20"/>
          <w:szCs w:val="16"/>
          <w:lang w:eastAsia="ko-KR"/>
        </w:rPr>
        <w:t>2.24</w:t>
      </w:r>
      <w:r w:rsidRPr="00C3503C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1D7036C2" w14:textId="181C3CD4" w:rsidR="00A66495" w:rsidRPr="00C3503C" w:rsidRDefault="00A66495" w:rsidP="002C73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C3503C">
        <w:rPr>
          <w:rFonts w:eastAsiaTheme="minorEastAsia" w:cs="Arial"/>
          <w:color w:val="auto"/>
          <w:sz w:val="20"/>
          <w:lang w:eastAsia="ko-KR"/>
        </w:rPr>
        <w:t>ertifications</w:t>
      </w:r>
    </w:p>
    <w:p w14:paraId="49AEBEFB" w14:textId="66EF61A5" w:rsidR="00A66495" w:rsidRPr="00C3503C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C3503C">
        <w:rPr>
          <w:rFonts w:eastAsiaTheme="minorEastAsia" w:cs="Arial"/>
          <w:color w:val="auto"/>
          <w:sz w:val="20"/>
          <w:lang w:eastAsia="ko-KR"/>
        </w:rPr>
        <w:t>MC</w:t>
      </w:r>
    </w:p>
    <w:p w14:paraId="5E426B65" w14:textId="07A885F1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FCC 47 CFR 15 Subpart B Class A</w:t>
      </w:r>
    </w:p>
    <w:p w14:paraId="351EEF9D" w14:textId="77777777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ICES-3(A)/NMB-3(A)</w:t>
      </w:r>
    </w:p>
    <w:p w14:paraId="37512D5B" w14:textId="580FE5EA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CE/UKCA</w:t>
      </w:r>
      <w:r w:rsidR="002C7373" w:rsidRPr="00C3503C">
        <w:rPr>
          <w:rFonts w:cs="Arial"/>
          <w:color w:val="auto"/>
          <w:sz w:val="20"/>
        </w:rPr>
        <w:t>: EN 55032 Class A, EN 50130-4, EN 61000-3-2, EN 61000-3-3</w:t>
      </w:r>
    </w:p>
    <w:p w14:paraId="4045BBAC" w14:textId="77777777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VCCI CISPR 32 Class A</w:t>
      </w:r>
    </w:p>
    <w:p w14:paraId="4E3D977D" w14:textId="77777777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RCM AS/NZS CISPR 32 Class A</w:t>
      </w:r>
    </w:p>
    <w:p w14:paraId="7A0D797A" w14:textId="72D8F948" w:rsidR="00A66495" w:rsidRPr="00C3503C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KS C 9832 Class A, KS C 9835</w:t>
      </w:r>
    </w:p>
    <w:p w14:paraId="61DA2154" w14:textId="4D1B5222" w:rsidR="00A66495" w:rsidRPr="00C3503C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C3503C">
        <w:rPr>
          <w:rFonts w:eastAsiaTheme="minorEastAsia" w:cs="Arial"/>
          <w:color w:val="auto"/>
          <w:sz w:val="20"/>
          <w:lang w:eastAsia="ko-KR"/>
        </w:rPr>
        <w:t>afety</w:t>
      </w:r>
    </w:p>
    <w:p w14:paraId="7E3C2530" w14:textId="77777777" w:rsidR="003842E1" w:rsidRPr="00C3503C" w:rsidRDefault="008E15E9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UL 62368-1, CAN/CSA C22.2 NO. 62368-1</w:t>
      </w:r>
    </w:p>
    <w:p w14:paraId="47A7AD56" w14:textId="307AE17D" w:rsidR="008E15E9" w:rsidRPr="00C3503C" w:rsidRDefault="009C1F2B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IEC</w:t>
      </w:r>
      <w:r w:rsidR="003842E1" w:rsidRPr="00C3503C">
        <w:rPr>
          <w:rFonts w:cs="Arial"/>
          <w:color w:val="auto"/>
          <w:sz w:val="20"/>
        </w:rPr>
        <w:t>/EN</w:t>
      </w:r>
      <w:r w:rsidRPr="00C3503C">
        <w:rPr>
          <w:rFonts w:cs="Arial"/>
          <w:color w:val="auto"/>
          <w:sz w:val="20"/>
        </w:rPr>
        <w:t xml:space="preserve"> 62471</w:t>
      </w:r>
    </w:p>
    <w:p w14:paraId="07174E5C" w14:textId="201668CE" w:rsidR="000F2FD4" w:rsidRPr="00C3503C" w:rsidRDefault="000F2FD4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  <w:szCs w:val="16"/>
        </w:rPr>
        <w:t>Environmental</w:t>
      </w:r>
    </w:p>
    <w:p w14:paraId="1C88FDAF" w14:textId="1134381A" w:rsidR="008E15E9" w:rsidRPr="00C3503C" w:rsidRDefault="008E15E9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3503C">
        <w:rPr>
          <w:rFonts w:cs="Arial"/>
          <w:color w:val="auto"/>
          <w:sz w:val="20"/>
          <w:szCs w:val="16"/>
        </w:rPr>
        <w:t>IEC/EN 63000</w:t>
      </w:r>
    </w:p>
    <w:p w14:paraId="46C948A1" w14:textId="6366B08A" w:rsidR="00252E66" w:rsidRPr="00C3503C" w:rsidRDefault="00252E66" w:rsidP="00252E6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 xml:space="preserve">Compatible </w:t>
      </w:r>
      <w:r w:rsidR="00085887" w:rsidRPr="00C3503C">
        <w:rPr>
          <w:rFonts w:eastAsiaTheme="minorEastAsia" w:cs="Arial"/>
          <w:color w:val="auto"/>
          <w:sz w:val="20"/>
          <w:lang w:eastAsia="ko-KR"/>
        </w:rPr>
        <w:t>Lenses</w:t>
      </w:r>
    </w:p>
    <w:p w14:paraId="777A0848" w14:textId="5370C6F5" w:rsidR="00E74DD6" w:rsidRPr="00C3503C" w:rsidRDefault="00E74DD6" w:rsidP="00252E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SLA-T1080FA</w:t>
      </w:r>
    </w:p>
    <w:p w14:paraId="169FEE5C" w14:textId="77777777" w:rsidR="00E74DD6" w:rsidRPr="00C3503C" w:rsidRDefault="00E74DD6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Imaging Device:</w:t>
      </w:r>
      <w:r w:rsidRPr="00C3503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1/2.8” 2MP CMOS</w:t>
      </w:r>
    </w:p>
    <w:p w14:paraId="174B022E" w14:textId="783058AF" w:rsidR="00DE14C1" w:rsidRPr="00C3503C" w:rsidRDefault="00E74DD6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Min illumination:</w:t>
      </w:r>
      <w:r w:rsidR="00DE14C1" w:rsidRPr="00C3503C">
        <w:rPr>
          <w:rFonts w:eastAsiaTheme="minorEastAsia" w:cs="Arial"/>
          <w:color w:val="auto"/>
          <w:sz w:val="20"/>
          <w:lang w:eastAsia="ko-KR"/>
        </w:rPr>
        <w:t xml:space="preserve"> Color 0.03</w:t>
      </w:r>
      <w:proofErr w:type="gramStart"/>
      <w:r w:rsidR="00DE14C1" w:rsidRPr="00C3503C">
        <w:rPr>
          <w:rFonts w:eastAsiaTheme="minorEastAsia" w:cs="Arial"/>
          <w:color w:val="auto"/>
          <w:sz w:val="20"/>
          <w:lang w:eastAsia="ko-KR"/>
        </w:rPr>
        <w:t>Lux(</w:t>
      </w:r>
      <w:proofErr w:type="gramEnd"/>
      <w:r w:rsidR="00DE14C1" w:rsidRPr="00C3503C">
        <w:rPr>
          <w:rFonts w:eastAsiaTheme="minorEastAsia" w:cs="Arial"/>
          <w:color w:val="auto"/>
          <w:sz w:val="20"/>
          <w:lang w:eastAsia="ko-KR"/>
        </w:rPr>
        <w:t>F1.6, 1/30sec)</w:t>
      </w:r>
    </w:p>
    <w:p w14:paraId="7FD768FC" w14:textId="678B2BFD" w:rsidR="00E74DD6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Focal Length:</w:t>
      </w:r>
      <w:r w:rsidR="00E74DD6"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1.6</w:t>
      </w:r>
      <w:r w:rsidR="00E74DD6" w:rsidRPr="00C3503C">
        <w:rPr>
          <w:rFonts w:eastAsiaTheme="minorEastAsia" w:cs="Arial"/>
          <w:color w:val="auto"/>
          <w:sz w:val="20"/>
          <w:lang w:eastAsia="ko-KR"/>
        </w:rPr>
        <w:t>mm fixed focal</w:t>
      </w:r>
    </w:p>
    <w:p w14:paraId="4212D6B0" w14:textId="2193B502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ax. Aperture Ratio: F1.6</w:t>
      </w:r>
    </w:p>
    <w:p w14:paraId="29C20965" w14:textId="7362C476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A</w:t>
      </w:r>
      <w:r w:rsidRPr="00C3503C">
        <w:rPr>
          <w:rFonts w:eastAsiaTheme="minorEastAsia" w:cs="Arial"/>
          <w:color w:val="auto"/>
          <w:sz w:val="20"/>
          <w:lang w:eastAsia="ko-KR"/>
        </w:rPr>
        <w:t>ngular Field of View: 187</w:t>
      </w:r>
      <w:r w:rsidRPr="00C3503C">
        <w:rPr>
          <w:rFonts w:eastAsiaTheme="minorEastAsia" w:cs="Arial"/>
          <w:color w:val="auto"/>
          <w:sz w:val="20"/>
          <w:lang w:eastAsia="ko-KR"/>
        </w:rPr>
        <w:t>°</w:t>
      </w:r>
      <w:r w:rsidRPr="00C3503C">
        <w:rPr>
          <w:rFonts w:eastAsiaTheme="minorEastAsia" w:cs="Arial"/>
          <w:color w:val="auto"/>
          <w:sz w:val="20"/>
          <w:lang w:eastAsia="ko-KR"/>
        </w:rPr>
        <w:t>(H)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503C">
        <w:rPr>
          <w:rFonts w:eastAsiaTheme="minorEastAsia" w:cs="Arial"/>
          <w:color w:val="auto"/>
          <w:sz w:val="20"/>
          <w:lang w:eastAsia="ko-KR"/>
        </w:rPr>
        <w:t>113.9</w:t>
      </w:r>
      <w:r w:rsidRPr="00C3503C">
        <w:rPr>
          <w:rFonts w:eastAsiaTheme="minorEastAsia" w:cs="Arial"/>
          <w:color w:val="auto"/>
          <w:sz w:val="20"/>
          <w:lang w:eastAsia="ko-KR"/>
        </w:rPr>
        <w:t>°</w:t>
      </w:r>
      <w:r w:rsidRPr="00C3503C">
        <w:rPr>
          <w:rFonts w:eastAsiaTheme="minorEastAsia" w:cs="Arial"/>
          <w:color w:val="auto"/>
          <w:sz w:val="20"/>
          <w:lang w:eastAsia="ko-KR"/>
        </w:rPr>
        <w:t>(V)</w:t>
      </w:r>
    </w:p>
    <w:p w14:paraId="6F701ED4" w14:textId="351D199A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ount Type: RJ12 connected with main unit</w:t>
      </w:r>
    </w:p>
    <w:p w14:paraId="386BF659" w14:textId="661FCDD6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F</w:t>
      </w:r>
      <w:r w:rsidRPr="00C3503C">
        <w:rPr>
          <w:rFonts w:eastAsiaTheme="minorEastAsia" w:cs="Arial"/>
          <w:color w:val="auto"/>
          <w:sz w:val="20"/>
          <w:lang w:eastAsia="ko-KR"/>
        </w:rPr>
        <w:t>ocus Control: fixed</w:t>
      </w:r>
    </w:p>
    <w:p w14:paraId="65DB716D" w14:textId="208F76D7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C3503C">
        <w:rPr>
          <w:rFonts w:eastAsiaTheme="minorEastAsia" w:cs="Arial"/>
          <w:color w:val="auto"/>
          <w:sz w:val="20"/>
          <w:lang w:eastAsia="ko-KR"/>
        </w:rPr>
        <w:t>olor / Material: Black / Plastic, Metal</w:t>
      </w:r>
    </w:p>
    <w:p w14:paraId="57971EB6" w14:textId="43A56D52" w:rsidR="00DE14C1" w:rsidRPr="00C3503C" w:rsidRDefault="00DE14C1" w:rsidP="00E74DD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roduct dimension: </w:t>
      </w:r>
      <w:r w:rsidRPr="00C3503C">
        <w:rPr>
          <w:rFonts w:eastAsiaTheme="minorEastAsia" w:cs="Arial" w:hint="eastAsia"/>
          <w:color w:val="auto"/>
          <w:sz w:val="20"/>
          <w:lang w:eastAsia="ko-KR"/>
        </w:rPr>
        <w:t>Ø</w:t>
      </w:r>
      <w:r w:rsidRPr="00C3503C">
        <w:rPr>
          <w:rFonts w:eastAsiaTheme="minorEastAsia" w:cs="Arial"/>
          <w:color w:val="auto"/>
          <w:sz w:val="20"/>
          <w:lang w:eastAsia="ko-KR"/>
        </w:rPr>
        <w:t>35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x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L68.9mm</w:t>
      </w:r>
    </w:p>
    <w:p w14:paraId="1D7F2227" w14:textId="5C7846B5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lastRenderedPageBreak/>
        <w:t xml:space="preserve">Weight: </w:t>
      </w:r>
      <w:r w:rsidRPr="00C3503C">
        <w:rPr>
          <w:rFonts w:eastAsiaTheme="minorEastAsia" w:cs="Arial"/>
          <w:color w:val="auto"/>
          <w:sz w:val="20"/>
          <w:lang w:eastAsia="ko-KR"/>
        </w:rPr>
        <w:t>430g</w:t>
      </w:r>
    </w:p>
    <w:p w14:paraId="72F928B8" w14:textId="65302193" w:rsidR="00DE14C1" w:rsidRPr="00C3503C" w:rsidRDefault="00DE14C1" w:rsidP="00DE14C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SLA-T</w:t>
      </w:r>
      <w:r w:rsidRPr="00C3503C">
        <w:rPr>
          <w:rFonts w:cs="Arial"/>
          <w:color w:val="auto"/>
          <w:sz w:val="20"/>
        </w:rPr>
        <w:t>2480A</w:t>
      </w:r>
    </w:p>
    <w:p w14:paraId="5B9C149A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Imaging Device:</w:t>
      </w:r>
      <w:r w:rsidRPr="00C3503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1/2.8” 2MP CMOS</w:t>
      </w:r>
    </w:p>
    <w:p w14:paraId="0DCF383B" w14:textId="11E81CB4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Min illumination: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 Color 0.045</w:t>
      </w:r>
      <w:proofErr w:type="gramStart"/>
      <w:r w:rsidRPr="00C3503C">
        <w:rPr>
          <w:rFonts w:eastAsiaTheme="minorEastAsia" w:cs="Arial"/>
          <w:color w:val="auto"/>
          <w:sz w:val="20"/>
          <w:lang w:eastAsia="ko-KR"/>
        </w:rPr>
        <w:t>Lux(</w:t>
      </w:r>
      <w:proofErr w:type="gramEnd"/>
      <w:r w:rsidRPr="00C3503C">
        <w:rPr>
          <w:rFonts w:eastAsiaTheme="minorEastAsia" w:cs="Arial"/>
          <w:color w:val="auto"/>
          <w:sz w:val="20"/>
          <w:lang w:eastAsia="ko-KR"/>
        </w:rPr>
        <w:t>F2.0, 1/30sec)</w:t>
      </w:r>
    </w:p>
    <w:p w14:paraId="61ACF291" w14:textId="6E1859C5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 xml:space="preserve">Focal Length: </w:t>
      </w:r>
      <w:r w:rsidRPr="00C3503C">
        <w:rPr>
          <w:rFonts w:eastAsiaTheme="minorEastAsia" w:cs="Arial"/>
          <w:color w:val="auto"/>
          <w:sz w:val="20"/>
          <w:lang w:eastAsia="ko-KR"/>
        </w:rPr>
        <w:t>2.4</w:t>
      </w:r>
      <w:r w:rsidRPr="00C3503C">
        <w:rPr>
          <w:rFonts w:eastAsiaTheme="minorEastAsia" w:cs="Arial"/>
          <w:color w:val="auto"/>
          <w:sz w:val="20"/>
          <w:lang w:eastAsia="ko-KR"/>
        </w:rPr>
        <w:t>mm fixed focal</w:t>
      </w:r>
    </w:p>
    <w:p w14:paraId="42E29B4A" w14:textId="7E221F34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ax. Aperture Ratio: F</w:t>
      </w:r>
      <w:r w:rsidRPr="00C3503C">
        <w:rPr>
          <w:rFonts w:eastAsiaTheme="minorEastAsia" w:cs="Arial"/>
          <w:color w:val="auto"/>
          <w:sz w:val="20"/>
          <w:lang w:eastAsia="ko-KR"/>
        </w:rPr>
        <w:t>2.0</w:t>
      </w:r>
    </w:p>
    <w:p w14:paraId="0A6C2DF8" w14:textId="729FD07D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A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ngular Field of View: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138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°(H),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165</w:t>
      </w:r>
      <w:r w:rsidRPr="00C3503C">
        <w:rPr>
          <w:rFonts w:eastAsiaTheme="minorEastAsia" w:cs="Arial"/>
          <w:color w:val="auto"/>
          <w:sz w:val="20"/>
          <w:lang w:eastAsia="ko-KR"/>
        </w:rPr>
        <w:t>°(V)</w:t>
      </w:r>
    </w:p>
    <w:p w14:paraId="732C2C87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ount Type: RJ12 connected with main unit</w:t>
      </w:r>
    </w:p>
    <w:p w14:paraId="00B5220B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F</w:t>
      </w:r>
      <w:r w:rsidRPr="00C3503C">
        <w:rPr>
          <w:rFonts w:eastAsiaTheme="minorEastAsia" w:cs="Arial"/>
          <w:color w:val="auto"/>
          <w:sz w:val="20"/>
          <w:lang w:eastAsia="ko-KR"/>
        </w:rPr>
        <w:t>ocus Control: fixed</w:t>
      </w:r>
    </w:p>
    <w:p w14:paraId="3FE7C228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C3503C">
        <w:rPr>
          <w:rFonts w:eastAsiaTheme="minorEastAsia" w:cs="Arial"/>
          <w:color w:val="auto"/>
          <w:sz w:val="20"/>
          <w:lang w:eastAsia="ko-KR"/>
        </w:rPr>
        <w:t>olor / Material: Black / Plastic, Metal</w:t>
      </w:r>
    </w:p>
    <w:p w14:paraId="39106148" w14:textId="123788FE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roduct dimension: </w:t>
      </w:r>
      <w:r w:rsidRPr="00C3503C">
        <w:rPr>
          <w:rFonts w:eastAsiaTheme="minorEastAsia" w:cs="Arial" w:hint="eastAsia"/>
          <w:color w:val="auto"/>
          <w:sz w:val="20"/>
          <w:lang w:eastAsia="ko-KR"/>
        </w:rPr>
        <w:t>Ø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24</w:t>
      </w:r>
      <w:r w:rsidRPr="00C3503C">
        <w:rPr>
          <w:rFonts w:eastAsiaTheme="minorEastAsia" w:cs="Arial"/>
          <w:color w:val="auto"/>
          <w:sz w:val="20"/>
          <w:lang w:eastAsia="ko-KR"/>
        </w:rPr>
        <w:t>xL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49.8</w:t>
      </w:r>
      <w:r w:rsidRPr="00C3503C">
        <w:rPr>
          <w:rFonts w:eastAsiaTheme="minorEastAsia" w:cs="Arial"/>
          <w:color w:val="auto"/>
          <w:sz w:val="20"/>
          <w:lang w:eastAsia="ko-KR"/>
        </w:rPr>
        <w:t>mm</w:t>
      </w:r>
    </w:p>
    <w:p w14:paraId="0D3D7ED3" w14:textId="4801704B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 xml:space="preserve">Weight: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318</w:t>
      </w:r>
      <w:r w:rsidRPr="00C3503C">
        <w:rPr>
          <w:rFonts w:eastAsiaTheme="minorEastAsia" w:cs="Arial"/>
          <w:color w:val="auto"/>
          <w:sz w:val="20"/>
          <w:lang w:eastAsia="ko-KR"/>
        </w:rPr>
        <w:t>g</w:t>
      </w:r>
    </w:p>
    <w:p w14:paraId="7C79630D" w14:textId="4ACDF5FE" w:rsidR="00DE14C1" w:rsidRPr="00C3503C" w:rsidRDefault="00DE14C1" w:rsidP="00DE14C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SLA-T</w:t>
      </w:r>
      <w:r w:rsidR="00251D33" w:rsidRPr="00C3503C">
        <w:rPr>
          <w:rFonts w:cs="Arial"/>
          <w:color w:val="auto"/>
          <w:sz w:val="20"/>
        </w:rPr>
        <w:t>2480VA</w:t>
      </w:r>
    </w:p>
    <w:p w14:paraId="57D9E188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cs="Arial"/>
          <w:color w:val="auto"/>
          <w:sz w:val="20"/>
        </w:rPr>
        <w:t>Imaging Device:</w:t>
      </w:r>
      <w:r w:rsidRPr="00C3503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C3503C">
        <w:rPr>
          <w:rFonts w:eastAsiaTheme="minorEastAsia" w:cs="Arial"/>
          <w:color w:val="auto"/>
          <w:sz w:val="20"/>
          <w:lang w:eastAsia="ko-KR"/>
        </w:rPr>
        <w:t>1/2.8” 2MP CMOS</w:t>
      </w:r>
    </w:p>
    <w:p w14:paraId="5CAE0954" w14:textId="76B7C69A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>Min illumination: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Color 0.045</w:t>
      </w:r>
      <w:proofErr w:type="gramStart"/>
      <w:r w:rsidR="00251D33" w:rsidRPr="00C3503C">
        <w:rPr>
          <w:rFonts w:eastAsiaTheme="minorEastAsia" w:cs="Arial"/>
          <w:color w:val="auto"/>
          <w:sz w:val="20"/>
          <w:lang w:eastAsia="ko-KR"/>
        </w:rPr>
        <w:t>Lux(</w:t>
      </w:r>
      <w:proofErr w:type="gramEnd"/>
      <w:r w:rsidR="00251D33" w:rsidRPr="00C3503C">
        <w:rPr>
          <w:rFonts w:eastAsiaTheme="minorEastAsia" w:cs="Arial"/>
          <w:color w:val="auto"/>
          <w:sz w:val="20"/>
          <w:lang w:eastAsia="ko-KR"/>
        </w:rPr>
        <w:t>F2.0, 1/30sec)</w:t>
      </w:r>
    </w:p>
    <w:p w14:paraId="1BA8BD13" w14:textId="3668A090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/>
          <w:color w:val="auto"/>
          <w:sz w:val="20"/>
          <w:lang w:eastAsia="ko-KR"/>
        </w:rPr>
        <w:t xml:space="preserve">Focal Length: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2.4</w:t>
      </w:r>
      <w:r w:rsidRPr="00C3503C">
        <w:rPr>
          <w:rFonts w:eastAsiaTheme="minorEastAsia" w:cs="Arial"/>
          <w:color w:val="auto"/>
          <w:sz w:val="20"/>
          <w:lang w:eastAsia="ko-KR"/>
        </w:rPr>
        <w:t>mm fixed focal</w:t>
      </w:r>
    </w:p>
    <w:p w14:paraId="336A4869" w14:textId="0CC7AC58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ax. Aperture Ratio: F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2.0</w:t>
      </w:r>
    </w:p>
    <w:p w14:paraId="0F68BB11" w14:textId="52E2236E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A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ngular Field of View: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138</w:t>
      </w:r>
      <w:r w:rsidRPr="00C3503C">
        <w:rPr>
          <w:rFonts w:eastAsiaTheme="minorEastAsia" w:cs="Arial"/>
          <w:color w:val="auto"/>
          <w:sz w:val="20"/>
          <w:lang w:eastAsia="ko-KR"/>
        </w:rPr>
        <w:t xml:space="preserve">°(H), 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73</w:t>
      </w:r>
      <w:r w:rsidRPr="00C3503C">
        <w:rPr>
          <w:rFonts w:eastAsiaTheme="minorEastAsia" w:cs="Arial"/>
          <w:color w:val="auto"/>
          <w:sz w:val="20"/>
          <w:lang w:eastAsia="ko-KR"/>
        </w:rPr>
        <w:t>°(V)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, 165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°</w:t>
      </w:r>
      <w:r w:rsidR="00251D33" w:rsidRPr="00C3503C">
        <w:rPr>
          <w:rFonts w:eastAsiaTheme="minorEastAsia" w:cs="Arial"/>
          <w:color w:val="auto"/>
          <w:sz w:val="20"/>
          <w:lang w:eastAsia="ko-KR"/>
        </w:rPr>
        <w:t>(D)</w:t>
      </w:r>
    </w:p>
    <w:p w14:paraId="3FDD2343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3503C">
        <w:rPr>
          <w:rFonts w:eastAsiaTheme="minorEastAsia" w:cs="Arial"/>
          <w:color w:val="auto"/>
          <w:sz w:val="20"/>
          <w:lang w:eastAsia="ko-KR"/>
        </w:rPr>
        <w:t>ount Type: RJ12 connected with main unit</w:t>
      </w:r>
    </w:p>
    <w:p w14:paraId="219EA200" w14:textId="77777777" w:rsidR="00DE14C1" w:rsidRPr="00C3503C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503C">
        <w:rPr>
          <w:rFonts w:eastAsiaTheme="minorEastAsia" w:cs="Arial" w:hint="eastAsia"/>
          <w:color w:val="auto"/>
          <w:sz w:val="20"/>
          <w:lang w:eastAsia="ko-KR"/>
        </w:rPr>
        <w:t>F</w:t>
      </w:r>
      <w:r w:rsidRPr="00C3503C">
        <w:rPr>
          <w:rFonts w:eastAsiaTheme="minorEastAsia" w:cs="Arial"/>
          <w:color w:val="auto"/>
          <w:sz w:val="20"/>
          <w:lang w:eastAsia="ko-KR"/>
        </w:rPr>
        <w:t>ocus Control: fixed</w:t>
      </w:r>
    </w:p>
    <w:p w14:paraId="5DB9999D" w14:textId="77777777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C</w:t>
      </w:r>
      <w:r>
        <w:rPr>
          <w:rFonts w:eastAsiaTheme="minorEastAsia" w:cs="Arial"/>
          <w:color w:val="auto"/>
          <w:sz w:val="20"/>
          <w:lang w:eastAsia="ko-KR"/>
        </w:rPr>
        <w:t>olor / Material: Black / Plastic, Metal</w:t>
      </w:r>
    </w:p>
    <w:p w14:paraId="3446FE0B" w14:textId="71EF4B8D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</w:t>
      </w:r>
      <w:r>
        <w:rPr>
          <w:rFonts w:eastAsiaTheme="minorEastAsia" w:cs="Arial"/>
          <w:color w:val="auto"/>
          <w:sz w:val="20"/>
          <w:lang w:eastAsia="ko-KR"/>
        </w:rPr>
        <w:t xml:space="preserve">roduct dimension: </w:t>
      </w:r>
      <w:r w:rsidR="00251D33">
        <w:rPr>
          <w:rFonts w:eastAsiaTheme="minorEastAsia" w:cs="Arial"/>
          <w:color w:val="auto"/>
          <w:sz w:val="20"/>
          <w:lang w:eastAsia="ko-KR"/>
        </w:rPr>
        <w:t>30(W) x 27.9(H) x 45(D) mm</w:t>
      </w:r>
    </w:p>
    <w:p w14:paraId="228CB5F4" w14:textId="7079A303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Weight: </w:t>
      </w:r>
      <w:r w:rsidR="00251D33">
        <w:rPr>
          <w:rFonts w:eastAsiaTheme="minorEastAsia" w:cs="Arial"/>
          <w:color w:val="auto"/>
          <w:sz w:val="20"/>
          <w:lang w:eastAsia="ko-KR"/>
        </w:rPr>
        <w:t>328</w:t>
      </w:r>
      <w:r w:rsidRPr="00DE14C1">
        <w:rPr>
          <w:rFonts w:eastAsiaTheme="minorEastAsia" w:cs="Arial"/>
          <w:color w:val="auto"/>
          <w:sz w:val="20"/>
          <w:lang w:eastAsia="ko-KR"/>
        </w:rPr>
        <w:t>g</w:t>
      </w:r>
    </w:p>
    <w:p w14:paraId="0B2D0FD6" w14:textId="25C93904" w:rsidR="00DE14C1" w:rsidRDefault="00DE14C1" w:rsidP="00DE14C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SLA-T</w:t>
      </w:r>
      <w:r w:rsidR="00A1697D">
        <w:rPr>
          <w:rFonts w:cs="Arial"/>
          <w:color w:val="auto"/>
          <w:sz w:val="20"/>
        </w:rPr>
        <w:t>4680A</w:t>
      </w:r>
    </w:p>
    <w:p w14:paraId="5AC52F13" w14:textId="77777777" w:rsidR="00DE14C1" w:rsidRPr="00E74DD6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Imaging Device: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>1/2.8” 2MP CMOS</w:t>
      </w:r>
    </w:p>
    <w:p w14:paraId="59ABDDCB" w14:textId="6EEAF010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Min illumination:</w:t>
      </w:r>
      <w:r w:rsidR="00A1697D">
        <w:rPr>
          <w:rFonts w:eastAsiaTheme="minorEastAsia" w:cs="Arial"/>
          <w:color w:val="auto"/>
          <w:sz w:val="20"/>
          <w:lang w:eastAsia="ko-KR"/>
        </w:rPr>
        <w:t xml:space="preserve"> Color 0.06</w:t>
      </w:r>
      <w:proofErr w:type="gramStart"/>
      <w:r w:rsidR="00A1697D">
        <w:rPr>
          <w:rFonts w:eastAsiaTheme="minorEastAsia" w:cs="Arial"/>
          <w:color w:val="auto"/>
          <w:sz w:val="20"/>
          <w:lang w:eastAsia="ko-KR"/>
        </w:rPr>
        <w:t>Lux(</w:t>
      </w:r>
      <w:proofErr w:type="gramEnd"/>
      <w:r w:rsidR="00A1697D">
        <w:rPr>
          <w:rFonts w:eastAsiaTheme="minorEastAsia" w:cs="Arial"/>
          <w:color w:val="auto"/>
          <w:sz w:val="20"/>
          <w:lang w:eastAsia="ko-KR"/>
        </w:rPr>
        <w:t>F2.5, 1/30sec)</w:t>
      </w:r>
    </w:p>
    <w:p w14:paraId="3168922F" w14:textId="4C3EA93B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Focal Length: </w:t>
      </w:r>
      <w:r w:rsidR="00A1697D">
        <w:rPr>
          <w:rFonts w:eastAsiaTheme="minorEastAsia" w:cs="Arial"/>
          <w:color w:val="auto"/>
          <w:sz w:val="20"/>
          <w:lang w:eastAsia="ko-KR"/>
        </w:rPr>
        <w:t>4.6</w:t>
      </w:r>
      <w:r>
        <w:rPr>
          <w:rFonts w:eastAsiaTheme="minorEastAsia" w:cs="Arial"/>
          <w:color w:val="auto"/>
          <w:sz w:val="20"/>
          <w:lang w:eastAsia="ko-KR"/>
        </w:rPr>
        <w:t>mm fixed focal</w:t>
      </w:r>
    </w:p>
    <w:p w14:paraId="13BCDBF6" w14:textId="2460903F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M</w:t>
      </w:r>
      <w:r>
        <w:rPr>
          <w:rFonts w:eastAsiaTheme="minorEastAsia" w:cs="Arial"/>
          <w:color w:val="auto"/>
          <w:sz w:val="20"/>
          <w:lang w:eastAsia="ko-KR"/>
        </w:rPr>
        <w:t>ax. Aperture Ratio: F</w:t>
      </w:r>
      <w:r w:rsidR="00A1697D">
        <w:rPr>
          <w:rFonts w:eastAsiaTheme="minorEastAsia" w:cs="Arial"/>
          <w:color w:val="auto"/>
          <w:sz w:val="20"/>
          <w:lang w:eastAsia="ko-KR"/>
        </w:rPr>
        <w:t>2.5</w:t>
      </w:r>
    </w:p>
    <w:p w14:paraId="4F4F1966" w14:textId="6A15A9F9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</w:t>
      </w:r>
      <w:r>
        <w:rPr>
          <w:rFonts w:eastAsiaTheme="minorEastAsia" w:cs="Arial"/>
          <w:color w:val="auto"/>
          <w:sz w:val="20"/>
          <w:lang w:eastAsia="ko-KR"/>
        </w:rPr>
        <w:t xml:space="preserve">ngular Field of View: </w:t>
      </w:r>
      <w:r w:rsidR="00A1697D">
        <w:rPr>
          <w:rFonts w:eastAsiaTheme="minorEastAsia" w:cs="Arial"/>
          <w:color w:val="auto"/>
          <w:sz w:val="20"/>
          <w:lang w:eastAsia="ko-KR"/>
        </w:rPr>
        <w:t>73</w:t>
      </w:r>
      <w:r w:rsidRPr="00DE14C1">
        <w:rPr>
          <w:rFonts w:eastAsiaTheme="minorEastAsia" w:cs="Arial"/>
          <w:color w:val="auto"/>
          <w:sz w:val="20"/>
          <w:lang w:eastAsia="ko-KR"/>
        </w:rPr>
        <w:t>°</w:t>
      </w:r>
      <w:r>
        <w:rPr>
          <w:rFonts w:eastAsiaTheme="minorEastAsia" w:cs="Arial"/>
          <w:color w:val="auto"/>
          <w:sz w:val="20"/>
          <w:lang w:eastAsia="ko-KR"/>
        </w:rPr>
        <w:t>(H)</w:t>
      </w:r>
      <w:r w:rsidRPr="00DE14C1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A1697D">
        <w:rPr>
          <w:rFonts w:eastAsiaTheme="minorEastAsia" w:cs="Arial"/>
          <w:color w:val="auto"/>
          <w:sz w:val="20"/>
          <w:lang w:eastAsia="ko-KR"/>
        </w:rPr>
        <w:t>39</w:t>
      </w:r>
      <w:r w:rsidRPr="00DE14C1">
        <w:rPr>
          <w:rFonts w:eastAsiaTheme="minorEastAsia" w:cs="Arial"/>
          <w:color w:val="auto"/>
          <w:sz w:val="20"/>
          <w:lang w:eastAsia="ko-KR"/>
        </w:rPr>
        <w:t>°</w:t>
      </w:r>
      <w:r>
        <w:rPr>
          <w:rFonts w:eastAsiaTheme="minorEastAsia" w:cs="Arial"/>
          <w:color w:val="auto"/>
          <w:sz w:val="20"/>
          <w:lang w:eastAsia="ko-KR"/>
        </w:rPr>
        <w:t>(V)</w:t>
      </w:r>
      <w:r w:rsidR="00A1697D">
        <w:rPr>
          <w:rFonts w:eastAsiaTheme="minorEastAsia" w:cs="Arial"/>
          <w:color w:val="auto"/>
          <w:sz w:val="20"/>
          <w:lang w:eastAsia="ko-KR"/>
        </w:rPr>
        <w:t>, 85</w:t>
      </w:r>
      <w:r w:rsidR="00A1697D" w:rsidRPr="00DE14C1">
        <w:rPr>
          <w:rFonts w:eastAsiaTheme="minorEastAsia" w:cs="Arial"/>
          <w:color w:val="auto"/>
          <w:sz w:val="20"/>
          <w:lang w:eastAsia="ko-KR"/>
        </w:rPr>
        <w:t>°</w:t>
      </w:r>
      <w:r w:rsidR="00A1697D">
        <w:rPr>
          <w:rFonts w:eastAsiaTheme="minorEastAsia" w:cs="Arial"/>
          <w:color w:val="auto"/>
          <w:sz w:val="20"/>
          <w:lang w:eastAsia="ko-KR"/>
        </w:rPr>
        <w:t>(D)</w:t>
      </w:r>
    </w:p>
    <w:p w14:paraId="288E3E44" w14:textId="77777777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M</w:t>
      </w:r>
      <w:r>
        <w:rPr>
          <w:rFonts w:eastAsiaTheme="minorEastAsia" w:cs="Arial"/>
          <w:color w:val="auto"/>
          <w:sz w:val="20"/>
          <w:lang w:eastAsia="ko-KR"/>
        </w:rPr>
        <w:t>ount Type: RJ12 connected with main unit</w:t>
      </w:r>
    </w:p>
    <w:p w14:paraId="73F772DE" w14:textId="77777777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F</w:t>
      </w:r>
      <w:r>
        <w:rPr>
          <w:rFonts w:eastAsiaTheme="minorEastAsia" w:cs="Arial"/>
          <w:color w:val="auto"/>
          <w:sz w:val="20"/>
          <w:lang w:eastAsia="ko-KR"/>
        </w:rPr>
        <w:t>ocus Control: fixed</w:t>
      </w:r>
    </w:p>
    <w:p w14:paraId="76FEA961" w14:textId="77777777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C</w:t>
      </w:r>
      <w:r>
        <w:rPr>
          <w:rFonts w:eastAsiaTheme="minorEastAsia" w:cs="Arial"/>
          <w:color w:val="auto"/>
          <w:sz w:val="20"/>
          <w:lang w:eastAsia="ko-KR"/>
        </w:rPr>
        <w:t>olor / Material: Black / Plastic, Metal</w:t>
      </w:r>
    </w:p>
    <w:p w14:paraId="22B4DC76" w14:textId="1E6DD5F0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</w:t>
      </w:r>
      <w:r>
        <w:rPr>
          <w:rFonts w:eastAsiaTheme="minorEastAsia" w:cs="Arial"/>
          <w:color w:val="auto"/>
          <w:sz w:val="20"/>
          <w:lang w:eastAsia="ko-KR"/>
        </w:rPr>
        <w:t xml:space="preserve">roduct dimension: </w:t>
      </w:r>
      <w:r w:rsidRPr="00DE14C1">
        <w:rPr>
          <w:rFonts w:eastAsiaTheme="minorEastAsia" w:cs="Arial" w:hint="eastAsia"/>
          <w:color w:val="auto"/>
          <w:sz w:val="20"/>
          <w:lang w:eastAsia="ko-KR"/>
        </w:rPr>
        <w:t>Ø</w:t>
      </w:r>
      <w:r w:rsidR="00A1697D">
        <w:rPr>
          <w:rFonts w:eastAsiaTheme="minorEastAsia" w:cs="Arial"/>
          <w:color w:val="auto"/>
          <w:sz w:val="20"/>
          <w:lang w:eastAsia="ko-KR"/>
        </w:rPr>
        <w:t>24</w:t>
      </w:r>
      <w:r w:rsidRPr="00DE14C1">
        <w:rPr>
          <w:rFonts w:eastAsiaTheme="minorEastAsia" w:cs="Arial"/>
          <w:color w:val="auto"/>
          <w:sz w:val="20"/>
          <w:lang w:eastAsia="ko-KR"/>
        </w:rPr>
        <w:t>xL</w:t>
      </w:r>
      <w:r w:rsidR="00A1697D">
        <w:rPr>
          <w:rFonts w:eastAsiaTheme="minorEastAsia" w:cs="Arial"/>
          <w:color w:val="auto"/>
          <w:sz w:val="20"/>
          <w:lang w:eastAsia="ko-KR"/>
        </w:rPr>
        <w:t>49.8</w:t>
      </w:r>
      <w:r w:rsidRPr="00DE14C1">
        <w:rPr>
          <w:rFonts w:eastAsiaTheme="minorEastAsia" w:cs="Arial"/>
          <w:color w:val="auto"/>
          <w:sz w:val="20"/>
          <w:lang w:eastAsia="ko-KR"/>
        </w:rPr>
        <w:t>mm</w:t>
      </w:r>
    </w:p>
    <w:p w14:paraId="0F7A55D7" w14:textId="0C16F40B" w:rsidR="00DE14C1" w:rsidRPr="00DE14C1" w:rsidRDefault="00DE14C1" w:rsidP="00DE14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Weight: </w:t>
      </w:r>
      <w:r w:rsidR="00A1697D">
        <w:rPr>
          <w:rFonts w:eastAsiaTheme="minorEastAsia" w:cs="Arial"/>
          <w:color w:val="auto"/>
          <w:sz w:val="20"/>
          <w:lang w:eastAsia="ko-KR"/>
        </w:rPr>
        <w:t>310</w:t>
      </w:r>
      <w:r w:rsidRPr="00DE14C1">
        <w:rPr>
          <w:rFonts w:eastAsiaTheme="minorEastAsia" w:cs="Arial"/>
          <w:color w:val="auto"/>
          <w:sz w:val="20"/>
          <w:lang w:eastAsia="ko-KR"/>
        </w:rPr>
        <w:t>g</w:t>
      </w:r>
    </w:p>
    <w:p w14:paraId="7BB2F182" w14:textId="6CA87961" w:rsidR="00A1697D" w:rsidRDefault="00A1697D" w:rsidP="00A169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SLA-T4680</w:t>
      </w:r>
      <w:r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A</w:t>
      </w:r>
    </w:p>
    <w:p w14:paraId="1AE80103" w14:textId="77777777" w:rsidR="00A1697D" w:rsidRPr="00E74DD6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Imaging Device: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>1/2.8” 2MP CMOS</w:t>
      </w:r>
    </w:p>
    <w:p w14:paraId="517BA26F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Min illumination: Color 0.06</w:t>
      </w:r>
      <w:proofErr w:type="gramStart"/>
      <w:r>
        <w:rPr>
          <w:rFonts w:eastAsiaTheme="minorEastAsia" w:cs="Arial"/>
          <w:color w:val="auto"/>
          <w:sz w:val="20"/>
          <w:lang w:eastAsia="ko-KR"/>
        </w:rPr>
        <w:t>Lux(</w:t>
      </w:r>
      <w:proofErr w:type="gramEnd"/>
      <w:r>
        <w:rPr>
          <w:rFonts w:eastAsiaTheme="minorEastAsia" w:cs="Arial"/>
          <w:color w:val="auto"/>
          <w:sz w:val="20"/>
          <w:lang w:eastAsia="ko-KR"/>
        </w:rPr>
        <w:t>F2.5, 1/30sec)</w:t>
      </w:r>
    </w:p>
    <w:p w14:paraId="0F136E12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Focal Length: 4.6mm fixed focal</w:t>
      </w:r>
    </w:p>
    <w:p w14:paraId="777251AC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M</w:t>
      </w:r>
      <w:r>
        <w:rPr>
          <w:rFonts w:eastAsiaTheme="minorEastAsia" w:cs="Arial"/>
          <w:color w:val="auto"/>
          <w:sz w:val="20"/>
          <w:lang w:eastAsia="ko-KR"/>
        </w:rPr>
        <w:t>ax. Aperture Ratio: F2.5</w:t>
      </w:r>
    </w:p>
    <w:p w14:paraId="77B428F8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</w:t>
      </w:r>
      <w:r>
        <w:rPr>
          <w:rFonts w:eastAsiaTheme="minorEastAsia" w:cs="Arial"/>
          <w:color w:val="auto"/>
          <w:sz w:val="20"/>
          <w:lang w:eastAsia="ko-KR"/>
        </w:rPr>
        <w:t>ngular Field of View: 73</w:t>
      </w:r>
      <w:r w:rsidRPr="00DE14C1">
        <w:rPr>
          <w:rFonts w:eastAsiaTheme="minorEastAsia" w:cs="Arial"/>
          <w:color w:val="auto"/>
          <w:sz w:val="20"/>
          <w:lang w:eastAsia="ko-KR"/>
        </w:rPr>
        <w:t>°</w:t>
      </w:r>
      <w:r>
        <w:rPr>
          <w:rFonts w:eastAsiaTheme="minorEastAsia" w:cs="Arial"/>
          <w:color w:val="auto"/>
          <w:sz w:val="20"/>
          <w:lang w:eastAsia="ko-KR"/>
        </w:rPr>
        <w:t>(H)</w:t>
      </w:r>
      <w:r w:rsidRPr="00DE14C1">
        <w:rPr>
          <w:rFonts w:eastAsiaTheme="minorEastAsia" w:cs="Arial"/>
          <w:color w:val="auto"/>
          <w:sz w:val="20"/>
          <w:lang w:eastAsia="ko-KR"/>
        </w:rPr>
        <w:t xml:space="preserve">, </w:t>
      </w:r>
      <w:r>
        <w:rPr>
          <w:rFonts w:eastAsiaTheme="minorEastAsia" w:cs="Arial"/>
          <w:color w:val="auto"/>
          <w:sz w:val="20"/>
          <w:lang w:eastAsia="ko-KR"/>
        </w:rPr>
        <w:t>39</w:t>
      </w:r>
      <w:r w:rsidRPr="00DE14C1">
        <w:rPr>
          <w:rFonts w:eastAsiaTheme="minorEastAsia" w:cs="Arial"/>
          <w:color w:val="auto"/>
          <w:sz w:val="20"/>
          <w:lang w:eastAsia="ko-KR"/>
        </w:rPr>
        <w:t>°</w:t>
      </w:r>
      <w:r>
        <w:rPr>
          <w:rFonts w:eastAsiaTheme="minorEastAsia" w:cs="Arial"/>
          <w:color w:val="auto"/>
          <w:sz w:val="20"/>
          <w:lang w:eastAsia="ko-KR"/>
        </w:rPr>
        <w:t>(V), 85</w:t>
      </w:r>
      <w:r w:rsidRPr="00DE14C1">
        <w:rPr>
          <w:rFonts w:eastAsiaTheme="minorEastAsia" w:cs="Arial"/>
          <w:color w:val="auto"/>
          <w:sz w:val="20"/>
          <w:lang w:eastAsia="ko-KR"/>
        </w:rPr>
        <w:t>°</w:t>
      </w:r>
      <w:r>
        <w:rPr>
          <w:rFonts w:eastAsiaTheme="minorEastAsia" w:cs="Arial"/>
          <w:color w:val="auto"/>
          <w:sz w:val="20"/>
          <w:lang w:eastAsia="ko-KR"/>
        </w:rPr>
        <w:t>(D)</w:t>
      </w:r>
    </w:p>
    <w:p w14:paraId="5594AB1A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M</w:t>
      </w:r>
      <w:r>
        <w:rPr>
          <w:rFonts w:eastAsiaTheme="minorEastAsia" w:cs="Arial"/>
          <w:color w:val="auto"/>
          <w:sz w:val="20"/>
          <w:lang w:eastAsia="ko-KR"/>
        </w:rPr>
        <w:t>ount Type: RJ12 connected with main unit</w:t>
      </w:r>
    </w:p>
    <w:p w14:paraId="4374EBC6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lastRenderedPageBreak/>
        <w:t>F</w:t>
      </w:r>
      <w:r>
        <w:rPr>
          <w:rFonts w:eastAsiaTheme="minorEastAsia" w:cs="Arial"/>
          <w:color w:val="auto"/>
          <w:sz w:val="20"/>
          <w:lang w:eastAsia="ko-KR"/>
        </w:rPr>
        <w:t>ocus Control: fixed</w:t>
      </w:r>
    </w:p>
    <w:p w14:paraId="7785D0E9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C</w:t>
      </w:r>
      <w:r>
        <w:rPr>
          <w:rFonts w:eastAsiaTheme="minorEastAsia" w:cs="Arial"/>
          <w:color w:val="auto"/>
          <w:sz w:val="20"/>
          <w:lang w:eastAsia="ko-KR"/>
        </w:rPr>
        <w:t>olor / Material: Black / Plastic, Metal</w:t>
      </w:r>
    </w:p>
    <w:p w14:paraId="6A5A6DB2" w14:textId="77777777" w:rsidR="00A1697D" w:rsidRPr="00DE14C1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</w:t>
      </w:r>
      <w:r>
        <w:rPr>
          <w:rFonts w:eastAsiaTheme="minorEastAsia" w:cs="Arial"/>
          <w:color w:val="auto"/>
          <w:sz w:val="20"/>
          <w:lang w:eastAsia="ko-KR"/>
        </w:rPr>
        <w:t>roduct dimension: 30(W) x 27.9(H) x 45(D) mm</w:t>
      </w:r>
    </w:p>
    <w:p w14:paraId="742CF9D5" w14:textId="074A545C" w:rsidR="00DE14C1" w:rsidRPr="00A1697D" w:rsidRDefault="00A1697D" w:rsidP="00A169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Weight: 32</w:t>
      </w:r>
      <w:r>
        <w:rPr>
          <w:rFonts w:eastAsiaTheme="minorEastAsia" w:cs="Arial"/>
          <w:color w:val="auto"/>
          <w:sz w:val="20"/>
          <w:lang w:eastAsia="ko-KR"/>
        </w:rPr>
        <w:t>1g</w:t>
      </w:r>
    </w:p>
    <w:p w14:paraId="57B72EA4" w14:textId="77777777" w:rsidR="00360C52" w:rsidRPr="00C268C0" w:rsidRDefault="00360C52" w:rsidP="00DE14C1">
      <w:pPr>
        <w:pStyle w:val="StyleDefaultComplex10pt"/>
        <w:spacing w:before="60" w:after="0" w:line="276" w:lineRule="auto"/>
        <w:ind w:left="1440"/>
        <w:jc w:val="center"/>
        <w:rPr>
          <w:rFonts w:cs="Arial"/>
          <w:color w:val="auto"/>
          <w:sz w:val="20"/>
          <w:szCs w:val="16"/>
        </w:rPr>
      </w:pPr>
    </w:p>
    <w:p w14:paraId="298540A4" w14:textId="77777777" w:rsidR="00067C87" w:rsidRPr="00C268C0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C268C0">
        <w:rPr>
          <w:rFonts w:cs="Arial"/>
          <w:szCs w:val="16"/>
        </w:rPr>
        <w:t>END OF SECTIO</w:t>
      </w:r>
      <w:bookmarkEnd w:id="3"/>
      <w:r w:rsidRPr="00C268C0">
        <w:rPr>
          <w:rFonts w:cs="Arial"/>
          <w:szCs w:val="16"/>
        </w:rPr>
        <w:t>N</w:t>
      </w:r>
    </w:p>
    <w:sectPr w:rsidR="00067C87" w:rsidRPr="00C268C0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52EE096C" w:rsidR="00D40A2B" w:rsidRPr="00085887" w:rsidRDefault="00A35BC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085887">
      <w:rPr>
        <w:rFonts w:eastAsia="맑은 고딕"/>
        <w:lang w:eastAsia="ko-KR"/>
      </w:rPr>
      <w:t>PNM-</w:t>
    </w:r>
    <w:r w:rsidR="00791148" w:rsidRPr="00085887">
      <w:rPr>
        <w:rFonts w:eastAsia="맑은 고딕"/>
        <w:lang w:eastAsia="ko-KR"/>
      </w:rPr>
      <w:t>C</w:t>
    </w:r>
    <w:r w:rsidR="00B475AF" w:rsidRPr="00085887">
      <w:rPr>
        <w:rFonts w:eastAsia="맑은 고딕"/>
        <w:lang w:eastAsia="ko-KR"/>
      </w:rPr>
      <w:t>20000</w:t>
    </w:r>
    <w:r w:rsidR="00B475AF" w:rsidRPr="00085887">
      <w:rPr>
        <w:rFonts w:eastAsia="맑은 고딕" w:hint="eastAsia"/>
        <w:lang w:eastAsia="ko-KR"/>
      </w:rPr>
      <w:t>Q</w:t>
    </w:r>
    <w:r w:rsidR="00B475AF" w:rsidRPr="00085887">
      <w:rPr>
        <w:rFonts w:eastAsia="맑은 고딕"/>
        <w:lang w:eastAsia="ko-KR"/>
      </w:rPr>
      <w:t>B</w:t>
    </w:r>
    <w:r w:rsidR="00D40A2B" w:rsidRPr="00085887">
      <w:tab/>
    </w:r>
    <w:r w:rsidR="00D40A2B" w:rsidRPr="00085887">
      <w:tab/>
    </w:r>
    <w:r w:rsidR="00085887" w:rsidRPr="00085887">
      <w:t>2</w:t>
    </w:r>
    <w:r w:rsidR="001D185F" w:rsidRPr="00085887">
      <w:rPr>
        <w:rFonts w:eastAsia="맑은 고딕"/>
        <w:lang w:eastAsia="ko-KR"/>
      </w:rPr>
      <w:t>MP</w:t>
    </w:r>
    <w:r w:rsidR="00751AF5" w:rsidRPr="00085887">
      <w:rPr>
        <w:rFonts w:eastAsia="맑은 고딕" w:hint="eastAsia"/>
        <w:lang w:eastAsia="ko-KR"/>
      </w:rPr>
      <w:t xml:space="preserve"> </w:t>
    </w:r>
    <w:r w:rsidR="00B97EA2" w:rsidRPr="00085887">
      <w:rPr>
        <w:rFonts w:eastAsia="맑은 고딕"/>
        <w:lang w:eastAsia="ko-KR"/>
      </w:rPr>
      <w:t xml:space="preserve">x </w:t>
    </w:r>
    <w:r w:rsidRPr="00085887">
      <w:rPr>
        <w:rFonts w:eastAsia="맑은 고딕"/>
        <w:lang w:eastAsia="ko-KR"/>
      </w:rPr>
      <w:t>4CH AI</w:t>
    </w:r>
    <w:r w:rsidR="007E20C1" w:rsidRPr="00085887">
      <w:t xml:space="preserve"> </w:t>
    </w:r>
    <w:r w:rsidR="00085887" w:rsidRPr="00085887">
      <w:t>REMOTE-HEAD</w:t>
    </w:r>
    <w:r w:rsidR="007E20C1" w:rsidRPr="00085887">
      <w:t xml:space="preserve"> CAMERA</w:t>
    </w:r>
  </w:p>
  <w:p w14:paraId="0BC7AAC8" w14:textId="0CD2DA72" w:rsidR="00D40A2B" w:rsidRDefault="0008588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085887">
      <w:rPr>
        <w:rFonts w:eastAsia="맑은 고딕"/>
        <w:lang w:eastAsia="ko-KR"/>
      </w:rPr>
      <w:t>APRIL</w:t>
    </w:r>
    <w:r w:rsidR="00EB461B" w:rsidRPr="00085887">
      <w:t xml:space="preserve"> 202</w:t>
    </w:r>
    <w:r w:rsidR="00B475AF" w:rsidRPr="00085887"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5626754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85887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0AB8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1D33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0E68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47DF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A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37D2D"/>
    <w:rsid w:val="00543EC5"/>
    <w:rsid w:val="00551481"/>
    <w:rsid w:val="00555517"/>
    <w:rsid w:val="00555E9F"/>
    <w:rsid w:val="00556ECE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6F5F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3755E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42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5C96"/>
    <w:rsid w:val="007269A3"/>
    <w:rsid w:val="007303E1"/>
    <w:rsid w:val="0073578B"/>
    <w:rsid w:val="00742B7F"/>
    <w:rsid w:val="007436E5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3CB9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2F7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B50"/>
    <w:rsid w:val="009C15F4"/>
    <w:rsid w:val="009C1BCA"/>
    <w:rsid w:val="009C1F2B"/>
    <w:rsid w:val="009C1F36"/>
    <w:rsid w:val="009C2399"/>
    <w:rsid w:val="009C6237"/>
    <w:rsid w:val="009D4D04"/>
    <w:rsid w:val="009E15F3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697D"/>
    <w:rsid w:val="00A17C2A"/>
    <w:rsid w:val="00A23784"/>
    <w:rsid w:val="00A23D56"/>
    <w:rsid w:val="00A24F86"/>
    <w:rsid w:val="00A258DC"/>
    <w:rsid w:val="00A328FD"/>
    <w:rsid w:val="00A35279"/>
    <w:rsid w:val="00A35BCA"/>
    <w:rsid w:val="00A406DA"/>
    <w:rsid w:val="00A4243E"/>
    <w:rsid w:val="00A43031"/>
    <w:rsid w:val="00A441B7"/>
    <w:rsid w:val="00A463C6"/>
    <w:rsid w:val="00A5084B"/>
    <w:rsid w:val="00A511E3"/>
    <w:rsid w:val="00A53712"/>
    <w:rsid w:val="00A559D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475AF"/>
    <w:rsid w:val="00B50415"/>
    <w:rsid w:val="00B537DF"/>
    <w:rsid w:val="00B55A0E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503C"/>
    <w:rsid w:val="00C36DDD"/>
    <w:rsid w:val="00C40BA7"/>
    <w:rsid w:val="00C416AE"/>
    <w:rsid w:val="00C53C26"/>
    <w:rsid w:val="00C56EEB"/>
    <w:rsid w:val="00C6035D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4C1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4DD6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5E4A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1600</Words>
  <Characters>9122</Characters>
  <Application>Microsoft Office Word</Application>
  <DocSecurity>0</DocSecurity>
  <Lines>76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10701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2025-03-18T23:10:00Z</dcterms:created>
  <dcterms:modified xsi:type="dcterms:W3CDTF">2025-04-04T04:06:00Z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