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43B" w:rsidRDefault="006D6980" w:rsidP="0095543B">
      <w:pPr>
        <w:pStyle w:val="a3"/>
        <w:spacing w:before="0" w:beforeAutospacing="0" w:after="0" w:afterAutospacing="0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4963605</wp:posOffset>
            </wp:positionH>
            <wp:positionV relativeFrom="paragraph">
              <wp:posOffset>-90170</wp:posOffset>
            </wp:positionV>
            <wp:extent cx="1800000" cy="445098"/>
            <wp:effectExtent l="0" t="0" r="0" b="0"/>
            <wp:wrapNone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-Hanwha-STW_CI-03(Modification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4450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5543B" w:rsidRPr="006F009B" w:rsidRDefault="000B5B4D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  <w:r>
        <w:rPr>
          <w:rFonts w:ascii="굴림체" w:eastAsia="굴림체" w:hAnsi="굴림체"/>
        </w:rPr>
      </w:r>
      <w:r>
        <w:rPr>
          <w:rFonts w:ascii="굴림체" w:eastAsia="굴림체" w:hAnsi="굴림체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239.1pt;height:36.55pt;mso-position-horizontal-relative:char;mso-position-vertical-relative:line" filled="f" stroked="f">
            <v:textbox>
              <w:txbxContent>
                <w:p w:rsidR="0095543B" w:rsidRPr="0095543B" w:rsidRDefault="0095543B" w:rsidP="0095543B">
                  <w:pPr>
                    <w:jc w:val="center"/>
                    <w:rPr>
                      <w:rFonts w:ascii="헤드라인" w:eastAsia="헤드라인"/>
                      <w:b/>
                      <w:i/>
                      <w:sz w:val="44"/>
                      <w:u w:val="single"/>
                    </w:rPr>
                  </w:pPr>
                  <w:r w:rsidRPr="0095543B">
                    <w:rPr>
                      <w:rFonts w:ascii="헤드라인" w:eastAsia="헤드라인" w:hint="eastAsia"/>
                      <w:b/>
                      <w:i/>
                      <w:sz w:val="44"/>
                      <w:u w:val="single"/>
                    </w:rPr>
                    <w:t>출하검사 결과 성적서</w:t>
                  </w:r>
                </w:p>
              </w:txbxContent>
            </v:textbox>
            <w10:wrap type="none"/>
            <w10:anchorlock/>
          </v:shape>
        </w:pict>
      </w:r>
      <w:r w:rsidR="0095543B" w:rsidRPr="006F009B">
        <w:rPr>
          <w:rFonts w:ascii="굴림체" w:eastAsia="굴림체" w:hAnsi="굴림체" w:hint="eastAsia"/>
        </w:rPr>
        <w:t xml:space="preserve">                          </w:t>
      </w:r>
    </w:p>
    <w:p w:rsidR="0095543B" w:rsidRPr="006F009B" w:rsidRDefault="0095543B" w:rsidP="0095543B">
      <w:pPr>
        <w:pStyle w:val="a3"/>
        <w:spacing w:before="0" w:beforeAutospacing="0" w:after="0" w:afterAutospacing="0"/>
        <w:jc w:val="center"/>
        <w:rPr>
          <w:rFonts w:ascii="굴림체" w:eastAsia="굴림체" w:hAnsi="굴림체"/>
        </w:rPr>
      </w:pPr>
    </w:p>
    <w:tbl>
      <w:tblPr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244"/>
        <w:gridCol w:w="2692"/>
        <w:gridCol w:w="1275"/>
        <w:gridCol w:w="851"/>
        <w:gridCol w:w="567"/>
        <w:gridCol w:w="1574"/>
        <w:gridCol w:w="985"/>
        <w:gridCol w:w="1512"/>
      </w:tblGrid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Model</w:t>
            </w:r>
          </w:p>
        </w:tc>
        <w:tc>
          <w:tcPr>
            <w:tcW w:w="2692" w:type="dxa"/>
            <w:vAlign w:val="center"/>
          </w:tcPr>
          <w:p w:rsidR="005C02A0" w:rsidRPr="005C02A0" w:rsidRDefault="0090231D" w:rsidP="0090231D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w w:val="90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4K</w:t>
            </w:r>
            <w:r w:rsidR="0019117D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 xml:space="preserve"> </w:t>
            </w:r>
            <w:r w:rsidR="00C711F2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 xml:space="preserve">N/W </w:t>
            </w:r>
            <w:bookmarkStart w:id="0" w:name="_GoBack"/>
            <w:bookmarkEnd w:id="0"/>
            <w:r w:rsidR="0030331F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IR</w:t>
            </w:r>
            <w:proofErr w:type="spellStart"/>
            <w:r w:rsidR="0030331F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불렛</w:t>
            </w:r>
            <w:proofErr w:type="spellEnd"/>
            <w:r w:rsidR="008A10DD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 xml:space="preserve"> </w:t>
            </w:r>
            <w:r w:rsidR="0095543B" w:rsidRPr="005C02A0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[</w:t>
            </w:r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P</w:t>
            </w:r>
            <w:r w:rsidR="0030331F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NO</w:t>
            </w:r>
            <w:r w:rsidR="0095543B" w:rsidRPr="005C02A0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-</w:t>
            </w:r>
            <w:r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9080</w:t>
            </w:r>
            <w:r w:rsidR="002215D4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R</w:t>
            </w:r>
            <w:r w:rsidR="0095543B" w:rsidRPr="005C02A0">
              <w:rPr>
                <w:rFonts w:ascii="굴림체" w:eastAsia="굴림체" w:hAnsi="굴림체" w:hint="eastAsia"/>
                <w:w w:val="90"/>
                <w:sz w:val="20"/>
                <w:szCs w:val="20"/>
              </w:rPr>
              <w:t>]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 Size</w:t>
            </w:r>
          </w:p>
        </w:tc>
        <w:tc>
          <w:tcPr>
            <w:tcW w:w="851" w:type="dxa"/>
            <w:vAlign w:val="center"/>
          </w:tcPr>
          <w:p w:rsidR="0095543B" w:rsidRPr="006F009B" w:rsidRDefault="00A92ECC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5</w:t>
            </w:r>
            <w:r w:rsidR="0095543B" w:rsidRPr="006F009B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2141" w:type="dxa"/>
            <w:gridSpan w:val="2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AQL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Defect</w:t>
            </w:r>
          </w:p>
        </w:tc>
        <w:tc>
          <w:tcPr>
            <w:tcW w:w="1512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Result</w:t>
            </w:r>
          </w:p>
        </w:tc>
      </w:tr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Buyer</w:t>
            </w:r>
          </w:p>
        </w:tc>
        <w:tc>
          <w:tcPr>
            <w:tcW w:w="2692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[                  </w:t>
            </w:r>
            <w:r>
              <w:rPr>
                <w:rFonts w:ascii="굴림체" w:eastAsia="굴림체" w:hAnsi="굴림체"/>
                <w:sz w:val="20"/>
                <w:szCs w:val="20"/>
              </w:rPr>
              <w:t>]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Sample</w:t>
            </w:r>
          </w:p>
        </w:tc>
        <w:tc>
          <w:tcPr>
            <w:tcW w:w="851" w:type="dxa"/>
            <w:vAlign w:val="center"/>
          </w:tcPr>
          <w:p w:rsidR="0095543B" w:rsidRPr="006F009B" w:rsidRDefault="00A92ECC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1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0</w:t>
            </w:r>
          </w:p>
        </w:tc>
        <w:tc>
          <w:tcPr>
            <w:tcW w:w="567" w:type="dxa"/>
            <w:vMerge w:val="restart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G2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Major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0.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65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 w:val="restart"/>
            <w:vAlign w:val="center"/>
          </w:tcPr>
          <w:p w:rsidR="0095543B" w:rsidRPr="006F009B" w:rsidRDefault="00DF379D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2"/>
              </w:rPr>
            </w:pPr>
            <w:r w:rsidRPr="006F009B">
              <w:rPr>
                <w:rFonts w:ascii="굴림체" w:eastAsia="굴림체" w:hAnsi="굴림체"/>
                <w:noProof/>
              </w:rPr>
              <w:drawing>
                <wp:inline distT="0" distB="0" distL="0" distR="0">
                  <wp:extent cx="723900" cy="723900"/>
                  <wp:effectExtent l="19050" t="0" r="0" b="0"/>
                  <wp:docPr id="23" name="그림 8" descr="C:\Documents and Settings\a080109\Local Settings\Temp\hunclip1\02\huntemp.files\img001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그림 8" descr="C:\Documents and Settings\a080109\Local Settings\Temp\hunclip1\02\huntemp.files\img001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Date</w:t>
            </w:r>
          </w:p>
        </w:tc>
        <w:tc>
          <w:tcPr>
            <w:tcW w:w="2692" w:type="dxa"/>
            <w:vAlign w:val="center"/>
          </w:tcPr>
          <w:p w:rsidR="0095543B" w:rsidRPr="006F009B" w:rsidRDefault="00924FC9" w:rsidP="00924FC9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____Y 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__M </w:t>
            </w:r>
            <w:r w:rsidR="005948BF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20"/>
                <w:szCs w:val="20"/>
              </w:rPr>
              <w:t xml:space="preserve"> __D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Lot. No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74" w:type="dxa"/>
            <w:vAlign w:val="center"/>
          </w:tcPr>
          <w:p w:rsidR="0095543B" w:rsidRPr="006F009B" w:rsidRDefault="0095543B" w:rsidP="00AF6092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Minor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 xml:space="preserve"> 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2</w:t>
            </w:r>
            <w:r w:rsidR="00731976">
              <w:rPr>
                <w:rFonts w:ascii="굴림체" w:eastAsia="굴림체" w:hAnsi="굴림체" w:hint="eastAsia"/>
                <w:sz w:val="20"/>
                <w:szCs w:val="20"/>
              </w:rPr>
              <w:t>.</w:t>
            </w:r>
            <w:r w:rsidR="00AF6092">
              <w:rPr>
                <w:rFonts w:ascii="굴림체" w:eastAsia="굴림체" w:hAnsi="굴림체" w:hint="eastAsia"/>
                <w:sz w:val="20"/>
                <w:szCs w:val="20"/>
              </w:rPr>
              <w:t>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  <w:tr w:rsidR="00DF379D" w:rsidRPr="006F009B" w:rsidTr="006F009B">
        <w:trPr>
          <w:trHeight w:val="398"/>
        </w:trPr>
        <w:tc>
          <w:tcPr>
            <w:tcW w:w="124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Serial. No</w:t>
            </w:r>
          </w:p>
        </w:tc>
        <w:tc>
          <w:tcPr>
            <w:tcW w:w="2692" w:type="dxa"/>
            <w:vAlign w:val="center"/>
          </w:tcPr>
          <w:p w:rsidR="0095543B" w:rsidRPr="006F009B" w:rsidRDefault="00924FC9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[                  ]</w:t>
            </w:r>
          </w:p>
        </w:tc>
        <w:tc>
          <w:tcPr>
            <w:tcW w:w="127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Inspector</w:t>
            </w:r>
          </w:p>
        </w:tc>
        <w:tc>
          <w:tcPr>
            <w:tcW w:w="851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S1</w:t>
            </w:r>
          </w:p>
        </w:tc>
        <w:tc>
          <w:tcPr>
            <w:tcW w:w="1574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proofErr w:type="spellStart"/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>Effici</w:t>
            </w:r>
            <w:proofErr w:type="spellEnd"/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. </w:t>
            </w:r>
            <w:r w:rsidRPr="006F009B">
              <w:rPr>
                <w:rFonts w:ascii="굴림체" w:eastAsia="굴림체" w:hAnsi="굴림체"/>
                <w:sz w:val="20"/>
                <w:szCs w:val="20"/>
              </w:rPr>
              <w:t>–</w:t>
            </w:r>
            <w:r w:rsidRPr="006F009B">
              <w:rPr>
                <w:rFonts w:ascii="굴림체" w:eastAsia="굴림체" w:hAnsi="굴림체" w:hint="eastAsia"/>
                <w:sz w:val="20"/>
                <w:szCs w:val="20"/>
              </w:rPr>
              <w:t xml:space="preserve"> 2.5</w:t>
            </w:r>
          </w:p>
        </w:tc>
        <w:tc>
          <w:tcPr>
            <w:tcW w:w="985" w:type="dxa"/>
            <w:vAlign w:val="center"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512" w:type="dxa"/>
            <w:vMerge/>
          </w:tcPr>
          <w:p w:rsidR="0095543B" w:rsidRPr="006F009B" w:rsidRDefault="0095543B" w:rsidP="00FB6AA0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</w:rPr>
            </w:pPr>
          </w:p>
        </w:tc>
      </w:tr>
    </w:tbl>
    <w:p w:rsidR="0095543B" w:rsidRPr="006F009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12"/>
          <w:szCs w:val="12"/>
        </w:rPr>
      </w:pPr>
    </w:p>
    <w:tbl>
      <w:tblPr>
        <w:tblW w:w="5000" w:type="pct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817"/>
        <w:gridCol w:w="2269"/>
        <w:gridCol w:w="4110"/>
        <w:gridCol w:w="566"/>
        <w:gridCol w:w="568"/>
        <w:gridCol w:w="566"/>
        <w:gridCol w:w="972"/>
        <w:gridCol w:w="814"/>
      </w:tblGrid>
      <w:tr w:rsidR="00DF379D" w:rsidRPr="006F009B" w:rsidTr="00DB3AE7">
        <w:trPr>
          <w:trHeight w:val="550"/>
        </w:trPr>
        <w:tc>
          <w:tcPr>
            <w:tcW w:w="1444" w:type="pct"/>
            <w:gridSpan w:val="2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검사항목</w:t>
            </w:r>
          </w:p>
        </w:tc>
        <w:tc>
          <w:tcPr>
            <w:tcW w:w="1924" w:type="pct"/>
            <w:vMerge w:val="restar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규격 및 조건</w:t>
            </w:r>
          </w:p>
        </w:tc>
        <w:tc>
          <w:tcPr>
            <w:tcW w:w="796" w:type="pct"/>
            <w:gridSpan w:val="3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측정 DATA</w:t>
            </w:r>
          </w:p>
        </w:tc>
        <w:tc>
          <w:tcPr>
            <w:tcW w:w="836" w:type="pct"/>
            <w:gridSpan w:val="2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평가 결과</w:t>
            </w:r>
          </w:p>
        </w:tc>
      </w:tr>
      <w:tr w:rsidR="00DF379D" w:rsidRPr="006F009B" w:rsidTr="00DB3AE7">
        <w:trPr>
          <w:trHeight w:val="550"/>
        </w:trPr>
        <w:tc>
          <w:tcPr>
            <w:tcW w:w="1444" w:type="pct"/>
            <w:gridSpan w:val="2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924" w:type="pct"/>
            <w:vMerge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#1</w:t>
            </w:r>
          </w:p>
        </w:tc>
        <w:tc>
          <w:tcPr>
            <w:tcW w:w="266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#2</w:t>
            </w:r>
          </w:p>
        </w:tc>
        <w:tc>
          <w:tcPr>
            <w:tcW w:w="26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#3</w:t>
            </w:r>
          </w:p>
        </w:tc>
        <w:tc>
          <w:tcPr>
            <w:tcW w:w="455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결과</w:t>
            </w:r>
          </w:p>
        </w:tc>
        <w:tc>
          <w:tcPr>
            <w:tcW w:w="381" w:type="pct"/>
            <w:vAlign w:val="center"/>
          </w:tcPr>
          <w:p w:rsidR="0095543B" w:rsidRPr="00A92ECC" w:rsidRDefault="0095543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판정</w:t>
            </w:r>
          </w:p>
        </w:tc>
      </w:tr>
      <w:tr w:rsidR="00A92ECC" w:rsidRPr="006F009B" w:rsidTr="00DB3AE7">
        <w:trPr>
          <w:trHeight w:val="550"/>
        </w:trPr>
        <w:tc>
          <w:tcPr>
            <w:tcW w:w="382" w:type="pct"/>
            <w:vMerge w:val="restart"/>
            <w:tcBorders>
              <w:top w:val="single" w:sz="4" w:space="0" w:color="auto"/>
            </w:tcBorders>
            <w:vAlign w:val="center"/>
          </w:tcPr>
          <w:p w:rsidR="00191137" w:rsidRDefault="00191137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화질</w:t>
            </w:r>
          </w:p>
          <w:p w:rsidR="00A92ECC" w:rsidRPr="00A92ECC" w:rsidRDefault="00191137" w:rsidP="00191137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062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D459A" w:rsidP="00347ABD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렌즈</w:t>
            </w:r>
            <w:r w:rsidR="00A92ECC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동작상태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A92ECC" w:rsidRPr="00A92ECC" w:rsidRDefault="006733C3" w:rsidP="00320D6E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4.5mm~10mm</w:t>
            </w:r>
            <w:r w:rsidR="00A92ECC"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렌즈 정상 동작할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C45E5B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A92ECC" w:rsidRPr="00A92ECC" w:rsidRDefault="00A92ECC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A92ECC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A92ECC" w:rsidRPr="00A92ECC" w:rsidRDefault="00A92ECC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</w:tcBorders>
            <w:vAlign w:val="center"/>
          </w:tcPr>
          <w:p w:rsidR="00A92ECC" w:rsidRPr="00A92ECC" w:rsidRDefault="00347ABD" w:rsidP="006F009B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영상출력상태</w:t>
            </w:r>
          </w:p>
        </w:tc>
        <w:tc>
          <w:tcPr>
            <w:tcW w:w="1924" w:type="pct"/>
            <w:tcBorders>
              <w:top w:val="single" w:sz="4" w:space="0" w:color="auto"/>
            </w:tcBorders>
            <w:vAlign w:val="center"/>
          </w:tcPr>
          <w:p w:rsidR="00A92ECC" w:rsidRPr="00A92ECC" w:rsidRDefault="006733C3" w:rsidP="006733C3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4,000</w:t>
            </w:r>
            <w:r w:rsidR="00347ABD">
              <w:rPr>
                <w:rFonts w:ascii="굴림체" w:eastAsia="굴림체" w:hAnsi="굴림체" w:cs="굴림" w:hint="eastAsia"/>
                <w:kern w:val="0"/>
                <w:szCs w:val="20"/>
              </w:rPr>
              <w:t>*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3,000</w:t>
            </w:r>
            <w:r w:rsidR="00347ABD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2</w:t>
            </w:r>
            <w:r w:rsidR="00347ABD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0fps 영상 나올 것 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A92ECC" w:rsidRPr="00A92ECC" w:rsidRDefault="00A92ECC" w:rsidP="002E3429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 w:val="restart"/>
            <w:vAlign w:val="center"/>
          </w:tcPr>
          <w:p w:rsidR="00320D6E" w:rsidRPr="00A92ECC" w:rsidRDefault="00320D6E" w:rsidP="005C02A0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기능</w:t>
            </w:r>
          </w:p>
          <w:p w:rsidR="00320D6E" w:rsidRPr="00A92ECC" w:rsidRDefault="00320D6E" w:rsidP="00320D6E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  <w:r w:rsidRPr="00A92ECC">
              <w:rPr>
                <w:rFonts w:ascii="굴림체" w:eastAsia="굴림체" w:hAnsi="굴림체" w:hint="eastAsia"/>
                <w:sz w:val="20"/>
                <w:szCs w:val="20"/>
              </w:rPr>
              <w:t>특성</w:t>
            </w:r>
          </w:p>
        </w:tc>
        <w:tc>
          <w:tcPr>
            <w:tcW w:w="1062" w:type="pct"/>
            <w:vAlign w:val="center"/>
          </w:tcPr>
          <w:p w:rsidR="00320D6E" w:rsidRPr="00A92ECC" w:rsidRDefault="00320D6E" w:rsidP="006F009B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네트워크 매니저</w:t>
            </w:r>
          </w:p>
        </w:tc>
        <w:tc>
          <w:tcPr>
            <w:tcW w:w="1924" w:type="pct"/>
            <w:vAlign w:val="center"/>
          </w:tcPr>
          <w:p w:rsidR="00320D6E" w:rsidRPr="00A92ECC" w:rsidRDefault="00320D6E" w:rsidP="00E01012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proofErr w:type="spellStart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웹뷰어에서</w:t>
            </w:r>
            <w:proofErr w:type="spellEnd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정상 동작할 것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9E411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320D6E" w:rsidRPr="00A92ECC" w:rsidRDefault="00320D6E" w:rsidP="009E411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9E411F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320D6E" w:rsidRPr="00A92ECC" w:rsidRDefault="00320D6E" w:rsidP="00C45E5B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320D6E" w:rsidRPr="00A92ECC" w:rsidRDefault="00320D6E" w:rsidP="009E411F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320D6E" w:rsidRPr="00A92ECC" w:rsidRDefault="00320D6E" w:rsidP="006F009B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지능형영상분석</w:t>
            </w:r>
          </w:p>
        </w:tc>
        <w:tc>
          <w:tcPr>
            <w:tcW w:w="1924" w:type="pct"/>
            <w:vAlign w:val="center"/>
          </w:tcPr>
          <w:p w:rsidR="00320D6E" w:rsidRPr="00A92ECC" w:rsidRDefault="00320D6E" w:rsidP="008B2AD5">
            <w:pPr>
              <w:widowControl/>
              <w:wordWrap/>
              <w:autoSpaceDE/>
              <w:autoSpaceDN/>
              <w:spacing w:line="22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이상 없이 기능 동작할 것(</w:t>
            </w:r>
            <w:proofErr w:type="spellStart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템퍼링</w:t>
            </w:r>
            <w:proofErr w:type="spellEnd"/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)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6F009B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IR 가시거리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320D6E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최대</w:t>
            </w:r>
            <w:r w:rsidR="006733C3">
              <w:rPr>
                <w:rFonts w:ascii="굴림체" w:eastAsia="굴림체" w:hAnsi="굴림체" w:cs="굴림" w:hint="eastAsia"/>
                <w:kern w:val="0"/>
                <w:szCs w:val="20"/>
              </w:rPr>
              <w:t xml:space="preserve"> 40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M 정상 동작할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AE5B95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LDC(렌즈왜곡보정)</w:t>
            </w:r>
          </w:p>
        </w:tc>
        <w:tc>
          <w:tcPr>
            <w:tcW w:w="1924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C45E5B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동작할 것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407E5A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407E5A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407E5A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top w:val="single" w:sz="4" w:space="0" w:color="auto"/>
            </w:tcBorders>
            <w:vAlign w:val="center"/>
          </w:tcPr>
          <w:p w:rsidR="00320D6E" w:rsidRPr="00A92ECC" w:rsidRDefault="00320D6E" w:rsidP="00407E5A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320D6E" w:rsidRPr="00A92ECC" w:rsidRDefault="00320D6E" w:rsidP="006F009B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저조도 특성</w:t>
            </w:r>
          </w:p>
        </w:tc>
        <w:tc>
          <w:tcPr>
            <w:tcW w:w="1924" w:type="pct"/>
            <w:vAlign w:val="center"/>
          </w:tcPr>
          <w:p w:rsidR="00320D6E" w:rsidRPr="00A92ECC" w:rsidRDefault="00320D6E" w:rsidP="008B2AD5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0Lux에서 영상재현 될 것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320D6E" w:rsidRPr="00A92ECC" w:rsidRDefault="00320D6E" w:rsidP="00A92ECC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메모리 슬롯</w:t>
            </w:r>
          </w:p>
        </w:tc>
        <w:tc>
          <w:tcPr>
            <w:tcW w:w="1924" w:type="pct"/>
            <w:vAlign w:val="center"/>
          </w:tcPr>
          <w:p w:rsidR="00320D6E" w:rsidRPr="00A92ECC" w:rsidRDefault="00320D6E" w:rsidP="00320D6E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정상 인식할 것</w:t>
            </w:r>
            <w:r w:rsidR="006733C3">
              <w:rPr>
                <w:rFonts w:ascii="굴림체" w:eastAsia="굴림체" w:hAnsi="굴림체" w:cs="굴림" w:hint="eastAsia"/>
                <w:kern w:val="0"/>
                <w:szCs w:val="20"/>
              </w:rPr>
              <w:t>(128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G까지)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320D6E" w:rsidRPr="006F009B" w:rsidTr="00320D6E">
        <w:trPr>
          <w:trHeight w:val="550"/>
        </w:trPr>
        <w:tc>
          <w:tcPr>
            <w:tcW w:w="382" w:type="pct"/>
            <w:vMerge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347ABD">
            <w:pPr>
              <w:pStyle w:val="a3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A92ECC">
            <w:pPr>
              <w:pStyle w:val="a3"/>
              <w:spacing w:before="0" w:beforeAutospacing="0" w:after="0" w:afterAutospacing="0" w:line="28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ONVIF 지원</w:t>
            </w:r>
          </w:p>
        </w:tc>
        <w:tc>
          <w:tcPr>
            <w:tcW w:w="1924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4D6B53">
            <w:pPr>
              <w:pStyle w:val="a3"/>
              <w:spacing w:before="0" w:beforeAutospacing="0" w:after="0" w:afterAutospacing="0" w:line="200" w:lineRule="atLeast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ONVIF Profile S대응할 것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tcBorders>
              <w:bottom w:val="single" w:sz="4" w:space="0" w:color="auto"/>
            </w:tcBorders>
            <w:vAlign w:val="center"/>
          </w:tcPr>
          <w:p w:rsidR="00320D6E" w:rsidRPr="00A92ECC" w:rsidRDefault="00320D6E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6733C3" w:rsidRPr="006F009B" w:rsidTr="002037D0">
        <w:trPr>
          <w:trHeight w:val="550"/>
        </w:trPr>
        <w:tc>
          <w:tcPr>
            <w:tcW w:w="382" w:type="pct"/>
            <w:vMerge w:val="restart"/>
            <w:vAlign w:val="center"/>
          </w:tcPr>
          <w:p w:rsidR="006733C3" w:rsidRPr="00A92ECC" w:rsidRDefault="006733C3" w:rsidP="006733C3">
            <w:pPr>
              <w:pStyle w:val="a3"/>
              <w:rPr>
                <w:rFonts w:ascii="굴림체" w:eastAsia="굴림체" w:hAnsi="굴림체"/>
                <w:sz w:val="20"/>
                <w:szCs w:val="20"/>
              </w:rPr>
            </w:pPr>
            <w:r>
              <w:rPr>
                <w:rFonts w:ascii="굴림체" w:eastAsia="굴림체" w:hAnsi="굴림체" w:hint="eastAsia"/>
                <w:sz w:val="20"/>
                <w:szCs w:val="20"/>
              </w:rPr>
              <w:t>신뢰성</w:t>
            </w:r>
          </w:p>
        </w:tc>
        <w:tc>
          <w:tcPr>
            <w:tcW w:w="1062" w:type="pct"/>
            <w:vAlign w:val="center"/>
          </w:tcPr>
          <w:p w:rsidR="006733C3" w:rsidRPr="00A92ECC" w:rsidRDefault="006733C3" w:rsidP="006F009B">
            <w:pPr>
              <w:widowControl/>
              <w:wordWrap/>
              <w:autoSpaceDE/>
              <w:autoSpaceDN/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방진/방수/충격</w:t>
            </w:r>
          </w:p>
        </w:tc>
        <w:tc>
          <w:tcPr>
            <w:tcW w:w="1924" w:type="pct"/>
            <w:vAlign w:val="center"/>
          </w:tcPr>
          <w:p w:rsidR="006733C3" w:rsidRPr="00A92ECC" w:rsidRDefault="006733C3" w:rsidP="008B2AD5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IP66,I</w:t>
            </w:r>
            <w:r w:rsidR="00347BE1">
              <w:rPr>
                <w:rFonts w:ascii="굴림체" w:eastAsia="굴림체" w:hAnsi="굴림체" w:cs="굴림" w:hint="eastAsia"/>
                <w:kern w:val="0"/>
                <w:szCs w:val="20"/>
              </w:rPr>
              <w:t>K10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6733C3" w:rsidRPr="00A92ECC" w:rsidRDefault="006733C3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6733C3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6733C3" w:rsidRPr="00A92ECC" w:rsidRDefault="006733C3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6733C3" w:rsidRPr="00A92ECC" w:rsidRDefault="006733C3" w:rsidP="006F009B">
            <w:pPr>
              <w:spacing w:line="20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AGING시험(4시간이상)</w:t>
            </w:r>
          </w:p>
        </w:tc>
        <w:tc>
          <w:tcPr>
            <w:tcW w:w="1924" w:type="pct"/>
            <w:vAlign w:val="center"/>
          </w:tcPr>
          <w:p w:rsidR="006733C3" w:rsidRPr="00A92ECC" w:rsidRDefault="006733C3" w:rsidP="00E01012">
            <w:pPr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hint="eastAsia"/>
                <w:szCs w:val="20"/>
              </w:rPr>
              <w:t>정격전압 ±20</w:t>
            </w:r>
            <w:r>
              <w:rPr>
                <w:rFonts w:ascii="굴림체" w:eastAsia="굴림체" w:hAnsi="굴림체" w:hint="eastAsia"/>
                <w:szCs w:val="20"/>
              </w:rPr>
              <w:t xml:space="preserve"> (</w:t>
            </w:r>
            <w:r w:rsidRPr="00A92ECC">
              <w:rPr>
                <w:rFonts w:ascii="굴림체" w:eastAsia="굴림체" w:hAnsi="굴림체" w:hint="eastAsia"/>
                <w:szCs w:val="20"/>
              </w:rPr>
              <w:t>2시간이상</w:t>
            </w:r>
            <w:r>
              <w:rPr>
                <w:rFonts w:ascii="굴림체" w:eastAsia="굴림체" w:hAnsi="굴림체" w:hint="eastAsia"/>
                <w:szCs w:val="20"/>
              </w:rPr>
              <w:t>)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6733C3" w:rsidRPr="00A92ECC" w:rsidRDefault="006733C3" w:rsidP="00C8698E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6733C3" w:rsidRPr="00A92ECC" w:rsidRDefault="006733C3" w:rsidP="0029770C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  <w:tr w:rsidR="006733C3" w:rsidRPr="006F009B" w:rsidTr="00DB3AE7">
        <w:trPr>
          <w:trHeight w:val="550"/>
        </w:trPr>
        <w:tc>
          <w:tcPr>
            <w:tcW w:w="382" w:type="pct"/>
            <w:vMerge/>
            <w:vAlign w:val="center"/>
          </w:tcPr>
          <w:p w:rsidR="006733C3" w:rsidRPr="00A92ECC" w:rsidRDefault="006733C3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20"/>
                <w:szCs w:val="20"/>
              </w:rPr>
            </w:pPr>
          </w:p>
        </w:tc>
        <w:tc>
          <w:tcPr>
            <w:tcW w:w="1062" w:type="pct"/>
            <w:vAlign w:val="center"/>
          </w:tcPr>
          <w:p w:rsidR="006733C3" w:rsidRPr="00A92ECC" w:rsidRDefault="006733C3" w:rsidP="006F009B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정격</w:t>
            </w: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전압</w:t>
            </w:r>
            <w:r>
              <w:rPr>
                <w:rFonts w:ascii="굴림체" w:eastAsia="굴림체" w:hAnsi="굴림체" w:cs="굴림" w:hint="eastAsia"/>
                <w:kern w:val="0"/>
                <w:szCs w:val="20"/>
              </w:rPr>
              <w:t>/소비전력</w:t>
            </w:r>
          </w:p>
        </w:tc>
        <w:tc>
          <w:tcPr>
            <w:tcW w:w="1924" w:type="pct"/>
            <w:vAlign w:val="center"/>
          </w:tcPr>
          <w:p w:rsidR="006733C3" w:rsidRPr="00A92ECC" w:rsidRDefault="006733C3" w:rsidP="00320D6E">
            <w:pPr>
              <w:widowControl/>
              <w:wordWrap/>
              <w:autoSpaceDE/>
              <w:autoSpaceDN/>
              <w:spacing w:line="280" w:lineRule="atLeast"/>
              <w:jc w:val="left"/>
              <w:rPr>
                <w:rFonts w:ascii="굴림체" w:eastAsia="굴림체" w:hAnsi="굴림체" w:cs="굴림"/>
                <w:kern w:val="0"/>
                <w:szCs w:val="20"/>
              </w:rPr>
            </w:pPr>
            <w:r w:rsidRPr="006733C3">
              <w:rPr>
                <w:rFonts w:ascii="굴림체" w:eastAsia="굴림체" w:hAnsi="굴림체"/>
                <w:szCs w:val="20"/>
              </w:rPr>
              <w:t>24V AC, DC12V, POE(IEEE802.3AF,CLASS3)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6" w:type="pct"/>
            <w:vAlign w:val="center"/>
          </w:tcPr>
          <w:p w:rsidR="006733C3" w:rsidRPr="00A92ECC" w:rsidRDefault="006733C3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265" w:type="pct"/>
            <w:vAlign w:val="center"/>
          </w:tcPr>
          <w:p w:rsidR="006733C3" w:rsidRPr="00A92ECC" w:rsidRDefault="006733C3" w:rsidP="002E3429">
            <w:pPr>
              <w:widowControl/>
              <w:wordWrap/>
              <w:autoSpaceDE/>
              <w:autoSpaceDN/>
              <w:spacing w:line="22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</w:t>
            </w:r>
          </w:p>
        </w:tc>
        <w:tc>
          <w:tcPr>
            <w:tcW w:w="455" w:type="pct"/>
            <w:vAlign w:val="center"/>
          </w:tcPr>
          <w:p w:rsidR="006733C3" w:rsidRPr="00A92ECC" w:rsidRDefault="006733C3" w:rsidP="002E3429">
            <w:pPr>
              <w:jc w:val="center"/>
              <w:rPr>
                <w:rFonts w:ascii="굴림체" w:eastAsia="굴림체" w:hAnsi="굴림체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0/10</w:t>
            </w:r>
          </w:p>
        </w:tc>
        <w:tc>
          <w:tcPr>
            <w:tcW w:w="381" w:type="pct"/>
            <w:vAlign w:val="center"/>
          </w:tcPr>
          <w:p w:rsidR="006733C3" w:rsidRPr="00A92ECC" w:rsidRDefault="006733C3" w:rsidP="002E3429">
            <w:pPr>
              <w:widowControl/>
              <w:wordWrap/>
              <w:autoSpaceDE/>
              <w:autoSpaceDN/>
              <w:spacing w:line="180" w:lineRule="atLeast"/>
              <w:jc w:val="center"/>
              <w:rPr>
                <w:rFonts w:ascii="굴림체" w:eastAsia="굴림체" w:hAnsi="굴림체" w:cs="굴림"/>
                <w:kern w:val="0"/>
                <w:szCs w:val="20"/>
              </w:rPr>
            </w:pPr>
            <w:r w:rsidRPr="00A92ECC">
              <w:rPr>
                <w:rFonts w:ascii="굴림체" w:eastAsia="굴림체" w:hAnsi="굴림체" w:cs="굴림" w:hint="eastAsia"/>
                <w:kern w:val="0"/>
                <w:szCs w:val="20"/>
              </w:rPr>
              <w:t>OK,NG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6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1205"/>
        <w:gridCol w:w="1026"/>
        <w:gridCol w:w="1689"/>
        <w:gridCol w:w="1273"/>
        <w:gridCol w:w="2111"/>
        <w:gridCol w:w="1476"/>
        <w:gridCol w:w="1926"/>
      </w:tblGrid>
      <w:tr w:rsidR="006F009B" w:rsidRPr="006F009B" w:rsidTr="006F009B">
        <w:trPr>
          <w:trHeight w:val="320"/>
        </w:trPr>
        <w:tc>
          <w:tcPr>
            <w:tcW w:w="1208" w:type="dxa"/>
            <w:vMerge w:val="restart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jc w:val="center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포장검사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□Acc</w:t>
            </w:r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</w:t>
            </w:r>
            <w:proofErr w:type="spell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Rej</w:t>
            </w:r>
            <w:proofErr w:type="spellEnd"/>
          </w:p>
          <w:p w:rsidR="006F009B" w:rsidRPr="006F009B" w:rsidRDefault="006F009B" w:rsidP="006F009B">
            <w:pPr>
              <w:pStyle w:val="a3"/>
              <w:spacing w:before="0" w:beforeAutospacing="0" w:after="0" w:afterAutospacing="0"/>
              <w:ind w:firstLineChars="100" w:firstLine="18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출하지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해외규격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□UL □CE 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포장단위(무게)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수량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무게(   )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시스템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□NTSC □PAL</w:t>
            </w: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원산지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□KOREA 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커넥터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전원사양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□12V  □24V</w:t>
            </w:r>
            <w:proofErr w:type="gramEnd"/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어댑터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□AC     □DC</w:t>
            </w:r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IRIS Jack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□무</w:t>
            </w:r>
          </w:p>
        </w:tc>
      </w:tr>
      <w:tr w:rsidR="006F009B" w:rsidRPr="006F009B" w:rsidTr="006F009B">
        <w:trPr>
          <w:trHeight w:val="320"/>
        </w:trPr>
        <w:tc>
          <w:tcPr>
            <w:tcW w:w="1208" w:type="dxa"/>
            <w:vMerge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027" w:type="dxa"/>
            <w:vAlign w:val="center"/>
          </w:tcPr>
          <w:p w:rsidR="006F009B" w:rsidRPr="006F009B" w:rsidRDefault="006F009B" w:rsidP="006F009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코드Type</w:t>
            </w:r>
          </w:p>
        </w:tc>
        <w:tc>
          <w:tcPr>
            <w:tcW w:w="170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사용설명서</w:t>
            </w:r>
          </w:p>
        </w:tc>
        <w:tc>
          <w:tcPr>
            <w:tcW w:w="212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□국문 □영문 □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</w:p>
        </w:tc>
        <w:tc>
          <w:tcPr>
            <w:tcW w:w="1431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L렌치</w:t>
            </w:r>
          </w:p>
        </w:tc>
        <w:tc>
          <w:tcPr>
            <w:tcW w:w="1937" w:type="dxa"/>
            <w:vAlign w:val="center"/>
          </w:tcPr>
          <w:p w:rsidR="006F009B" w:rsidRPr="006F009B" w:rsidRDefault="006F009B" w:rsidP="0095543B">
            <w:pPr>
              <w:pStyle w:val="a3"/>
              <w:spacing w:before="0" w:beforeAutospacing="0" w:after="0" w:afterAutospacing="0"/>
              <w:rPr>
                <w:rFonts w:ascii="굴림체" w:eastAsia="굴림체" w:hAnsi="굴림체"/>
                <w:sz w:val="18"/>
                <w:szCs w:val="18"/>
              </w:rPr>
            </w:pPr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□유</w:t>
            </w:r>
            <w:proofErr w:type="gramStart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>(   )</w:t>
            </w:r>
            <w:proofErr w:type="gramEnd"/>
            <w:r w:rsidRPr="006F009B">
              <w:rPr>
                <w:rFonts w:ascii="굴림체" w:eastAsia="굴림체" w:hAnsi="굴림체" w:hint="eastAsia"/>
                <w:sz w:val="18"/>
                <w:szCs w:val="18"/>
              </w:rPr>
              <w:t xml:space="preserve"> □무</w:t>
            </w:r>
          </w:p>
        </w:tc>
      </w:tr>
    </w:tbl>
    <w:p w:rsidR="0095543B" w:rsidRPr="00C45E5B" w:rsidRDefault="0095543B" w:rsidP="0095543B">
      <w:pPr>
        <w:pStyle w:val="a3"/>
        <w:spacing w:before="0" w:beforeAutospacing="0" w:after="0" w:afterAutospacing="0"/>
        <w:rPr>
          <w:rFonts w:ascii="굴림체" w:eastAsia="굴림체" w:hAnsi="굴림체"/>
          <w:sz w:val="8"/>
          <w:szCs w:val="12"/>
        </w:rPr>
      </w:pPr>
    </w:p>
    <w:tbl>
      <w:tblPr>
        <w:tblStyle w:val="a5"/>
        <w:tblW w:w="10700" w:type="dxa"/>
        <w:tblBorders>
          <w:top w:val="thinThickMediumGap" w:sz="24" w:space="0" w:color="auto"/>
          <w:left w:val="thinThickMediumGap" w:sz="24" w:space="0" w:color="auto"/>
          <w:bottom w:val="thickThinMediumGap" w:sz="24" w:space="0" w:color="auto"/>
          <w:right w:val="thickThinMediumGap" w:sz="24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675"/>
        <w:gridCol w:w="3574"/>
        <w:gridCol w:w="962"/>
        <w:gridCol w:w="4536"/>
        <w:gridCol w:w="953"/>
      </w:tblGrid>
      <w:tr w:rsidR="006F009B" w:rsidRPr="006F009B" w:rsidTr="006F009B">
        <w:trPr>
          <w:trHeight w:val="333"/>
        </w:trPr>
        <w:tc>
          <w:tcPr>
            <w:tcW w:w="675" w:type="dxa"/>
            <w:vMerge w:val="restart"/>
            <w:vAlign w:val="center"/>
          </w:tcPr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불량</w:t>
            </w:r>
          </w:p>
          <w:p w:rsidR="006F009B" w:rsidRPr="006F009B" w:rsidRDefault="006F009B" w:rsidP="006F009B">
            <w:pPr>
              <w:widowControl/>
              <w:wordWrap/>
              <w:autoSpaceDE/>
              <w:autoSpaceDN/>
              <w:jc w:val="center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List</w:t>
            </w: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1.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3.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6F009B">
        <w:trPr>
          <w:trHeight w:val="333"/>
        </w:trPr>
        <w:tc>
          <w:tcPr>
            <w:tcW w:w="675" w:type="dxa"/>
            <w:vMerge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3574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2.</w:t>
            </w:r>
          </w:p>
        </w:tc>
        <w:tc>
          <w:tcPr>
            <w:tcW w:w="962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  <w:tc>
          <w:tcPr>
            <w:tcW w:w="4536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4.</w:t>
            </w:r>
          </w:p>
        </w:tc>
        <w:tc>
          <w:tcPr>
            <w:tcW w:w="953" w:type="dxa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</w:p>
        </w:tc>
      </w:tr>
      <w:tr w:rsidR="006F009B" w:rsidRPr="006F009B" w:rsidTr="00C45E5B">
        <w:trPr>
          <w:trHeight w:val="45"/>
        </w:trPr>
        <w:tc>
          <w:tcPr>
            <w:tcW w:w="10700" w:type="dxa"/>
            <w:gridSpan w:val="5"/>
            <w:vAlign w:val="center"/>
          </w:tcPr>
          <w:p w:rsidR="006F009B" w:rsidRPr="006F009B" w:rsidRDefault="006F009B" w:rsidP="0095543B">
            <w:pPr>
              <w:widowControl/>
              <w:wordWrap/>
              <w:autoSpaceDE/>
              <w:autoSpaceDN/>
              <w:jc w:val="left"/>
              <w:rPr>
                <w:rFonts w:ascii="굴림체" w:eastAsia="굴림체" w:hAnsi="굴림체" w:cs="굴림"/>
                <w:kern w:val="0"/>
                <w:sz w:val="18"/>
                <w:szCs w:val="18"/>
              </w:rPr>
            </w:pPr>
            <w:proofErr w:type="spellStart"/>
            <w:proofErr w:type="gramStart"/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>유첨</w:t>
            </w:r>
            <w:proofErr w:type="spellEnd"/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 xml:space="preserve"> :</w:t>
            </w:r>
            <w:proofErr w:type="gramEnd"/>
            <w:r w:rsidRPr="006F009B">
              <w:rPr>
                <w:rFonts w:ascii="굴림체" w:eastAsia="굴림체" w:hAnsi="굴림체" w:cs="굴림" w:hint="eastAsia"/>
                <w:kern w:val="0"/>
                <w:sz w:val="18"/>
                <w:szCs w:val="18"/>
              </w:rPr>
              <w:t xml:space="preserve"> 불량List(  매),  불합격통보서(  매),  시정조치요구서(  매),  성능평가결과서(  매)</w:t>
            </w:r>
          </w:p>
        </w:tc>
      </w:tr>
    </w:tbl>
    <w:p w:rsidR="00C36F81" w:rsidRPr="006F009B" w:rsidRDefault="00997AF3" w:rsidP="00C45E5B">
      <w:pPr>
        <w:widowControl/>
        <w:wordWrap/>
        <w:autoSpaceDE/>
        <w:autoSpaceDN/>
        <w:jc w:val="left"/>
        <w:rPr>
          <w:rFonts w:ascii="굴림체" w:eastAsia="굴림체" w:hAnsi="굴림체"/>
        </w:rPr>
      </w:pPr>
    </w:p>
    <w:sectPr w:rsidR="00C36F81" w:rsidRPr="006F009B" w:rsidSect="0095543B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7AF3" w:rsidRDefault="00997AF3" w:rsidP="00DF379D">
      <w:r>
        <w:separator/>
      </w:r>
    </w:p>
  </w:endnote>
  <w:endnote w:type="continuationSeparator" w:id="0">
    <w:p w:rsidR="00997AF3" w:rsidRDefault="00997AF3" w:rsidP="00DF3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헤드라인">
    <w:panose1 w:val="02030600000101010101"/>
    <w:charset w:val="81"/>
    <w:family w:val="roman"/>
    <w:pitch w:val="variable"/>
    <w:sig w:usb0="00000001" w:usb1="09060000" w:usb2="00000010" w:usb3="00000000" w:csb0="0008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7AF3" w:rsidRDefault="00997AF3" w:rsidP="00DF379D">
      <w:r>
        <w:separator/>
      </w:r>
    </w:p>
  </w:footnote>
  <w:footnote w:type="continuationSeparator" w:id="0">
    <w:p w:rsidR="00997AF3" w:rsidRDefault="00997AF3" w:rsidP="00DF379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1229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5543B"/>
    <w:rsid w:val="00013EB9"/>
    <w:rsid w:val="0006232D"/>
    <w:rsid w:val="000728C6"/>
    <w:rsid w:val="000B5B4D"/>
    <w:rsid w:val="00117189"/>
    <w:rsid w:val="0012560B"/>
    <w:rsid w:val="0014118D"/>
    <w:rsid w:val="001467FF"/>
    <w:rsid w:val="00150181"/>
    <w:rsid w:val="00183E15"/>
    <w:rsid w:val="00191137"/>
    <w:rsid w:val="0019117D"/>
    <w:rsid w:val="001A1633"/>
    <w:rsid w:val="001C0C4E"/>
    <w:rsid w:val="001C6AEE"/>
    <w:rsid w:val="001E03E9"/>
    <w:rsid w:val="001F65F4"/>
    <w:rsid w:val="00202C73"/>
    <w:rsid w:val="00207A65"/>
    <w:rsid w:val="00211103"/>
    <w:rsid w:val="002215D4"/>
    <w:rsid w:val="00235EE3"/>
    <w:rsid w:val="002A1A4D"/>
    <w:rsid w:val="002B29AA"/>
    <w:rsid w:val="002E07A7"/>
    <w:rsid w:val="0030331F"/>
    <w:rsid w:val="00306E01"/>
    <w:rsid w:val="00320D6E"/>
    <w:rsid w:val="00322FEE"/>
    <w:rsid w:val="00325EEE"/>
    <w:rsid w:val="00347ABD"/>
    <w:rsid w:val="00347BE1"/>
    <w:rsid w:val="003C3F8D"/>
    <w:rsid w:val="003C7634"/>
    <w:rsid w:val="003E2C96"/>
    <w:rsid w:val="00441E67"/>
    <w:rsid w:val="004D6B53"/>
    <w:rsid w:val="004E425A"/>
    <w:rsid w:val="005062BE"/>
    <w:rsid w:val="00537C7B"/>
    <w:rsid w:val="005948BF"/>
    <w:rsid w:val="005A3378"/>
    <w:rsid w:val="005C02A0"/>
    <w:rsid w:val="005C24F0"/>
    <w:rsid w:val="00634A82"/>
    <w:rsid w:val="00651B9E"/>
    <w:rsid w:val="006733C3"/>
    <w:rsid w:val="00676EA1"/>
    <w:rsid w:val="00686F1B"/>
    <w:rsid w:val="006D6980"/>
    <w:rsid w:val="006D7B2B"/>
    <w:rsid w:val="006E7B1E"/>
    <w:rsid w:val="006F009B"/>
    <w:rsid w:val="006F4797"/>
    <w:rsid w:val="00731976"/>
    <w:rsid w:val="00815A06"/>
    <w:rsid w:val="00822D7D"/>
    <w:rsid w:val="008408E4"/>
    <w:rsid w:val="00845DBB"/>
    <w:rsid w:val="008553AB"/>
    <w:rsid w:val="00881854"/>
    <w:rsid w:val="008A10DD"/>
    <w:rsid w:val="008B2AD5"/>
    <w:rsid w:val="0090231D"/>
    <w:rsid w:val="00924B88"/>
    <w:rsid w:val="00924FC9"/>
    <w:rsid w:val="0095094B"/>
    <w:rsid w:val="0095543B"/>
    <w:rsid w:val="00982931"/>
    <w:rsid w:val="00997AF3"/>
    <w:rsid w:val="009A0F18"/>
    <w:rsid w:val="00A92ECC"/>
    <w:rsid w:val="00A957AD"/>
    <w:rsid w:val="00AD30D1"/>
    <w:rsid w:val="00AD459A"/>
    <w:rsid w:val="00AE5B95"/>
    <w:rsid w:val="00AF6092"/>
    <w:rsid w:val="00B44C2A"/>
    <w:rsid w:val="00B47350"/>
    <w:rsid w:val="00C45E5B"/>
    <w:rsid w:val="00C711F2"/>
    <w:rsid w:val="00C8698E"/>
    <w:rsid w:val="00CB1F49"/>
    <w:rsid w:val="00CF5B2A"/>
    <w:rsid w:val="00D462EB"/>
    <w:rsid w:val="00D86D94"/>
    <w:rsid w:val="00D9083E"/>
    <w:rsid w:val="00DB3AE7"/>
    <w:rsid w:val="00DC755A"/>
    <w:rsid w:val="00DF379D"/>
    <w:rsid w:val="00E01012"/>
    <w:rsid w:val="00E15B99"/>
    <w:rsid w:val="00E95B18"/>
    <w:rsid w:val="00EA3CB3"/>
    <w:rsid w:val="00EC1E2F"/>
    <w:rsid w:val="00EC546D"/>
    <w:rsid w:val="00EC56AA"/>
    <w:rsid w:val="00F06F2B"/>
    <w:rsid w:val="00F52F65"/>
    <w:rsid w:val="00F94F1B"/>
    <w:rsid w:val="00FA1453"/>
    <w:rsid w:val="00FB6AA0"/>
    <w:rsid w:val="00FE2B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2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543B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95543B"/>
    <w:rPr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95543B"/>
    <w:rPr>
      <w:rFonts w:ascii="맑은 고딕" w:eastAsia="맑은 고딕" w:hAnsi="맑은 고딕" w:cs="Times New Roman"/>
      <w:sz w:val="18"/>
      <w:szCs w:val="18"/>
    </w:rPr>
  </w:style>
  <w:style w:type="table" w:styleId="a5">
    <w:name w:val="Table Grid"/>
    <w:basedOn w:val="a1"/>
    <w:uiPriority w:val="59"/>
    <w:rsid w:val="0095543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Char0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DF379D"/>
    <w:rPr>
      <w:kern w:val="2"/>
      <w:szCs w:val="22"/>
    </w:rPr>
  </w:style>
  <w:style w:type="paragraph" w:styleId="a7">
    <w:name w:val="footer"/>
    <w:basedOn w:val="a"/>
    <w:link w:val="Char1"/>
    <w:uiPriority w:val="99"/>
    <w:unhideWhenUsed/>
    <w:rsid w:val="00DF379D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DF379D"/>
    <w:rPr>
      <w:kern w:val="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8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54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106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37101">
          <w:marLeft w:val="-11"/>
          <w:marRight w:val="0"/>
          <w:marTop w:val="419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5841">
          <w:marLeft w:val="0"/>
          <w:marRight w:val="0"/>
          <w:marTop w:val="803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49021">
          <w:marLeft w:val="0"/>
          <w:marRight w:val="0"/>
          <w:marTop w:val="15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8912">
          <w:marLeft w:val="6265"/>
          <w:marRight w:val="0"/>
          <w:marTop w:val="74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81581">
          <w:marLeft w:val="-8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408">
          <w:marLeft w:val="59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삼성테크윈</Company>
  <LinksUpToDate>false</LinksUpToDate>
  <CharactersWithSpaces>1263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a080109</dc:creator>
  <cp:lastModifiedBy>100167_우동철</cp:lastModifiedBy>
  <cp:revision>4</cp:revision>
  <cp:lastPrinted>2015-05-15T06:22:00Z</cp:lastPrinted>
  <dcterms:created xsi:type="dcterms:W3CDTF">2016-08-14T06:41:00Z</dcterms:created>
  <dcterms:modified xsi:type="dcterms:W3CDTF">2016-08-14T06:43:00Z</dcterms:modified>
</cp:coreProperties>
</file>