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7342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10"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4A590CDA"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3681DE70"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9C6C57">
        <w:rPr>
          <w:rFonts w:cs="Arial"/>
        </w:rPr>
        <w:t>PNO-A9311RLP</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7777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 / 25fps (60Hz / 50Hz)</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37803D7F" w14:textId="77777777" w:rsidR="00E43C0E" w:rsidRPr="00E43C0E" w:rsidRDefault="00E43C0E" w:rsidP="00E43C0E">
      <w:pPr>
        <w:pStyle w:val="StyleDefaultComplex10pt"/>
        <w:numPr>
          <w:ilvl w:val="4"/>
          <w:numId w:val="19"/>
        </w:numPr>
        <w:spacing w:before="60" w:after="0" w:line="276" w:lineRule="auto"/>
        <w:rPr>
          <w:rFonts w:cs="Arial"/>
          <w:color w:val="auto"/>
          <w:sz w:val="20"/>
        </w:rPr>
      </w:pPr>
      <w:r w:rsidRPr="00E43C0E">
        <w:rPr>
          <w:rFonts w:cs="Arial"/>
          <w:color w:val="auto"/>
          <w:sz w:val="20"/>
        </w:rPr>
        <w:t>3840x2160, 3072x1728, 2592x1944, 2688x1520, 2560x1440, 2048x1536, 1920x1080, 1600x1200,</w:t>
      </w:r>
      <w:r w:rsidRPr="00E43C0E">
        <w:rPr>
          <w:rFonts w:eastAsiaTheme="minorEastAsia" w:cs="Arial" w:hint="eastAsia"/>
          <w:color w:val="auto"/>
          <w:sz w:val="20"/>
          <w:lang w:eastAsia="ko-KR"/>
        </w:rPr>
        <w:t xml:space="preserve"> </w:t>
      </w:r>
      <w:r w:rsidRPr="00E43C0E">
        <w:rPr>
          <w:rFonts w:cs="Arial"/>
          <w:color w:val="auto"/>
          <w:sz w:val="20"/>
        </w:rPr>
        <w:t>1280x1024,1280x960, 1280x720, 1024x768,</w:t>
      </w:r>
      <w:r>
        <w:rPr>
          <w:rFonts w:eastAsiaTheme="minorEastAsia" w:cs="Arial" w:hint="eastAsia"/>
          <w:color w:val="auto"/>
          <w:sz w:val="20"/>
          <w:lang w:eastAsia="ko-KR"/>
        </w:rPr>
        <w:t xml:space="preserve"> </w:t>
      </w:r>
      <w:r w:rsidRPr="00E43C0E">
        <w:rPr>
          <w:rFonts w:cs="Arial"/>
          <w:color w:val="auto"/>
          <w:sz w:val="20"/>
        </w:rPr>
        <w:t xml:space="preserve">800 x 600, 800 x 448, 720 x 576, </w:t>
      </w:r>
      <w:r>
        <w:rPr>
          <w:rFonts w:eastAsiaTheme="minorEastAsia" w:cs="Arial" w:hint="eastAsia"/>
          <w:color w:val="auto"/>
          <w:sz w:val="20"/>
          <w:lang w:eastAsia="ko-KR"/>
        </w:rPr>
        <w:t>7</w:t>
      </w:r>
      <w:r w:rsidRPr="00E43C0E">
        <w:rPr>
          <w:rFonts w:cs="Arial"/>
          <w:color w:val="auto"/>
          <w:sz w:val="20"/>
        </w:rPr>
        <w:t xml:space="preserve">20x480, 640x480, 640x360 </w:t>
      </w:r>
    </w:p>
    <w:p w14:paraId="42E5715A" w14:textId="17912D36" w:rsidR="006D6E46" w:rsidRPr="00E43C0E" w:rsidRDefault="006D6E46" w:rsidP="00A83A03">
      <w:pPr>
        <w:pStyle w:val="StyleDefaultComplex10pt"/>
        <w:numPr>
          <w:ilvl w:val="3"/>
          <w:numId w:val="19"/>
        </w:numPr>
        <w:spacing w:before="60" w:after="0" w:line="276" w:lineRule="auto"/>
        <w:rPr>
          <w:rFonts w:cs="Arial"/>
          <w:color w:val="auto"/>
          <w:sz w:val="20"/>
        </w:rPr>
      </w:pPr>
      <w:r w:rsidRPr="00E43C0E">
        <w:rPr>
          <w:rFonts w:cs="Arial"/>
          <w:color w:val="auto"/>
          <w:sz w:val="20"/>
        </w:rPr>
        <w:t>The camera shall support unicast video streaming</w:t>
      </w:r>
      <w:r w:rsidR="008768A1" w:rsidRPr="00E43C0E">
        <w:rPr>
          <w:rFonts w:eastAsia="맑은 고딕" w:cs="Arial"/>
          <w:color w:val="auto"/>
          <w:sz w:val="20"/>
          <w:lang w:eastAsia="ko-KR"/>
        </w:rPr>
        <w:t xml:space="preserve"> up to </w:t>
      </w:r>
      <w:r w:rsidR="004C798A" w:rsidRPr="00E43C0E">
        <w:rPr>
          <w:rFonts w:eastAsia="맑은 고딕" w:cs="Arial"/>
          <w:color w:val="auto"/>
          <w:sz w:val="20"/>
          <w:lang w:eastAsia="ko-KR"/>
        </w:rPr>
        <w:t>6</w:t>
      </w:r>
      <w:r w:rsidR="00E86F7C" w:rsidRPr="00E43C0E">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WiseStream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he camera shall provide WiseNR</w:t>
      </w:r>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lastRenderedPageBreak/>
        <w:t>Camera – The camera device shall have the following physical and performance propertie</w:t>
      </w:r>
      <w:r w:rsidR="008077CD">
        <w:rPr>
          <w:rFonts w:cs="Arial"/>
          <w:bCs/>
          <w:color w:val="auto"/>
          <w:sz w:val="20"/>
        </w:rPr>
        <w:t>s</w:t>
      </w:r>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0F1561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CD6CB3">
        <w:rPr>
          <w:rFonts w:eastAsia="맑은 고딕" w:cs="Arial"/>
          <w:color w:val="auto"/>
          <w:sz w:val="20"/>
          <w:lang w:eastAsia="ko-KR"/>
        </w:rPr>
        <w:t>3</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4073408A" w:rsidR="00EB15A2"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207FB8FD" w14:textId="014E5B12" w:rsidR="00413F54" w:rsidRDefault="00413F54" w:rsidP="00413F54">
      <w:pPr>
        <w:pStyle w:val="StyleDefaultComplex10pt"/>
        <w:numPr>
          <w:ilvl w:val="3"/>
          <w:numId w:val="19"/>
        </w:numPr>
        <w:spacing w:before="60" w:after="0" w:line="276" w:lineRule="auto"/>
        <w:rPr>
          <w:rFonts w:cs="Arial"/>
          <w:color w:val="auto"/>
          <w:sz w:val="20"/>
        </w:rPr>
      </w:pPr>
      <w:bookmarkStart w:id="4" w:name="_Hlk210149316"/>
      <w:r w:rsidRPr="00413F54">
        <w:rPr>
          <w:rFonts w:cs="Arial"/>
          <w:color w:val="auto"/>
          <w:sz w:val="20"/>
        </w:rPr>
        <w:t>CNN (Convolutional Neural Network) AI with improved accuracy in challenging conditions</w:t>
      </w:r>
      <w:r>
        <w:rPr>
          <w:rFonts w:cs="Arial"/>
          <w:color w:val="auto"/>
          <w:sz w:val="20"/>
        </w:rPr>
        <w:t>.</w:t>
      </w:r>
    </w:p>
    <w:bookmarkEnd w:id="4"/>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6166A11A" w14:textId="135AA65D" w:rsidR="00E9109A" w:rsidRPr="00997F51" w:rsidRDefault="00B458BF" w:rsidP="00127144">
      <w:pPr>
        <w:pStyle w:val="StyleDefaultComplex10pt"/>
        <w:numPr>
          <w:ilvl w:val="4"/>
          <w:numId w:val="19"/>
        </w:numPr>
        <w:spacing w:before="60" w:after="0" w:line="276" w:lineRule="auto"/>
        <w:rPr>
          <w:rFonts w:cs="Arial"/>
          <w:bCs/>
          <w:color w:val="auto"/>
          <w:sz w:val="20"/>
        </w:rPr>
      </w:pPr>
      <w:r>
        <w:rPr>
          <w:rFonts w:eastAsiaTheme="minorEastAsia" w:cs="Arial" w:hint="eastAsia"/>
          <w:bCs/>
          <w:color w:val="auto"/>
          <w:sz w:val="20"/>
          <w:lang w:eastAsia="ko-KR"/>
        </w:rPr>
        <w:t>Vehicle</w:t>
      </w:r>
    </w:p>
    <w:p w14:paraId="0A30F6E5" w14:textId="0E41F4D7" w:rsidR="00997F51" w:rsidRPr="00E05B19" w:rsidRDefault="00997F51" w:rsidP="00127144">
      <w:pPr>
        <w:pStyle w:val="StyleDefaultComplex10pt"/>
        <w:numPr>
          <w:ilvl w:val="4"/>
          <w:numId w:val="19"/>
        </w:numPr>
        <w:spacing w:before="60" w:after="0" w:line="276" w:lineRule="auto"/>
        <w:rPr>
          <w:rFonts w:cs="Arial"/>
          <w:bCs/>
          <w:color w:val="auto"/>
          <w:sz w:val="20"/>
        </w:rPr>
      </w:pPr>
      <w:r>
        <w:rPr>
          <w:rFonts w:eastAsiaTheme="minorEastAsia" w:cs="Arial" w:hint="eastAsia"/>
          <w:bCs/>
          <w:color w:val="auto"/>
          <w:sz w:val="20"/>
          <w:lang w:eastAsia="ko-KR"/>
        </w:rPr>
        <w:t>License plate</w:t>
      </w:r>
    </w:p>
    <w:p w14:paraId="20CD746F" w14:textId="3F96D54A" w:rsidR="006D390E" w:rsidRPr="00D12009" w:rsidRDefault="0005213D" w:rsidP="00997F51">
      <w:pPr>
        <w:pStyle w:val="StyleDefaultComplex10pt"/>
        <w:numPr>
          <w:ilvl w:val="4"/>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 </w:t>
      </w:r>
      <w:r w:rsidR="00E73083">
        <w:rPr>
          <w:rFonts w:eastAsiaTheme="minorEastAsia" w:cs="Arial" w:hint="eastAsia"/>
          <w:color w:val="auto"/>
          <w:sz w:val="20"/>
          <w:szCs w:val="24"/>
          <w:lang w:eastAsia="ko-KR"/>
        </w:rPr>
        <w:t>License plate number OCR</w:t>
      </w:r>
    </w:p>
    <w:p w14:paraId="79503803" w14:textId="47EB0602" w:rsidR="00D12009" w:rsidRPr="00E05B19" w:rsidRDefault="00D12009" w:rsidP="00E73083">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 xml:space="preserve">upport </w:t>
      </w:r>
      <w:r w:rsidR="00E73083">
        <w:rPr>
          <w:rFonts w:eastAsiaTheme="minorEastAsia" w:cs="Arial" w:hint="eastAsia"/>
          <w:color w:val="auto"/>
          <w:sz w:val="20"/>
          <w:lang w:eastAsia="ko-KR"/>
        </w:rPr>
        <w:t>Vehicle MMCR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298FF335"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104610">
        <w:rPr>
          <w:rFonts w:cs="Arial"/>
          <w:color w:val="auto"/>
          <w:sz w:val="20"/>
        </w:rPr>
        <w:t>7</w:t>
      </w:r>
      <w:r w:rsidR="008C5D6E" w:rsidRPr="00E05B19">
        <w:rPr>
          <w:rFonts w:cs="Arial"/>
          <w:color w:val="auto"/>
          <w:sz w:val="20"/>
        </w:rPr>
        <w:t>5</w:t>
      </w:r>
      <w:r w:rsidRPr="00E05B19">
        <w:rPr>
          <w:rFonts w:cs="Arial"/>
          <w:color w:val="auto"/>
          <w:sz w:val="20"/>
        </w:rPr>
        <w:t>Lux (F1.</w:t>
      </w:r>
      <w:r w:rsidR="00BE0028">
        <w:rPr>
          <w:rFonts w:cs="Arial"/>
          <w:color w:val="auto"/>
          <w:sz w:val="20"/>
        </w:rPr>
        <w:t>3</w:t>
      </w:r>
      <w:r w:rsidRPr="00E05B19">
        <w:rPr>
          <w:rFonts w:cs="Arial"/>
          <w:color w:val="auto"/>
          <w:sz w:val="20"/>
        </w:rPr>
        <w:t>6, 1/30sec)</w:t>
      </w:r>
    </w:p>
    <w:p w14:paraId="424F8B6A" w14:textId="1272071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104610">
        <w:rPr>
          <w:rFonts w:cs="Arial"/>
          <w:color w:val="auto"/>
          <w:sz w:val="20"/>
        </w:rPr>
        <w:t>7</w:t>
      </w:r>
      <w:r w:rsidR="008C5D6E" w:rsidRPr="00E05B19">
        <w:rPr>
          <w:rFonts w:cs="Arial"/>
          <w:color w:val="auto"/>
          <w:sz w:val="20"/>
        </w:rPr>
        <w:t>5</w:t>
      </w:r>
      <w:r w:rsidRPr="00E05B19">
        <w:rPr>
          <w:rFonts w:cs="Arial"/>
          <w:color w:val="auto"/>
          <w:sz w:val="20"/>
        </w:rPr>
        <w:t>Lux (F1.</w:t>
      </w:r>
      <w:r w:rsidR="00BE0028">
        <w:rPr>
          <w:rFonts w:cs="Arial"/>
          <w:color w:val="auto"/>
          <w:sz w:val="20"/>
        </w:rPr>
        <w:t>3</w:t>
      </w:r>
      <w:r w:rsidRPr="00E05B19">
        <w:rPr>
          <w:rFonts w:cs="Arial"/>
          <w:color w:val="auto"/>
          <w:sz w:val="20"/>
        </w:rPr>
        <w:t>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B67677"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104610">
        <w:rPr>
          <w:rFonts w:cs="Arial"/>
          <w:color w:val="auto"/>
          <w:sz w:val="20"/>
        </w:rPr>
        <w:t>6</w:t>
      </w:r>
      <w:r w:rsidR="00CA505B" w:rsidRPr="00E05B19">
        <w:rPr>
          <w:rFonts w:cs="Arial"/>
          <w:color w:val="auto"/>
          <w:sz w:val="20"/>
        </w:rPr>
        <w:t>.</w:t>
      </w:r>
      <w:r w:rsidR="00104610">
        <w:rPr>
          <w:rFonts w:cs="Arial"/>
          <w:color w:val="auto"/>
          <w:sz w:val="20"/>
        </w:rPr>
        <w:t>91</w:t>
      </w:r>
      <w:r w:rsidR="00CA505B" w:rsidRPr="00E05B19">
        <w:rPr>
          <w:rFonts w:cs="Arial"/>
          <w:color w:val="auto"/>
          <w:sz w:val="20"/>
        </w:rPr>
        <w:t xml:space="preserve"> ~ </w:t>
      </w:r>
      <w:r w:rsidR="00104610">
        <w:rPr>
          <w:rFonts w:cs="Arial"/>
          <w:color w:val="auto"/>
          <w:sz w:val="20"/>
        </w:rPr>
        <w:t>214.7</w:t>
      </w:r>
      <w:r w:rsidR="00CA505B" w:rsidRPr="00E05B19">
        <w:rPr>
          <w:rFonts w:cs="Arial"/>
          <w:color w:val="auto"/>
          <w:sz w:val="20"/>
        </w:rPr>
        <w:t>mm</w:t>
      </w:r>
      <w:r w:rsidR="00127144">
        <w:rPr>
          <w:rFonts w:cs="Arial"/>
          <w:color w:val="auto"/>
          <w:sz w:val="20"/>
        </w:rPr>
        <w:t xml:space="preserve"> </w:t>
      </w:r>
      <w:r w:rsidR="00CA505B" w:rsidRPr="00E05B19">
        <w:rPr>
          <w:rFonts w:cs="Arial"/>
          <w:color w:val="auto"/>
          <w:sz w:val="20"/>
        </w:rPr>
        <w:t>(</w:t>
      </w:r>
      <w:r w:rsidR="00104610">
        <w:rPr>
          <w:rFonts w:cs="Arial"/>
          <w:color w:val="auto"/>
          <w:sz w:val="20"/>
        </w:rPr>
        <w:t>31</w:t>
      </w:r>
      <w:r w:rsidR="00CA505B" w:rsidRPr="00E05B19">
        <w:rPr>
          <w:rFonts w:cs="Arial"/>
          <w:color w:val="auto"/>
          <w:sz w:val="20"/>
        </w:rPr>
        <w:t>x) motorized varifocal</w:t>
      </w:r>
    </w:p>
    <w:p w14:paraId="75B0DD3B" w14:textId="77E5757C"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104610">
        <w:rPr>
          <w:rFonts w:eastAsia="맑은 고딕" w:cs="Arial"/>
          <w:color w:val="auto"/>
          <w:sz w:val="20"/>
          <w:lang w:eastAsia="ko-KR"/>
        </w:rPr>
        <w:t>3</w:t>
      </w:r>
      <w:r w:rsidR="00CA505B" w:rsidRPr="00E05B19">
        <w:rPr>
          <w:rFonts w:eastAsia="맑은 고딕" w:cs="Arial"/>
          <w:color w:val="auto"/>
          <w:sz w:val="20"/>
          <w:lang w:eastAsia="ko-KR"/>
        </w:rPr>
        <w:t>6(Wide) ~ F</w:t>
      </w:r>
      <w:r w:rsidR="00104610">
        <w:rPr>
          <w:rFonts w:eastAsia="맑은 고딕" w:cs="Arial"/>
          <w:color w:val="auto"/>
          <w:sz w:val="20"/>
          <w:lang w:eastAsia="ko-KR"/>
        </w:rPr>
        <w:t>4</w:t>
      </w:r>
      <w:r w:rsidR="00CA505B" w:rsidRPr="00E05B19">
        <w:rPr>
          <w:rFonts w:eastAsia="맑은 고딕" w:cs="Arial"/>
          <w:color w:val="auto"/>
          <w:sz w:val="20"/>
          <w:lang w:eastAsia="ko-KR"/>
        </w:rPr>
        <w:t>.6</w:t>
      </w:r>
      <w:r w:rsidR="00104610" w:rsidRPr="00E05B19">
        <w:rPr>
          <w:rFonts w:eastAsia="맑은 고딕" w:cs="Arial"/>
          <w:color w:val="auto"/>
          <w:sz w:val="20"/>
          <w:lang w:eastAsia="ko-KR"/>
        </w:rPr>
        <w:t xml:space="preserve"> </w:t>
      </w:r>
      <w:r w:rsidR="00CA505B" w:rsidRPr="00E05B19">
        <w:rPr>
          <w:rFonts w:eastAsia="맑은 고딕" w:cs="Arial"/>
          <w:color w:val="auto"/>
          <w:sz w:val="20"/>
          <w:lang w:eastAsia="ko-KR"/>
        </w:rPr>
        <w:t>(Tele)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5AB07F26"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H:</w:t>
      </w:r>
      <w:r w:rsidR="00104610">
        <w:rPr>
          <w:rFonts w:cs="Arial"/>
          <w:color w:val="auto"/>
          <w:sz w:val="20"/>
        </w:rPr>
        <w:t>60</w:t>
      </w:r>
      <w:r w:rsidRPr="00E05B19">
        <w:rPr>
          <w:rFonts w:cs="Arial"/>
          <w:color w:val="auto"/>
          <w:sz w:val="20"/>
        </w:rPr>
        <w:t>.</w:t>
      </w:r>
      <w:r w:rsidR="00104610">
        <w:rPr>
          <w:rFonts w:cs="Arial"/>
          <w:color w:val="auto"/>
          <w:sz w:val="20"/>
        </w:rPr>
        <w:t>92</w:t>
      </w:r>
      <w:r w:rsidRPr="00E05B19">
        <w:rPr>
          <w:rFonts w:cs="Arial"/>
          <w:color w:val="auto"/>
          <w:sz w:val="20"/>
        </w:rPr>
        <w:t xml:space="preserve">°(Wide) ~ </w:t>
      </w:r>
      <w:r w:rsidR="00104610">
        <w:rPr>
          <w:rFonts w:cs="Arial"/>
          <w:color w:val="auto"/>
          <w:sz w:val="20"/>
        </w:rPr>
        <w:t>2</w:t>
      </w:r>
      <w:r w:rsidRPr="00E05B19">
        <w:rPr>
          <w:rFonts w:cs="Arial"/>
          <w:color w:val="auto"/>
          <w:sz w:val="20"/>
        </w:rPr>
        <w:t>.</w:t>
      </w:r>
      <w:r w:rsidR="00104610">
        <w:rPr>
          <w:rFonts w:cs="Arial"/>
          <w:color w:val="auto"/>
          <w:sz w:val="20"/>
        </w:rPr>
        <w:t>2</w:t>
      </w:r>
      <w:r w:rsidRPr="00E05B19">
        <w:rPr>
          <w:rFonts w:cs="Arial"/>
          <w:color w:val="auto"/>
          <w:sz w:val="20"/>
        </w:rPr>
        <w:t>°(Tele)</w:t>
      </w:r>
    </w:p>
    <w:p w14:paraId="316EACF4" w14:textId="31E226CD"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w:t>
      </w:r>
      <w:r w:rsidR="00104610">
        <w:rPr>
          <w:rFonts w:cs="Arial"/>
          <w:color w:val="auto"/>
          <w:sz w:val="20"/>
        </w:rPr>
        <w:t>35</w:t>
      </w:r>
      <w:r w:rsidRPr="00E05B19">
        <w:rPr>
          <w:rFonts w:cs="Arial"/>
          <w:color w:val="auto"/>
          <w:sz w:val="20"/>
        </w:rPr>
        <w:t>.</w:t>
      </w:r>
      <w:r w:rsidR="00104610">
        <w:rPr>
          <w:rFonts w:cs="Arial"/>
          <w:color w:val="auto"/>
          <w:sz w:val="20"/>
        </w:rPr>
        <w:t>2</w:t>
      </w:r>
      <w:r w:rsidRPr="00E05B19">
        <w:rPr>
          <w:rFonts w:cs="Arial"/>
          <w:color w:val="auto"/>
          <w:sz w:val="20"/>
        </w:rPr>
        <w:t>6°(Wide)~</w:t>
      </w:r>
      <w:r w:rsidR="00104610">
        <w:rPr>
          <w:rFonts w:cs="Arial"/>
          <w:color w:val="auto"/>
          <w:sz w:val="20"/>
        </w:rPr>
        <w:t>1</w:t>
      </w:r>
      <w:r w:rsidRPr="00E05B19">
        <w:rPr>
          <w:rFonts w:cs="Arial"/>
          <w:color w:val="auto"/>
          <w:sz w:val="20"/>
        </w:rPr>
        <w:t>.</w:t>
      </w:r>
      <w:r w:rsidR="00104610">
        <w:rPr>
          <w:rFonts w:cs="Arial"/>
          <w:color w:val="auto"/>
          <w:sz w:val="20"/>
        </w:rPr>
        <w:t>24</w:t>
      </w:r>
      <w:r w:rsidRPr="00E05B19">
        <w:rPr>
          <w:rFonts w:cs="Arial"/>
          <w:color w:val="auto"/>
          <w:sz w:val="20"/>
        </w:rPr>
        <w:t>°(Tele)</w:t>
      </w:r>
    </w:p>
    <w:p w14:paraId="302E8EB5" w14:textId="6422EDCF"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w:t>
      </w:r>
      <w:r w:rsidR="00104610">
        <w:rPr>
          <w:rFonts w:cs="Arial"/>
          <w:color w:val="auto"/>
          <w:sz w:val="20"/>
        </w:rPr>
        <w:t>69</w:t>
      </w:r>
      <w:r w:rsidRPr="00E05B19">
        <w:rPr>
          <w:rFonts w:cs="Arial"/>
          <w:color w:val="auto"/>
          <w:sz w:val="20"/>
        </w:rPr>
        <w:t>.</w:t>
      </w:r>
      <w:r w:rsidR="00104610">
        <w:rPr>
          <w:rFonts w:cs="Arial"/>
          <w:color w:val="auto"/>
          <w:sz w:val="20"/>
        </w:rPr>
        <w:t>18</w:t>
      </w:r>
      <w:r w:rsidRPr="00E05B19">
        <w:rPr>
          <w:rFonts w:cs="Arial"/>
          <w:color w:val="auto"/>
          <w:sz w:val="20"/>
        </w:rPr>
        <w:t>°(Wide)~</w:t>
      </w:r>
      <w:r w:rsidR="00104610">
        <w:rPr>
          <w:rFonts w:cs="Arial"/>
          <w:color w:val="auto"/>
          <w:sz w:val="20"/>
        </w:rPr>
        <w:t>2</w:t>
      </w:r>
      <w:r w:rsidRPr="00E05B19">
        <w:rPr>
          <w:rFonts w:cs="Arial"/>
          <w:color w:val="auto"/>
          <w:sz w:val="20"/>
        </w:rPr>
        <w:t>.</w:t>
      </w:r>
      <w:r w:rsidR="00104610">
        <w:rPr>
          <w:rFonts w:cs="Arial"/>
          <w:color w:val="auto"/>
          <w:sz w:val="20"/>
        </w:rPr>
        <w:t>52</w:t>
      </w:r>
      <w:r w:rsidRPr="00E05B19">
        <w:rPr>
          <w:rFonts w:cs="Arial"/>
          <w:color w:val="auto"/>
          <w:sz w:val="20"/>
        </w:rPr>
        <w:t>°(Tele)</w:t>
      </w:r>
    </w:p>
    <w:p w14:paraId="35E3BB9E" w14:textId="461ED115"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104610">
        <w:rPr>
          <w:rFonts w:eastAsia="맑은 고딕" w:cs="Arial"/>
          <w:bCs/>
          <w:color w:val="auto"/>
          <w:sz w:val="20"/>
          <w:lang w:eastAsia="ko-KR"/>
        </w:rPr>
        <w:t>3</w:t>
      </w:r>
      <w:r w:rsidR="006F1014" w:rsidRPr="00E05B19">
        <w:rPr>
          <w:rFonts w:eastAsia="맑은 고딕" w:cs="Arial"/>
          <w:bCs/>
          <w:color w:val="auto"/>
          <w:sz w:val="20"/>
          <w:lang w:eastAsia="ko-KR"/>
        </w:rPr>
        <w:t>m (</w:t>
      </w:r>
      <w:r w:rsidR="00104610">
        <w:rPr>
          <w:rFonts w:eastAsia="맑은 고딕" w:cs="Arial"/>
          <w:bCs/>
          <w:color w:val="auto"/>
          <w:sz w:val="20"/>
          <w:lang w:eastAsia="ko-KR"/>
        </w:rPr>
        <w:t>9</w:t>
      </w:r>
      <w:r w:rsidR="006F1014" w:rsidRPr="00E05B19">
        <w:rPr>
          <w:rFonts w:eastAsia="맑은 고딕" w:cs="Arial"/>
          <w:bCs/>
          <w:color w:val="auto"/>
          <w:sz w:val="20"/>
          <w:lang w:eastAsia="ko-KR"/>
        </w:rPr>
        <w:t>.</w:t>
      </w:r>
      <w:r w:rsidR="00104610">
        <w:rPr>
          <w:rFonts w:eastAsia="맑은 고딕" w:cs="Arial"/>
          <w:bCs/>
          <w:color w:val="auto"/>
          <w:sz w:val="20"/>
          <w:lang w:eastAsia="ko-KR"/>
        </w:rPr>
        <w:t>8</w:t>
      </w:r>
      <w:r w:rsidR="006F1014" w:rsidRPr="00E05B19">
        <w:rPr>
          <w:rFonts w:eastAsia="맑은 고딕" w:cs="Arial"/>
          <w:bCs/>
          <w:color w:val="auto"/>
          <w:sz w:val="20"/>
          <w:lang w:eastAsia="ko-KR"/>
        </w:rPr>
        <w:t>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78AD59FA"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468A9">
        <w:rPr>
          <w:rFonts w:cs="Arial"/>
          <w:color w:val="auto"/>
          <w:sz w:val="20"/>
        </w:rPr>
        <w:t>None</w:t>
      </w:r>
      <w:r w:rsidR="00454714" w:rsidRPr="00E05B19">
        <w:rPr>
          <w:rFonts w:cs="Arial"/>
          <w:color w:val="auto"/>
          <w:sz w:val="20"/>
        </w:rPr>
        <w:t xml:space="preserve">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WiseNR</w:t>
      </w:r>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0C61939D"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104610">
        <w:rPr>
          <w:rFonts w:eastAsia="맑은 고딕" w:cs="Arial"/>
          <w:color w:val="auto"/>
          <w:sz w:val="20"/>
          <w:lang w:eastAsia="ko-KR"/>
        </w:rPr>
        <w:t>3</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43A36613" w:rsidR="00F6536C" w:rsidRPr="00E05B19" w:rsidRDefault="00F6536C" w:rsidP="00F6536C">
      <w:pPr>
        <w:pStyle w:val="StyleDefaultComplex10pt"/>
        <w:numPr>
          <w:ilvl w:val="4"/>
          <w:numId w:val="19"/>
        </w:numPr>
        <w:spacing w:before="60" w:after="0" w:line="276" w:lineRule="auto"/>
        <w:jc w:val="both"/>
        <w:rPr>
          <w:rFonts w:cs="Arial"/>
          <w:color w:val="auto"/>
          <w:sz w:val="20"/>
        </w:rPr>
      </w:pP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75BDAC15" w14:textId="1B3ADF5F" w:rsidR="006015B9" w:rsidRPr="0009480C" w:rsidRDefault="00F6536C" w:rsidP="0009480C">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7743F06B" w14:textId="67817414"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5DDF24BA" w14:textId="0E1898FB" w:rsidR="005D1098" w:rsidRPr="00E05B1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L</w:t>
      </w:r>
      <w:r w:rsidRPr="00E05B19">
        <w:rPr>
          <w:rFonts w:eastAsia="맑은 고딕" w:cs="Arial"/>
          <w:color w:val="auto"/>
          <w:sz w:val="20"/>
          <w:lang w:eastAsia="ko-KR"/>
        </w:rPr>
        <w:t>ight Type: IR LED (850nm)</w:t>
      </w:r>
    </w:p>
    <w:p w14:paraId="20EDA25A" w14:textId="60AAC2EF"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6" w:name="_Hlk137643969"/>
      <w:proofErr w:type="spellStart"/>
      <w:r w:rsidR="008169DF">
        <w:rPr>
          <w:rFonts w:eastAsia="맑은 고딕" w:cs="Arial"/>
          <w:color w:val="auto"/>
          <w:sz w:val="20"/>
          <w:lang w:eastAsia="ko-KR"/>
        </w:rPr>
        <w:t>WiseIR</w:t>
      </w:r>
      <w:proofErr w:type="spellEnd"/>
      <w:r w:rsidR="008169DF" w:rsidRPr="00E05B19">
        <w:rPr>
          <w:rFonts w:eastAsia="맑은 고딕" w:cs="Arial"/>
          <w:color w:val="auto"/>
          <w:sz w:val="20"/>
          <w:lang w:eastAsia="ko-KR"/>
        </w:rPr>
        <w:t xml:space="preserve"> </w:t>
      </w:r>
      <w:r w:rsidR="002D5157">
        <w:rPr>
          <w:rFonts w:eastAsia="맑은 고딕" w:cs="Arial"/>
          <w:color w:val="auto"/>
          <w:sz w:val="20"/>
          <w:lang w:eastAsia="ko-KR"/>
        </w:rPr>
        <w:t>7</w:t>
      </w:r>
      <w:r w:rsidRPr="00E05B19">
        <w:rPr>
          <w:rFonts w:eastAsia="맑은 고딕" w:cs="Arial"/>
          <w:color w:val="auto"/>
          <w:sz w:val="20"/>
          <w:lang w:eastAsia="ko-KR"/>
        </w:rPr>
        <w:t>0m(</w:t>
      </w:r>
      <w:r w:rsidR="002D5157">
        <w:rPr>
          <w:rFonts w:eastAsia="맑은 고딕" w:cs="Arial"/>
          <w:color w:val="auto"/>
          <w:sz w:val="20"/>
          <w:lang w:eastAsia="ko-KR"/>
        </w:rPr>
        <w:t>229</w:t>
      </w:r>
      <w:r w:rsidR="005D1098" w:rsidRPr="00E05B19">
        <w:rPr>
          <w:rFonts w:eastAsia="맑은 고딕" w:cs="Arial"/>
          <w:color w:val="auto"/>
          <w:sz w:val="20"/>
          <w:lang w:eastAsia="ko-KR"/>
        </w:rPr>
        <w:t>.</w:t>
      </w:r>
      <w:r w:rsidR="002D5157">
        <w:rPr>
          <w:rFonts w:eastAsia="맑은 고딕" w:cs="Arial"/>
          <w:color w:val="auto"/>
          <w:sz w:val="20"/>
          <w:lang w:eastAsia="ko-KR"/>
        </w:rPr>
        <w:t>66</w:t>
      </w:r>
      <w:r w:rsidRPr="00E05B19">
        <w:rPr>
          <w:rFonts w:eastAsia="맑은 고딕" w:cs="Arial"/>
          <w:color w:val="auto"/>
          <w:sz w:val="20"/>
          <w:lang w:eastAsia="ko-KR"/>
        </w:rPr>
        <w:t>ft)</w:t>
      </w:r>
      <w:bookmarkEnd w:id="6"/>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CVBS: 1.0 </w:t>
      </w:r>
      <w:proofErr w:type="spellStart"/>
      <w:r w:rsidRPr="00E05B19">
        <w:rPr>
          <w:rFonts w:eastAsia="맑은 고딕" w:cs="Arial"/>
          <w:color w:val="auto"/>
          <w:sz w:val="20"/>
          <w:lang w:eastAsia="ko-KR"/>
        </w:rPr>
        <w:t>Vp</w:t>
      </w:r>
      <w:proofErr w:type="spellEnd"/>
      <w:r w:rsidRPr="00E05B19">
        <w:rPr>
          <w:rFonts w:eastAsia="맑은 고딕" w:cs="Arial"/>
          <w:color w:val="auto"/>
          <w:sz w:val="20"/>
          <w:lang w:eastAsia="ko-KR"/>
        </w:rPr>
        <w:t>-p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53D7F777" w14:textId="77777777" w:rsidR="009F7CE3" w:rsidRPr="009F7CE3" w:rsidRDefault="00B47B15" w:rsidP="00942609">
      <w:pPr>
        <w:pStyle w:val="StyleDefaultComplex10pt"/>
        <w:numPr>
          <w:ilvl w:val="3"/>
          <w:numId w:val="19"/>
        </w:numPr>
        <w:spacing w:before="60" w:after="0" w:line="276" w:lineRule="auto"/>
        <w:rPr>
          <w:rFonts w:eastAsia="맑은 고딕" w:cs="Arial"/>
          <w:color w:val="auto"/>
          <w:sz w:val="20"/>
          <w:lang w:eastAsia="ko-KR"/>
        </w:rPr>
      </w:pPr>
      <w:r w:rsidRPr="009F7CE3">
        <w:rPr>
          <w:rFonts w:cs="Arial"/>
          <w:bCs/>
          <w:color w:val="auto"/>
          <w:sz w:val="20"/>
        </w:rPr>
        <w:t xml:space="preserve">Edge Storage: </w:t>
      </w:r>
      <w:r w:rsidR="009F7CE3" w:rsidRPr="009F7CE3">
        <w:rPr>
          <w:rFonts w:cs="Arial"/>
          <w:bCs/>
          <w:color w:val="auto"/>
          <w:sz w:val="20"/>
        </w:rPr>
        <w:t>Micro SD/SDHC/SDXC 1slot (32GB Card preinstalled)</w:t>
      </w:r>
    </w:p>
    <w:p w14:paraId="2938B0FF" w14:textId="65A05B35" w:rsidR="006D390E" w:rsidRPr="009F7CE3" w:rsidRDefault="00B47B15" w:rsidP="00942609">
      <w:pPr>
        <w:pStyle w:val="StyleDefaultComplex10pt"/>
        <w:numPr>
          <w:ilvl w:val="3"/>
          <w:numId w:val="19"/>
        </w:numPr>
        <w:spacing w:before="60" w:after="0" w:line="276" w:lineRule="auto"/>
        <w:rPr>
          <w:rFonts w:eastAsia="맑은 고딕" w:cs="Arial"/>
          <w:color w:val="auto"/>
          <w:sz w:val="20"/>
          <w:lang w:eastAsia="ko-KR"/>
        </w:rPr>
      </w:pPr>
      <w:r w:rsidRPr="009F7CE3">
        <w:rPr>
          <w:rFonts w:eastAsia="맑은 고딕" w:cs="Arial"/>
          <w:color w:val="auto"/>
          <w:sz w:val="20"/>
          <w:lang w:eastAsia="ko-KR"/>
        </w:rPr>
        <w:t xml:space="preserve">Memory: 4096MB RAM, </w:t>
      </w:r>
      <w:r w:rsidR="002D5157" w:rsidRPr="009F7CE3">
        <w:rPr>
          <w:rFonts w:eastAsia="맑은 고딕" w:cs="Arial"/>
          <w:color w:val="auto"/>
          <w:sz w:val="20"/>
          <w:lang w:eastAsia="ko-KR"/>
        </w:rPr>
        <w:t>1024</w:t>
      </w:r>
      <w:r w:rsidRPr="009F7CE3">
        <w:rPr>
          <w:rFonts w:eastAsia="맑은 고딕" w:cs="Arial"/>
          <w:color w:val="auto"/>
          <w:sz w:val="20"/>
          <w:lang w:eastAsia="ko-KR"/>
        </w:rPr>
        <w:t>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4E9B9573" w:rsidR="00840B52" w:rsidRPr="00F02062" w:rsidRDefault="000739CB" w:rsidP="00316AE7">
      <w:pPr>
        <w:pStyle w:val="StyleDefaultComplex10pt"/>
        <w:numPr>
          <w:ilvl w:val="3"/>
          <w:numId w:val="19"/>
        </w:numPr>
        <w:spacing w:before="60" w:after="0" w:line="276" w:lineRule="auto"/>
        <w:rPr>
          <w:rFonts w:cs="Arial"/>
          <w:color w:val="auto"/>
          <w:sz w:val="20"/>
        </w:rPr>
      </w:pPr>
      <w:r w:rsidRPr="00F02062">
        <w:rPr>
          <w:rFonts w:cs="Arial"/>
          <w:color w:val="auto"/>
          <w:sz w:val="20"/>
        </w:rPr>
        <w:t>Protocol</w:t>
      </w:r>
      <w:r w:rsidR="00204149" w:rsidRPr="00F02062">
        <w:rPr>
          <w:rFonts w:cs="Arial"/>
          <w:color w:val="auto"/>
          <w:sz w:val="20"/>
        </w:rPr>
        <w:t xml:space="preserve">: </w:t>
      </w:r>
      <w:r w:rsidR="00F02062" w:rsidRPr="00F02062">
        <w:rPr>
          <w:rFonts w:cs="Arial"/>
          <w:color w:val="auto"/>
          <w:sz w:val="20"/>
        </w:rPr>
        <w:t>IPv4, IPv6, TCP/IP, UDP/IP, RTP(UDP), RTP(TCP), RTCP</w:t>
      </w:r>
      <w:r w:rsidR="00060CFA">
        <w:rPr>
          <w:rFonts w:cs="Arial"/>
          <w:color w:val="auto"/>
          <w:sz w:val="20"/>
        </w:rPr>
        <w:t xml:space="preserve">, </w:t>
      </w:r>
      <w:r w:rsidR="00F02062" w:rsidRPr="00F02062">
        <w:rPr>
          <w:rFonts w:cs="Arial"/>
          <w:color w:val="auto"/>
          <w:sz w:val="20"/>
        </w:rPr>
        <w:t>RTSP, NTP, HTTP, HTTPS, SSL/TLS, DHCP, FTP,</w:t>
      </w:r>
      <w:r w:rsidR="00F02062" w:rsidRPr="00F02062">
        <w:rPr>
          <w:rFonts w:eastAsiaTheme="minorEastAsia" w:cs="Arial" w:hint="eastAsia"/>
          <w:color w:val="auto"/>
          <w:sz w:val="20"/>
          <w:lang w:eastAsia="ko-KR"/>
        </w:rPr>
        <w:t xml:space="preserve"> </w:t>
      </w:r>
      <w:r w:rsidR="00F02062" w:rsidRPr="00F02062">
        <w:rPr>
          <w:rFonts w:cs="Arial"/>
          <w:color w:val="auto"/>
          <w:sz w:val="20"/>
        </w:rPr>
        <w:t xml:space="preserve">SMTP, ICMP, IGMP, SNMPv1/v2c/v3(MIB-2), ARP, DNS, DDNS, QoS, UPnP, </w:t>
      </w:r>
      <w:proofErr w:type="gramStart"/>
      <w:r w:rsidR="00F02062" w:rsidRPr="00F02062">
        <w:rPr>
          <w:rFonts w:cs="Arial"/>
          <w:color w:val="auto"/>
          <w:sz w:val="20"/>
        </w:rPr>
        <w:t>Bonjour</w:t>
      </w:r>
      <w:proofErr w:type="gramEnd"/>
      <w:r w:rsidR="00F02062" w:rsidRPr="00F02062">
        <w:rPr>
          <w:rFonts w:cs="Arial"/>
          <w:color w:val="auto"/>
          <w:sz w:val="20"/>
        </w:rPr>
        <w:t>, LLDP, SRTP (TCP,</w:t>
      </w:r>
      <w:r w:rsidR="00060CFA">
        <w:rPr>
          <w:rFonts w:cs="Arial"/>
          <w:color w:val="auto"/>
          <w:sz w:val="20"/>
        </w:rPr>
        <w:t xml:space="preserve"> </w:t>
      </w:r>
      <w:r w:rsidR="00F02062" w:rsidRPr="00F02062">
        <w:rPr>
          <w:rFonts w:cs="Arial"/>
          <w:color w:val="auto"/>
          <w:sz w:val="20"/>
        </w:rPr>
        <w:t>UDP Unicas</w:t>
      </w:r>
      <w:r w:rsidR="009A777E">
        <w:rPr>
          <w:rFonts w:eastAsiaTheme="minorEastAsia" w:cs="Arial" w:hint="eastAsia"/>
          <w:color w:val="auto"/>
          <w:sz w:val="20"/>
          <w:lang w:eastAsia="ko-KR"/>
        </w:rPr>
        <w:t>t</w:t>
      </w:r>
      <w:r w:rsidR="00F02062" w:rsidRPr="00F02062">
        <w:rPr>
          <w:rFonts w:cs="Arial"/>
          <w:color w:val="auto"/>
          <w:sz w:val="20"/>
        </w:rPr>
        <w: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3A18A896" w14:textId="77777777"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HTTPS(SSL) Login Authentication</w:t>
      </w:r>
    </w:p>
    <w:p w14:paraId="5F0859B5" w14:textId="77777777"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Digest Login Authentication</w:t>
      </w:r>
    </w:p>
    <w:p w14:paraId="5E665F13" w14:textId="77777777"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IP Address Filtering</w:t>
      </w:r>
    </w:p>
    <w:p w14:paraId="185A5271" w14:textId="77777777"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User access log</w:t>
      </w:r>
    </w:p>
    <w:p w14:paraId="5C197A29" w14:textId="4F212470"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802.1X Authentication</w:t>
      </w:r>
      <w:r w:rsidR="00060CFA">
        <w:rPr>
          <w:rFonts w:cs="Arial"/>
          <w:color w:val="auto"/>
          <w:sz w:val="20"/>
        </w:rPr>
        <w:t xml:space="preserve"> </w:t>
      </w:r>
      <w:r w:rsidRPr="00084F02">
        <w:rPr>
          <w:rFonts w:cs="Arial"/>
          <w:color w:val="auto"/>
          <w:sz w:val="20"/>
        </w:rPr>
        <w:t>(EAP-TLS, EAP-LEAP)</w:t>
      </w:r>
    </w:p>
    <w:p w14:paraId="5870712D" w14:textId="457FB04F"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lastRenderedPageBreak/>
        <w:t>Device Certificate</w:t>
      </w:r>
      <w:r w:rsidR="00060CFA">
        <w:rPr>
          <w:rFonts w:cs="Arial"/>
          <w:color w:val="auto"/>
          <w:sz w:val="20"/>
        </w:rPr>
        <w:t xml:space="preserve"> </w:t>
      </w:r>
      <w:r w:rsidRPr="00084F02">
        <w:rPr>
          <w:rFonts w:cs="Arial"/>
          <w:color w:val="auto"/>
          <w:sz w:val="20"/>
        </w:rPr>
        <w:t xml:space="preserve">(Hanwha </w:t>
      </w:r>
      <w:r w:rsidR="00060CFA">
        <w:rPr>
          <w:rFonts w:cs="Arial"/>
          <w:color w:val="auto"/>
          <w:sz w:val="20"/>
        </w:rPr>
        <w:t>Private</w:t>
      </w:r>
      <w:r w:rsidRPr="00084F02">
        <w:rPr>
          <w:rFonts w:cs="Arial"/>
          <w:color w:val="auto"/>
          <w:sz w:val="20"/>
        </w:rPr>
        <w:t xml:space="preserve"> Root CA)</w:t>
      </w:r>
    </w:p>
    <w:p w14:paraId="6CB2B5F8" w14:textId="77777777" w:rsidR="00084F02" w:rsidRPr="00084F02"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TPM 2.0 with FIPS 140-2 level2</w:t>
      </w:r>
    </w:p>
    <w:p w14:paraId="2E17B46A" w14:textId="1EFBD725" w:rsidR="00A14FD2" w:rsidRPr="00E05B19" w:rsidRDefault="00084F02" w:rsidP="00084F02">
      <w:pPr>
        <w:pStyle w:val="StyleDefaultComplex10pt"/>
        <w:numPr>
          <w:ilvl w:val="4"/>
          <w:numId w:val="19"/>
        </w:numPr>
        <w:spacing w:before="60" w:after="0" w:line="276" w:lineRule="auto"/>
        <w:rPr>
          <w:rFonts w:cs="Arial"/>
          <w:color w:val="auto"/>
          <w:sz w:val="20"/>
        </w:rPr>
      </w:pPr>
      <w:r w:rsidRPr="00084F02">
        <w:rPr>
          <w:rFonts w:cs="Arial"/>
          <w:color w:val="auto"/>
          <w:sz w:val="20"/>
        </w:rPr>
        <w:t>Secure boot, Verify firmware forgery</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74959E6" w14:textId="3F2B974E" w:rsidR="00712AFC" w:rsidRPr="00712AFC" w:rsidRDefault="00712AFC" w:rsidP="00127144">
      <w:pPr>
        <w:pStyle w:val="StyleDefaultComplex10pt"/>
        <w:numPr>
          <w:ilvl w:val="2"/>
          <w:numId w:val="19"/>
        </w:numPr>
        <w:spacing w:before="60" w:after="0" w:line="276" w:lineRule="auto"/>
        <w:rPr>
          <w:rFonts w:cs="Arial"/>
          <w:color w:val="auto"/>
          <w:sz w:val="20"/>
          <w:szCs w:val="16"/>
        </w:rPr>
      </w:pPr>
      <w:r>
        <w:rPr>
          <w:rFonts w:eastAsiaTheme="minorEastAsia" w:cs="Arial" w:hint="eastAsia"/>
          <w:color w:val="auto"/>
          <w:sz w:val="20"/>
          <w:szCs w:val="16"/>
          <w:lang w:eastAsia="ko-KR"/>
        </w:rPr>
        <w:t>Security</w:t>
      </w:r>
    </w:p>
    <w:p w14:paraId="7D70F8CA" w14:textId="580EE01B"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OS / Firmware Protect</w:t>
      </w:r>
      <w:r>
        <w:rPr>
          <w:rFonts w:eastAsiaTheme="minorEastAsia" w:cs="Arial" w:hint="eastAsia"/>
          <w:color w:val="auto"/>
          <w:sz w:val="20"/>
          <w:szCs w:val="16"/>
          <w:lang w:eastAsia="ko-KR"/>
        </w:rPr>
        <w:t>:</w:t>
      </w:r>
      <w:r w:rsidRPr="00491774">
        <w:rPr>
          <w:rFonts w:cs="Arial"/>
          <w:color w:val="auto"/>
          <w:sz w:val="20"/>
          <w:szCs w:val="16"/>
        </w:rPr>
        <w:t xml:space="preserve"> Encrypted Firmware, Secure boot, Signed Firmware</w:t>
      </w:r>
    </w:p>
    <w:p w14:paraId="720551F8" w14:textId="07EB85FD"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User authentication</w:t>
      </w:r>
      <w:r>
        <w:rPr>
          <w:rFonts w:eastAsiaTheme="minorEastAsia" w:cs="Arial" w:hint="eastAsia"/>
          <w:color w:val="auto"/>
          <w:sz w:val="20"/>
          <w:szCs w:val="16"/>
          <w:lang w:eastAsia="ko-KR"/>
        </w:rPr>
        <w:t>:</w:t>
      </w:r>
      <w:r w:rsidRPr="00491774">
        <w:rPr>
          <w:rFonts w:cs="Arial"/>
          <w:color w:val="auto"/>
          <w:sz w:val="20"/>
          <w:szCs w:val="16"/>
        </w:rPr>
        <w:t xml:space="preserve"> Digest Authenticat</w:t>
      </w:r>
      <w:r w:rsidR="00060CFA">
        <w:rPr>
          <w:rFonts w:cs="Arial"/>
          <w:color w:val="auto"/>
          <w:sz w:val="20"/>
          <w:szCs w:val="16"/>
        </w:rPr>
        <w:t>i</w:t>
      </w:r>
      <w:r w:rsidRPr="00491774">
        <w:rPr>
          <w:rFonts w:cs="Arial"/>
          <w:color w:val="auto"/>
          <w:sz w:val="20"/>
          <w:szCs w:val="16"/>
        </w:rPr>
        <w:t>on, Prevent brute-force attack</w:t>
      </w:r>
    </w:p>
    <w:p w14:paraId="51268935" w14:textId="32829566"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Network authentication</w:t>
      </w:r>
      <w:r>
        <w:rPr>
          <w:rFonts w:eastAsiaTheme="minorEastAsia" w:cs="Arial" w:hint="eastAsia"/>
          <w:color w:val="auto"/>
          <w:sz w:val="20"/>
          <w:szCs w:val="16"/>
          <w:lang w:eastAsia="ko-KR"/>
        </w:rPr>
        <w:t>:</w:t>
      </w:r>
      <w:r w:rsidRPr="00491774">
        <w:rPr>
          <w:rFonts w:cs="Arial"/>
          <w:color w:val="auto"/>
          <w:sz w:val="20"/>
          <w:szCs w:val="16"/>
        </w:rPr>
        <w:t xml:space="preserve"> IEEE 802.1X (EAP-TLS, EAP-LEAP, EAP-PEAP, MSCHAPv2)</w:t>
      </w:r>
    </w:p>
    <w:p w14:paraId="4E6AA8AB" w14:textId="56AA38BA"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Secure Communication</w:t>
      </w:r>
      <w:r>
        <w:rPr>
          <w:rFonts w:eastAsiaTheme="minorEastAsia" w:cs="Arial" w:hint="eastAsia"/>
          <w:color w:val="auto"/>
          <w:sz w:val="20"/>
          <w:szCs w:val="16"/>
          <w:lang w:eastAsia="ko-KR"/>
        </w:rPr>
        <w:t>:</w:t>
      </w:r>
      <w:r w:rsidRPr="00491774">
        <w:rPr>
          <w:rFonts w:cs="Arial"/>
          <w:color w:val="auto"/>
          <w:sz w:val="20"/>
          <w:szCs w:val="16"/>
        </w:rPr>
        <w:t xml:space="preserve"> HTTPS, WSS (WebSocket Secure)</w:t>
      </w:r>
    </w:p>
    <w:p w14:paraId="6CD58FF8" w14:textId="49FA0AF3"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Access Control</w:t>
      </w:r>
      <w:r>
        <w:rPr>
          <w:rFonts w:eastAsiaTheme="minorEastAsia" w:cs="Arial" w:hint="eastAsia"/>
          <w:color w:val="auto"/>
          <w:sz w:val="20"/>
          <w:szCs w:val="16"/>
          <w:lang w:eastAsia="ko-KR"/>
        </w:rPr>
        <w:t>:</w:t>
      </w:r>
      <w:r w:rsidRPr="00491774">
        <w:rPr>
          <w:rFonts w:cs="Arial"/>
          <w:color w:val="auto"/>
          <w:sz w:val="20"/>
          <w:szCs w:val="16"/>
        </w:rPr>
        <w:t xml:space="preserve"> IP-based access control</w:t>
      </w:r>
    </w:p>
    <w:p w14:paraId="580113DB" w14:textId="1882E2AC"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Data Protect</w:t>
      </w:r>
      <w:r>
        <w:rPr>
          <w:rFonts w:eastAsiaTheme="minorEastAsia" w:cs="Arial" w:hint="eastAsia"/>
          <w:color w:val="auto"/>
          <w:sz w:val="20"/>
          <w:szCs w:val="16"/>
          <w:lang w:eastAsia="ko-KR"/>
        </w:rPr>
        <w:t>:</w:t>
      </w:r>
      <w:r w:rsidRPr="00491774">
        <w:rPr>
          <w:rFonts w:cs="Arial"/>
          <w:color w:val="auto"/>
          <w:sz w:val="20"/>
          <w:szCs w:val="16"/>
        </w:rPr>
        <w:t xml:space="preserve"> Encryption Credentials, Encrypt compress for live recording file</w:t>
      </w:r>
    </w:p>
    <w:p w14:paraId="3C638EA7" w14:textId="769AD1B1"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Audit</w:t>
      </w:r>
      <w:r w:rsidR="00091E2E">
        <w:rPr>
          <w:rFonts w:eastAsiaTheme="minorEastAsia" w:cs="Arial" w:hint="eastAsia"/>
          <w:color w:val="auto"/>
          <w:sz w:val="20"/>
          <w:szCs w:val="16"/>
          <w:lang w:eastAsia="ko-KR"/>
        </w:rPr>
        <w:t>:</w:t>
      </w:r>
      <w:r w:rsidRPr="00491774">
        <w:rPr>
          <w:rFonts w:cs="Arial"/>
          <w:color w:val="auto"/>
          <w:sz w:val="20"/>
          <w:szCs w:val="16"/>
        </w:rPr>
        <w:t xml:space="preserve"> Access / System / Event Log management</w:t>
      </w:r>
    </w:p>
    <w:p w14:paraId="52646B31" w14:textId="4076154D"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Device ID</w:t>
      </w:r>
      <w:r w:rsidR="00091E2E">
        <w:rPr>
          <w:rFonts w:eastAsiaTheme="minorEastAsia" w:cs="Arial" w:hint="eastAsia"/>
          <w:color w:val="auto"/>
          <w:sz w:val="20"/>
          <w:szCs w:val="16"/>
          <w:lang w:eastAsia="ko-KR"/>
        </w:rPr>
        <w:t>:</w:t>
      </w:r>
      <w:r w:rsidRPr="00491774">
        <w:rPr>
          <w:rFonts w:cs="Arial"/>
          <w:color w:val="auto"/>
          <w:sz w:val="20"/>
          <w:szCs w:val="16"/>
        </w:rPr>
        <w:t xml:space="preserve"> Device certificate (Hanwha </w:t>
      </w:r>
      <w:r w:rsidR="00060CFA">
        <w:rPr>
          <w:rFonts w:cs="Arial"/>
          <w:color w:val="auto"/>
          <w:sz w:val="20"/>
          <w:szCs w:val="16"/>
        </w:rPr>
        <w:t>Private</w:t>
      </w:r>
      <w:r w:rsidRPr="00491774">
        <w:rPr>
          <w:rFonts w:cs="Arial"/>
          <w:color w:val="auto"/>
          <w:sz w:val="20"/>
          <w:szCs w:val="16"/>
        </w:rPr>
        <w:t xml:space="preserve"> Root CA)</w:t>
      </w:r>
    </w:p>
    <w:p w14:paraId="71711E6D" w14:textId="717FE0AC" w:rsidR="00491774" w:rsidRPr="00491774"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Secure Storage</w:t>
      </w:r>
      <w:r w:rsidR="00091E2E">
        <w:rPr>
          <w:rFonts w:eastAsiaTheme="minorEastAsia" w:cs="Arial" w:hint="eastAsia"/>
          <w:color w:val="auto"/>
          <w:sz w:val="20"/>
          <w:szCs w:val="16"/>
          <w:lang w:eastAsia="ko-KR"/>
        </w:rPr>
        <w:t>:</w:t>
      </w:r>
      <w:r w:rsidRPr="00491774">
        <w:rPr>
          <w:rFonts w:cs="Arial"/>
          <w:color w:val="auto"/>
          <w:sz w:val="20"/>
          <w:szCs w:val="16"/>
        </w:rPr>
        <w:t xml:space="preserve"> TPM, SD</w:t>
      </w:r>
      <w:r w:rsidR="00060CFA">
        <w:rPr>
          <w:rFonts w:cs="Arial"/>
          <w:color w:val="auto"/>
          <w:sz w:val="20"/>
          <w:szCs w:val="16"/>
        </w:rPr>
        <w:t xml:space="preserve"> </w:t>
      </w:r>
      <w:r w:rsidRPr="00491774">
        <w:rPr>
          <w:rFonts w:cs="Arial"/>
          <w:color w:val="auto"/>
          <w:sz w:val="20"/>
          <w:szCs w:val="16"/>
        </w:rPr>
        <w:t>card partition encrypt</w:t>
      </w:r>
    </w:p>
    <w:p w14:paraId="0A562831" w14:textId="75F5FE91" w:rsidR="00712AFC" w:rsidRPr="00712AFC" w:rsidRDefault="00491774" w:rsidP="00491774">
      <w:pPr>
        <w:pStyle w:val="StyleDefaultComplex10pt"/>
        <w:numPr>
          <w:ilvl w:val="3"/>
          <w:numId w:val="19"/>
        </w:numPr>
        <w:spacing w:before="60" w:after="0" w:line="276" w:lineRule="auto"/>
        <w:rPr>
          <w:rFonts w:cs="Arial"/>
          <w:color w:val="auto"/>
          <w:sz w:val="20"/>
          <w:szCs w:val="16"/>
        </w:rPr>
      </w:pPr>
      <w:r w:rsidRPr="00491774">
        <w:rPr>
          <w:rFonts w:cs="Arial"/>
          <w:color w:val="auto"/>
          <w:sz w:val="20"/>
          <w:szCs w:val="16"/>
        </w:rPr>
        <w:t>Security Certificate</w:t>
      </w:r>
      <w:r w:rsidR="00091E2E">
        <w:rPr>
          <w:rFonts w:eastAsiaTheme="minorEastAsia" w:cs="Arial" w:hint="eastAsia"/>
          <w:color w:val="auto"/>
          <w:sz w:val="20"/>
          <w:szCs w:val="16"/>
          <w:lang w:eastAsia="ko-KR"/>
        </w:rPr>
        <w:t>:</w:t>
      </w:r>
      <w:r w:rsidRPr="00491774">
        <w:rPr>
          <w:rFonts w:cs="Arial"/>
          <w:color w:val="auto"/>
          <w:sz w:val="20"/>
          <w:szCs w:val="16"/>
        </w:rPr>
        <w:t xml:space="preserve"> TPM with FIPS 140-2 level 2</w:t>
      </w:r>
    </w:p>
    <w:p w14:paraId="2CF5FBC0" w14:textId="3A2E8FA4"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59B325FE" w:rsidR="00C54F05" w:rsidRPr="00E05B19" w:rsidRDefault="00C54F05" w:rsidP="00127144">
      <w:pPr>
        <w:numPr>
          <w:ilvl w:val="3"/>
          <w:numId w:val="19"/>
        </w:numPr>
        <w:rPr>
          <w:rFonts w:cs="Arial"/>
          <w:szCs w:val="16"/>
          <w:lang w:eastAsia="zh-TW"/>
        </w:rPr>
      </w:pPr>
      <w:r w:rsidRPr="00E05B19">
        <w:rPr>
          <w:rFonts w:cs="Arial"/>
          <w:szCs w:val="16"/>
          <w:lang w:eastAsia="zh-TW"/>
        </w:rPr>
        <w:t xml:space="preserve">Input Voltage: </w:t>
      </w:r>
      <w:r w:rsidR="00913361" w:rsidRPr="00913361">
        <w:rPr>
          <w:rFonts w:cs="Arial"/>
          <w:szCs w:val="16"/>
          <w:lang w:eastAsia="zh-TW"/>
        </w:rPr>
        <w:t>PoE+(IEEE802.3at, Class4),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5184936"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Max 2</w:t>
      </w:r>
      <w:r w:rsidR="00BE3241">
        <w:rPr>
          <w:rFonts w:eastAsia="맑은 고딕" w:cs="Arial"/>
          <w:color w:val="auto"/>
          <w:sz w:val="20"/>
          <w:szCs w:val="16"/>
          <w:lang w:eastAsia="ko-KR"/>
        </w:rPr>
        <w:t>5</w:t>
      </w:r>
      <w:r w:rsidRPr="00E05B19">
        <w:rPr>
          <w:rFonts w:eastAsia="맑은 고딕" w:cs="Arial"/>
          <w:color w:val="auto"/>
          <w:sz w:val="20"/>
          <w:szCs w:val="16"/>
          <w:lang w:eastAsia="ko-KR"/>
        </w:rPr>
        <w:t>.</w:t>
      </w:r>
      <w:r w:rsidR="00BE3241">
        <w:rPr>
          <w:rFonts w:eastAsia="맑은 고딕" w:cs="Arial"/>
          <w:color w:val="auto"/>
          <w:sz w:val="20"/>
          <w:szCs w:val="16"/>
          <w:lang w:eastAsia="ko-KR"/>
        </w:rPr>
        <w:t>5</w:t>
      </w:r>
      <w:r w:rsidRPr="00E05B19">
        <w:rPr>
          <w:rFonts w:eastAsia="맑은 고딕" w:cs="Arial"/>
          <w:color w:val="auto"/>
          <w:sz w:val="20"/>
          <w:szCs w:val="16"/>
          <w:lang w:eastAsia="ko-KR"/>
        </w:rPr>
        <w:t>W, typical 1</w:t>
      </w:r>
      <w:r w:rsidR="00BE3241">
        <w:rPr>
          <w:rFonts w:eastAsia="맑은 고딕" w:cs="Arial"/>
          <w:color w:val="auto"/>
          <w:sz w:val="20"/>
          <w:szCs w:val="16"/>
          <w:lang w:eastAsia="ko-KR"/>
        </w:rPr>
        <w:t>4</w:t>
      </w:r>
      <w:r w:rsidRPr="00E05B19">
        <w:rPr>
          <w:rFonts w:eastAsia="맑은 고딕" w:cs="Arial"/>
          <w:color w:val="auto"/>
          <w:sz w:val="20"/>
          <w:szCs w:val="16"/>
          <w:lang w:eastAsia="ko-KR"/>
        </w:rPr>
        <w:t xml:space="preserve">.0W </w:t>
      </w:r>
    </w:p>
    <w:p w14:paraId="73C7C0CD" w14:textId="3CDF96F3"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E3241">
        <w:rPr>
          <w:rFonts w:eastAsia="맑은 고딕" w:cs="Arial"/>
          <w:color w:val="auto"/>
          <w:sz w:val="20"/>
          <w:szCs w:val="16"/>
          <w:lang w:eastAsia="ko-KR"/>
        </w:rPr>
        <w:t>24</w:t>
      </w:r>
      <w:r w:rsidRPr="00E05B19">
        <w:rPr>
          <w:rFonts w:eastAsia="맑은 고딕" w:cs="Arial"/>
          <w:color w:val="auto"/>
          <w:sz w:val="20"/>
          <w:szCs w:val="16"/>
          <w:lang w:eastAsia="ko-KR"/>
        </w:rPr>
        <w:t>.</w:t>
      </w:r>
      <w:r w:rsidR="004468A9">
        <w:rPr>
          <w:rFonts w:eastAsia="맑은 고딕" w:cs="Arial"/>
          <w:color w:val="auto"/>
          <w:sz w:val="20"/>
          <w:szCs w:val="16"/>
          <w:lang w:eastAsia="ko-KR"/>
        </w:rPr>
        <w:t>0</w:t>
      </w:r>
      <w:r w:rsidRPr="00E05B19">
        <w:rPr>
          <w:rFonts w:eastAsia="맑은 고딕" w:cs="Arial"/>
          <w:color w:val="auto"/>
          <w:sz w:val="20"/>
          <w:szCs w:val="16"/>
          <w:lang w:eastAsia="ko-KR"/>
        </w:rPr>
        <w:t xml:space="preserve">W, typical </w:t>
      </w:r>
      <w:r w:rsidR="00BE3241">
        <w:rPr>
          <w:rFonts w:eastAsia="맑은 고딕" w:cs="Arial"/>
          <w:color w:val="auto"/>
          <w:sz w:val="20"/>
          <w:szCs w:val="16"/>
          <w:lang w:eastAsia="ko-KR"/>
        </w:rPr>
        <w:t>12</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0E33BFDD"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xml:space="preserve">: Hard-coated </w:t>
      </w:r>
      <w:r w:rsidR="00C6083A">
        <w:rPr>
          <w:rFonts w:cs="Arial"/>
          <w:color w:val="auto"/>
          <w:sz w:val="20"/>
          <w:szCs w:val="16"/>
        </w:rPr>
        <w:t>window</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22E29ED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457A96">
        <w:rPr>
          <w:rFonts w:eastAsia="맑은 고딕" w:cs="Arial"/>
          <w:color w:val="auto"/>
          <w:sz w:val="20"/>
          <w:szCs w:val="16"/>
          <w:lang w:eastAsia="ko-KR"/>
        </w:rPr>
        <w:t>136</w:t>
      </w:r>
      <w:r w:rsidR="004468A9">
        <w:rPr>
          <w:rFonts w:eastAsia="맑은 고딕" w:cs="Arial"/>
          <w:color w:val="auto"/>
          <w:sz w:val="20"/>
          <w:szCs w:val="16"/>
          <w:lang w:eastAsia="ko-KR"/>
        </w:rPr>
        <w:t>.</w:t>
      </w:r>
      <w:r w:rsidR="00457A96">
        <w:rPr>
          <w:rFonts w:eastAsia="맑은 고딕" w:cs="Arial"/>
          <w:color w:val="auto"/>
          <w:sz w:val="20"/>
          <w:szCs w:val="16"/>
          <w:lang w:eastAsia="ko-KR"/>
        </w:rPr>
        <w:t>2</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3</w:t>
      </w:r>
      <w:r w:rsidR="00457A96">
        <w:rPr>
          <w:rFonts w:eastAsia="맑은 고딕" w:cs="Arial"/>
          <w:color w:val="auto"/>
          <w:sz w:val="20"/>
          <w:szCs w:val="16"/>
          <w:lang w:eastAsia="ko-KR"/>
        </w:rPr>
        <w:t>58</w:t>
      </w:r>
      <w:r w:rsidR="004468A9">
        <w:rPr>
          <w:rFonts w:eastAsia="맑은 고딕" w:cs="Arial"/>
          <w:color w:val="auto"/>
          <w:sz w:val="20"/>
          <w:szCs w:val="16"/>
          <w:lang w:eastAsia="ko-KR"/>
        </w:rPr>
        <w:t>.</w:t>
      </w:r>
      <w:r w:rsidR="00457A96">
        <w:rPr>
          <w:rFonts w:eastAsia="맑은 고딕" w:cs="Arial"/>
          <w:color w:val="auto"/>
          <w:sz w:val="20"/>
          <w:szCs w:val="16"/>
          <w:lang w:eastAsia="ko-KR"/>
        </w:rPr>
        <w:t>7</w:t>
      </w:r>
      <w:r w:rsidR="00EC01AE" w:rsidRPr="00E05B19">
        <w:rPr>
          <w:rFonts w:eastAsia="맑은 고딕" w:cs="Arial"/>
          <w:color w:val="auto"/>
          <w:sz w:val="20"/>
          <w:szCs w:val="16"/>
          <w:lang w:eastAsia="ko-KR"/>
        </w:rPr>
        <w:t>mm (ø</w:t>
      </w:r>
      <w:r w:rsidR="00955C20">
        <w:rPr>
          <w:rFonts w:eastAsia="맑은 고딕" w:cs="Arial"/>
          <w:color w:val="auto"/>
          <w:sz w:val="20"/>
          <w:szCs w:val="16"/>
          <w:lang w:eastAsia="ko-KR"/>
        </w:rPr>
        <w:t>5</w:t>
      </w:r>
      <w:r w:rsidR="004468A9">
        <w:rPr>
          <w:rFonts w:eastAsia="맑은 고딕" w:cs="Arial"/>
          <w:color w:val="auto"/>
          <w:sz w:val="20"/>
          <w:szCs w:val="16"/>
          <w:lang w:eastAsia="ko-KR"/>
        </w:rPr>
        <w:t>.</w:t>
      </w:r>
      <w:r w:rsidR="00955C20">
        <w:rPr>
          <w:rFonts w:eastAsia="맑은 고딕" w:cs="Arial"/>
          <w:color w:val="auto"/>
          <w:sz w:val="20"/>
          <w:szCs w:val="16"/>
          <w:lang w:eastAsia="ko-KR"/>
        </w:rPr>
        <w:t>36</w:t>
      </w:r>
      <w:r w:rsidR="00EC01AE" w:rsidRPr="00E05B19">
        <w:rPr>
          <w:rFonts w:eastAsia="맑은 고딕" w:cs="Arial"/>
          <w:color w:val="auto"/>
          <w:sz w:val="20"/>
          <w:szCs w:val="16"/>
          <w:lang w:eastAsia="ko-KR"/>
        </w:rPr>
        <w:t xml:space="preserve"> x </w:t>
      </w:r>
      <w:r w:rsidR="004468A9">
        <w:rPr>
          <w:rFonts w:eastAsia="맑은 고딕" w:cs="Arial"/>
          <w:color w:val="auto"/>
          <w:sz w:val="20"/>
          <w:szCs w:val="16"/>
          <w:lang w:eastAsia="ko-KR"/>
        </w:rPr>
        <w:t>14.</w:t>
      </w:r>
      <w:r w:rsidR="00955C20">
        <w:rPr>
          <w:rFonts w:eastAsia="맑은 고딕" w:cs="Arial"/>
          <w:color w:val="auto"/>
          <w:sz w:val="20"/>
          <w:szCs w:val="16"/>
          <w:lang w:eastAsia="ko-KR"/>
        </w:rPr>
        <w:t>12</w:t>
      </w:r>
      <w:r w:rsidR="00EC01AE" w:rsidRPr="00E05B19">
        <w:rPr>
          <w:rFonts w:eastAsia="맑은 고딕" w:cs="Arial"/>
          <w:color w:val="auto"/>
          <w:sz w:val="20"/>
          <w:szCs w:val="16"/>
          <w:lang w:eastAsia="ko-KR"/>
        </w:rPr>
        <w:t>")</w:t>
      </w:r>
      <w:r w:rsidR="004468A9">
        <w:rPr>
          <w:rFonts w:eastAsia="맑은 고딕" w:cs="Arial"/>
          <w:color w:val="auto"/>
          <w:sz w:val="20"/>
          <w:szCs w:val="16"/>
          <w:lang w:eastAsia="ko-KR"/>
        </w:rPr>
        <w:t xml:space="preserve"> *without sunshield</w:t>
      </w:r>
    </w:p>
    <w:p w14:paraId="03B9C893" w14:textId="1C1EE156"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9A40F9">
        <w:rPr>
          <w:rFonts w:eastAsia="맑은 고딕" w:cs="Arial"/>
          <w:color w:val="auto"/>
          <w:sz w:val="20"/>
          <w:szCs w:val="16"/>
          <w:lang w:eastAsia="ko-KR"/>
        </w:rPr>
        <w:t>3200</w:t>
      </w:r>
      <w:r w:rsidRPr="00E05B19">
        <w:rPr>
          <w:rFonts w:eastAsia="맑은 고딕" w:cs="Arial"/>
          <w:color w:val="auto"/>
          <w:sz w:val="20"/>
          <w:szCs w:val="16"/>
          <w:lang w:eastAsia="ko-KR"/>
        </w:rPr>
        <w:t>g(</w:t>
      </w:r>
      <w:r w:rsidR="00955C20">
        <w:rPr>
          <w:rFonts w:eastAsia="맑은 고딕" w:cs="Arial"/>
          <w:color w:val="auto"/>
          <w:sz w:val="20"/>
          <w:szCs w:val="16"/>
          <w:lang w:eastAsia="ko-KR"/>
        </w:rPr>
        <w:t>7</w:t>
      </w:r>
      <w:r w:rsidR="004468A9">
        <w:rPr>
          <w:rFonts w:eastAsia="맑은 고딕" w:cs="Arial"/>
          <w:color w:val="auto"/>
          <w:sz w:val="20"/>
          <w:szCs w:val="16"/>
          <w:lang w:eastAsia="ko-KR"/>
        </w:rPr>
        <w:t>.</w:t>
      </w:r>
      <w:r w:rsidR="00955C20">
        <w:rPr>
          <w:rFonts w:eastAsia="맑은 고딕" w:cs="Arial"/>
          <w:color w:val="auto"/>
          <w:sz w:val="20"/>
          <w:szCs w:val="16"/>
          <w:lang w:eastAsia="ko-KR"/>
        </w:rPr>
        <w:t>05</w:t>
      </w:r>
      <w:r w:rsidRPr="00E05B19">
        <w:rPr>
          <w:rFonts w:eastAsia="맑은 고딕" w:cs="Arial"/>
          <w:color w:val="auto"/>
          <w:sz w:val="20"/>
          <w:szCs w:val="16"/>
          <w:lang w:eastAsia="ko-KR"/>
        </w:rPr>
        <w:t>lb)</w:t>
      </w:r>
    </w:p>
    <w:p w14:paraId="4D29974E" w14:textId="6071CFF5"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9A40F9">
        <w:rPr>
          <w:rFonts w:eastAsia="맑은 고딕" w:cs="Arial"/>
          <w:color w:val="auto"/>
          <w:sz w:val="20"/>
          <w:lang w:eastAsia="ko-KR"/>
        </w:rPr>
        <w:t>19.1mm</w:t>
      </w:r>
      <w:r w:rsidR="00460D4A">
        <w:rPr>
          <w:rFonts w:eastAsia="맑은 고딕" w:cs="Arial"/>
          <w:color w:val="auto"/>
          <w:sz w:val="20"/>
          <w:lang w:eastAsia="ko-KR"/>
        </w:rPr>
        <w:t xml:space="preserve"> </w:t>
      </w:r>
      <w:r w:rsidR="009A40F9">
        <w:rPr>
          <w:rFonts w:eastAsia="맑은 고딕" w:cs="Arial"/>
          <w:color w:val="auto"/>
          <w:sz w:val="20"/>
          <w:lang w:eastAsia="ko-KR"/>
        </w:rPr>
        <w:t>(3/4”)</w:t>
      </w:r>
      <w:r w:rsidR="00460D4A">
        <w:rPr>
          <w:rFonts w:eastAsia="맑은 고딕" w:cs="Arial"/>
          <w:color w:val="auto"/>
          <w:sz w:val="20"/>
          <w:lang w:eastAsia="ko-KR"/>
        </w:rPr>
        <w:t xml:space="preserve"> </w:t>
      </w:r>
      <w:r w:rsidR="009A40F9">
        <w:rPr>
          <w:rFonts w:eastAsia="맑은 고딕" w:cs="Arial"/>
          <w:color w:val="auto"/>
          <w:sz w:val="20"/>
          <w:lang w:eastAsia="ko-KR"/>
        </w:rPr>
        <w:t>(M25)</w:t>
      </w:r>
    </w:p>
    <w:p w14:paraId="35D3C807" w14:textId="4A90705D" w:rsidR="00926311" w:rsidRPr="00460D4A" w:rsidRDefault="00926311" w:rsidP="00460D4A">
      <w:pPr>
        <w:pStyle w:val="StyleDefaultComplex10pt"/>
        <w:numPr>
          <w:ilvl w:val="3"/>
          <w:numId w:val="19"/>
        </w:numPr>
        <w:spacing w:before="60" w:after="0" w:line="276" w:lineRule="auto"/>
        <w:rPr>
          <w:rFonts w:cs="Arial"/>
          <w:color w:val="auto"/>
          <w:sz w:val="20"/>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 octagon, 4” square</w:t>
      </w:r>
    </w:p>
    <w:p w14:paraId="3F5A736D" w14:textId="77777777" w:rsidR="00B038AF" w:rsidRPr="00E05B19" w:rsidRDefault="00B038AF" w:rsidP="00127144">
      <w:pPr>
        <w:numPr>
          <w:ilvl w:val="3"/>
          <w:numId w:val="19"/>
        </w:numPr>
        <w:rPr>
          <w:rFonts w:cs="Arial"/>
          <w:szCs w:val="16"/>
          <w:lang w:eastAsia="zh-TW"/>
        </w:rPr>
      </w:pPr>
      <w:bookmarkStart w:id="7" w:name="_Hlk148096344"/>
      <w:r w:rsidRPr="00E05B19">
        <w:rPr>
          <w:rFonts w:cs="Arial"/>
          <w:szCs w:val="16"/>
          <w:lang w:eastAsia="zh-TW"/>
        </w:rPr>
        <w:t>Temperature &amp; Humidity</w:t>
      </w:r>
    </w:p>
    <w:p w14:paraId="4FA71419" w14:textId="77777777" w:rsidR="00361D65" w:rsidRPr="00361D65"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+55°C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 xml:space="preserve">°F ~ +131°F) / Less than 90% RH  </w:t>
      </w:r>
    </w:p>
    <w:p w14:paraId="0C0B01D4" w14:textId="5C0BE6EE" w:rsidR="00B038AF" w:rsidRPr="00E05B19" w:rsidRDefault="00B038AF" w:rsidP="00361D65">
      <w:pPr>
        <w:ind w:left="720" w:firstLineChars="500" w:firstLine="1000"/>
        <w:rPr>
          <w:rFonts w:cs="Arial"/>
          <w:szCs w:val="16"/>
          <w:lang w:eastAsia="zh-TW"/>
        </w:rPr>
      </w:pPr>
      <w:r w:rsidRPr="00E05B19">
        <w:rPr>
          <w:rFonts w:cs="Arial"/>
          <w:szCs w:val="16"/>
          <w:lang w:eastAsia="zh-TW"/>
        </w:rPr>
        <w:t>* Start up should be done at above -30°C</w:t>
      </w:r>
    </w:p>
    <w:p w14:paraId="0FA8E0E6" w14:textId="2B27084D"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90% RH</w:t>
      </w:r>
    </w:p>
    <w:bookmarkEnd w:id="7"/>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1305E3CF"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lastRenderedPageBreak/>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 xml:space="preserve">Wide: </w:t>
      </w:r>
      <w:r w:rsidR="00460D4A">
        <w:rPr>
          <w:rFonts w:cs="Arial"/>
          <w:color w:val="auto"/>
          <w:sz w:val="20"/>
        </w:rPr>
        <w:t>130</w:t>
      </w:r>
      <w:r w:rsidR="00102079" w:rsidRPr="00E05B19">
        <w:rPr>
          <w:rFonts w:cs="Arial"/>
          <w:color w:val="auto"/>
          <w:sz w:val="20"/>
        </w:rPr>
        <w:t>.</w:t>
      </w:r>
      <w:r w:rsidR="00460D4A">
        <w:rPr>
          <w:rFonts w:cs="Arial"/>
          <w:color w:val="auto"/>
          <w:sz w:val="20"/>
        </w:rPr>
        <w:t>6</w:t>
      </w:r>
      <w:r w:rsidR="00102079" w:rsidRPr="00E05B19">
        <w:rPr>
          <w:rFonts w:cs="Arial"/>
          <w:color w:val="auto"/>
          <w:sz w:val="20"/>
        </w:rPr>
        <w:t>m(</w:t>
      </w:r>
      <w:r w:rsidR="00460D4A">
        <w:rPr>
          <w:rFonts w:cs="Arial"/>
          <w:color w:val="auto"/>
          <w:sz w:val="20"/>
        </w:rPr>
        <w:t>428</w:t>
      </w:r>
      <w:r w:rsidR="00102079" w:rsidRPr="00E05B19">
        <w:rPr>
          <w:rFonts w:cs="Arial"/>
          <w:color w:val="auto"/>
          <w:sz w:val="20"/>
        </w:rPr>
        <w:t xml:space="preserve">.4ft) / Tele: </w:t>
      </w:r>
      <w:r w:rsidR="00460D4A">
        <w:rPr>
          <w:rFonts w:cs="Arial"/>
          <w:color w:val="auto"/>
          <w:sz w:val="20"/>
        </w:rPr>
        <w:t>4</w:t>
      </w:r>
      <w:r w:rsidR="000B0461">
        <w:rPr>
          <w:rFonts w:cs="Arial"/>
          <w:color w:val="auto"/>
          <w:sz w:val="20"/>
        </w:rPr>
        <w:t>,</w:t>
      </w:r>
      <w:r w:rsidR="00460D4A">
        <w:rPr>
          <w:rFonts w:cs="Arial"/>
          <w:color w:val="auto"/>
          <w:sz w:val="20"/>
        </w:rPr>
        <w:t>000</w:t>
      </w:r>
      <w:r w:rsidR="00102079" w:rsidRPr="00E05B19">
        <w:rPr>
          <w:rFonts w:cs="Arial"/>
          <w:color w:val="auto"/>
          <w:sz w:val="20"/>
        </w:rPr>
        <w:t>m(</w:t>
      </w:r>
      <w:r w:rsidR="00460D4A">
        <w:rPr>
          <w:rFonts w:cs="Arial"/>
          <w:color w:val="auto"/>
          <w:sz w:val="20"/>
        </w:rPr>
        <w:t>13,122</w:t>
      </w:r>
      <w:r w:rsidR="00102079" w:rsidRPr="00E05B19">
        <w:rPr>
          <w:rFonts w:cs="Arial"/>
          <w:color w:val="auto"/>
          <w:sz w:val="20"/>
        </w:rPr>
        <w:t>ft)</w:t>
      </w:r>
    </w:p>
    <w:p w14:paraId="42991C4C" w14:textId="64012F86"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 xml:space="preserve">Wide: </w:t>
      </w:r>
      <w:r w:rsidR="00460D4A">
        <w:rPr>
          <w:rFonts w:cs="Arial"/>
          <w:color w:val="auto"/>
          <w:sz w:val="20"/>
          <w:szCs w:val="16"/>
        </w:rPr>
        <w:t>52</w:t>
      </w:r>
      <w:r w:rsidR="00102079" w:rsidRPr="00E05B19">
        <w:rPr>
          <w:rFonts w:cs="Arial"/>
          <w:color w:val="auto"/>
          <w:sz w:val="20"/>
          <w:szCs w:val="16"/>
        </w:rPr>
        <w:t>.</w:t>
      </w:r>
      <w:r w:rsidR="00460D4A">
        <w:rPr>
          <w:rFonts w:cs="Arial"/>
          <w:color w:val="auto"/>
          <w:sz w:val="20"/>
          <w:szCs w:val="16"/>
        </w:rPr>
        <w:t>2</w:t>
      </w:r>
      <w:r w:rsidR="00102079" w:rsidRPr="00E05B19">
        <w:rPr>
          <w:rFonts w:cs="Arial"/>
          <w:color w:val="auto"/>
          <w:sz w:val="20"/>
          <w:szCs w:val="16"/>
        </w:rPr>
        <w:t>m(</w:t>
      </w:r>
      <w:r w:rsidR="00460D4A">
        <w:rPr>
          <w:rFonts w:cs="Arial"/>
          <w:color w:val="auto"/>
          <w:sz w:val="20"/>
          <w:szCs w:val="16"/>
        </w:rPr>
        <w:t>17</w:t>
      </w:r>
      <w:r w:rsidR="00102079" w:rsidRPr="00E05B19">
        <w:rPr>
          <w:rFonts w:cs="Arial"/>
          <w:color w:val="auto"/>
          <w:sz w:val="20"/>
          <w:szCs w:val="16"/>
        </w:rPr>
        <w:t>1.</w:t>
      </w:r>
      <w:r w:rsidR="00460D4A">
        <w:rPr>
          <w:rFonts w:cs="Arial"/>
          <w:color w:val="auto"/>
          <w:sz w:val="20"/>
          <w:szCs w:val="16"/>
        </w:rPr>
        <w:t>4</w:t>
      </w:r>
      <w:r w:rsidR="00102079" w:rsidRPr="00E05B19">
        <w:rPr>
          <w:rFonts w:cs="Arial"/>
          <w:color w:val="auto"/>
          <w:sz w:val="20"/>
          <w:szCs w:val="16"/>
        </w:rPr>
        <w:t xml:space="preserve">ft) / Tele: </w:t>
      </w:r>
      <w:r w:rsidR="00460D4A">
        <w:rPr>
          <w:rFonts w:cs="Arial"/>
          <w:color w:val="auto"/>
          <w:sz w:val="20"/>
          <w:szCs w:val="16"/>
        </w:rPr>
        <w:t>1</w:t>
      </w:r>
      <w:r w:rsidR="000B0461">
        <w:rPr>
          <w:rFonts w:cs="Arial"/>
          <w:color w:val="auto"/>
          <w:sz w:val="20"/>
          <w:szCs w:val="16"/>
        </w:rPr>
        <w:t>,</w:t>
      </w:r>
      <w:r w:rsidR="00460D4A">
        <w:rPr>
          <w:rFonts w:cs="Arial"/>
          <w:color w:val="auto"/>
          <w:sz w:val="20"/>
          <w:szCs w:val="16"/>
        </w:rPr>
        <w:t>600</w:t>
      </w:r>
      <w:r w:rsidR="00102079" w:rsidRPr="00E05B19">
        <w:rPr>
          <w:rFonts w:cs="Arial"/>
          <w:color w:val="auto"/>
          <w:sz w:val="20"/>
          <w:szCs w:val="16"/>
        </w:rPr>
        <w:t>m(</w:t>
      </w:r>
      <w:r w:rsidR="00460D4A">
        <w:rPr>
          <w:rFonts w:cs="Arial"/>
          <w:color w:val="auto"/>
          <w:sz w:val="20"/>
          <w:szCs w:val="16"/>
        </w:rPr>
        <w:t>5,249</w:t>
      </w:r>
      <w:r w:rsidR="00102079" w:rsidRPr="00E05B19">
        <w:rPr>
          <w:rFonts w:cs="Arial"/>
          <w:color w:val="auto"/>
          <w:sz w:val="20"/>
          <w:szCs w:val="16"/>
        </w:rPr>
        <w:t>ft)</w:t>
      </w:r>
    </w:p>
    <w:p w14:paraId="06DF6495" w14:textId="04058E3F"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 xml:space="preserve">Wide: </w:t>
      </w:r>
      <w:r w:rsidR="005559D4">
        <w:rPr>
          <w:rFonts w:cs="Arial"/>
          <w:color w:val="auto"/>
          <w:sz w:val="20"/>
          <w:szCs w:val="16"/>
        </w:rPr>
        <w:t>26</w:t>
      </w:r>
      <w:r w:rsidR="00102079" w:rsidRPr="00E05B19">
        <w:rPr>
          <w:rFonts w:cs="Arial"/>
          <w:color w:val="auto"/>
          <w:sz w:val="20"/>
          <w:szCs w:val="16"/>
        </w:rPr>
        <w:t>.</w:t>
      </w:r>
      <w:r w:rsidR="005559D4">
        <w:rPr>
          <w:rFonts w:cs="Arial"/>
          <w:color w:val="auto"/>
          <w:sz w:val="20"/>
          <w:szCs w:val="16"/>
        </w:rPr>
        <w:t>1</w:t>
      </w:r>
      <w:r w:rsidR="00102079" w:rsidRPr="00E05B19">
        <w:rPr>
          <w:rFonts w:cs="Arial"/>
          <w:color w:val="auto"/>
          <w:sz w:val="20"/>
          <w:szCs w:val="16"/>
        </w:rPr>
        <w:t>m(</w:t>
      </w:r>
      <w:r w:rsidR="005559D4">
        <w:rPr>
          <w:rFonts w:cs="Arial"/>
          <w:color w:val="auto"/>
          <w:sz w:val="20"/>
          <w:szCs w:val="16"/>
        </w:rPr>
        <w:t>85</w:t>
      </w:r>
      <w:r w:rsidR="00102079" w:rsidRPr="00E05B19">
        <w:rPr>
          <w:rFonts w:cs="Arial"/>
          <w:color w:val="auto"/>
          <w:sz w:val="20"/>
          <w:szCs w:val="16"/>
        </w:rPr>
        <w:t>.</w:t>
      </w:r>
      <w:r w:rsidR="005559D4">
        <w:rPr>
          <w:rFonts w:cs="Arial"/>
          <w:color w:val="auto"/>
          <w:sz w:val="20"/>
          <w:szCs w:val="16"/>
        </w:rPr>
        <w:t>7</w:t>
      </w:r>
      <w:r w:rsidR="00102079" w:rsidRPr="00E05B19">
        <w:rPr>
          <w:rFonts w:cs="Arial"/>
          <w:color w:val="auto"/>
          <w:sz w:val="20"/>
          <w:szCs w:val="16"/>
        </w:rPr>
        <w:t xml:space="preserve">ft) / Tele: </w:t>
      </w:r>
      <w:r w:rsidR="005559D4">
        <w:rPr>
          <w:rFonts w:cs="Arial"/>
          <w:color w:val="auto"/>
          <w:sz w:val="20"/>
          <w:szCs w:val="16"/>
        </w:rPr>
        <w:t>800</w:t>
      </w:r>
      <w:r w:rsidR="00102079" w:rsidRPr="00E05B19">
        <w:rPr>
          <w:rFonts w:cs="Arial"/>
          <w:color w:val="auto"/>
          <w:sz w:val="20"/>
          <w:szCs w:val="16"/>
        </w:rPr>
        <w:t>m(</w:t>
      </w:r>
      <w:r w:rsidR="005559D4">
        <w:rPr>
          <w:rFonts w:cs="Arial"/>
          <w:color w:val="auto"/>
          <w:sz w:val="20"/>
          <w:szCs w:val="16"/>
        </w:rPr>
        <w:t>2,625</w:t>
      </w:r>
      <w:r w:rsidR="00102079" w:rsidRPr="00E05B19">
        <w:rPr>
          <w:rFonts w:cs="Arial"/>
          <w:color w:val="auto"/>
          <w:sz w:val="20"/>
          <w:szCs w:val="16"/>
        </w:rPr>
        <w:t>ft)</w:t>
      </w:r>
    </w:p>
    <w:p w14:paraId="620E7015" w14:textId="10B6FC33"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 xml:space="preserve">Wide: </w:t>
      </w:r>
      <w:r w:rsidR="005559D4">
        <w:rPr>
          <w:rFonts w:cs="Arial"/>
          <w:color w:val="auto"/>
          <w:sz w:val="20"/>
          <w:szCs w:val="16"/>
        </w:rPr>
        <w:t>13</w:t>
      </w:r>
      <w:r w:rsidR="00102079" w:rsidRPr="00E05B19">
        <w:rPr>
          <w:rFonts w:cs="Arial"/>
          <w:color w:val="auto"/>
          <w:sz w:val="20"/>
          <w:szCs w:val="16"/>
        </w:rPr>
        <w:t>.</w:t>
      </w:r>
      <w:r w:rsidR="005559D4">
        <w:rPr>
          <w:rFonts w:cs="Arial"/>
          <w:color w:val="auto"/>
          <w:sz w:val="20"/>
          <w:szCs w:val="16"/>
        </w:rPr>
        <w:t>1</w:t>
      </w:r>
      <w:r w:rsidR="00102079" w:rsidRPr="00E05B19">
        <w:rPr>
          <w:rFonts w:cs="Arial"/>
          <w:color w:val="auto"/>
          <w:sz w:val="20"/>
          <w:szCs w:val="16"/>
        </w:rPr>
        <w:t>m(</w:t>
      </w:r>
      <w:r w:rsidR="005559D4">
        <w:rPr>
          <w:rFonts w:cs="Arial"/>
          <w:color w:val="auto"/>
          <w:sz w:val="20"/>
          <w:szCs w:val="16"/>
        </w:rPr>
        <w:t>42</w:t>
      </w:r>
      <w:r w:rsidR="00102079" w:rsidRPr="00E05B19">
        <w:rPr>
          <w:rFonts w:cs="Arial"/>
          <w:color w:val="auto"/>
          <w:sz w:val="20"/>
          <w:szCs w:val="16"/>
        </w:rPr>
        <w:t>.</w:t>
      </w:r>
      <w:r w:rsidR="005559D4">
        <w:rPr>
          <w:rFonts w:cs="Arial"/>
          <w:color w:val="auto"/>
          <w:sz w:val="20"/>
          <w:szCs w:val="16"/>
        </w:rPr>
        <w:t>8</w:t>
      </w:r>
      <w:r w:rsidR="00102079" w:rsidRPr="00E05B19">
        <w:rPr>
          <w:rFonts w:cs="Arial"/>
          <w:color w:val="auto"/>
          <w:sz w:val="20"/>
          <w:szCs w:val="16"/>
        </w:rPr>
        <w:t xml:space="preserve">ft) / Tele: </w:t>
      </w:r>
      <w:r w:rsidR="005559D4">
        <w:rPr>
          <w:rFonts w:cs="Arial"/>
          <w:color w:val="auto"/>
          <w:sz w:val="20"/>
          <w:szCs w:val="16"/>
        </w:rPr>
        <w:t>400</w:t>
      </w:r>
      <w:r w:rsidR="00102079" w:rsidRPr="00E05B19">
        <w:rPr>
          <w:rFonts w:cs="Arial"/>
          <w:color w:val="auto"/>
          <w:sz w:val="20"/>
          <w:szCs w:val="16"/>
        </w:rPr>
        <w:t>m(</w:t>
      </w:r>
      <w:r w:rsidR="005559D4">
        <w:rPr>
          <w:rFonts w:cs="Arial"/>
          <w:color w:val="auto"/>
          <w:sz w:val="20"/>
          <w:szCs w:val="16"/>
        </w:rPr>
        <w:t>1,312</w:t>
      </w:r>
      <w:r w:rsidR="00102079" w:rsidRPr="00E05B19">
        <w:rPr>
          <w:rFonts w:cs="Arial"/>
          <w:color w:val="auto"/>
          <w:sz w:val="20"/>
          <w:szCs w:val="16"/>
        </w:rPr>
        <w:t>ft)</w:t>
      </w:r>
    </w:p>
    <w:p w14:paraId="64110F5F" w14:textId="7434291B" w:rsidR="00847720" w:rsidRPr="00E05B19" w:rsidRDefault="0096235A" w:rsidP="00127144">
      <w:pPr>
        <w:pStyle w:val="a3"/>
        <w:numPr>
          <w:ilvl w:val="2"/>
          <w:numId w:val="19"/>
        </w:numPr>
        <w:spacing w:before="60" w:after="0" w:line="276" w:lineRule="auto"/>
        <w:rPr>
          <w:rFonts w:ascii="Arial" w:hAnsi="Arial" w:cs="Arial"/>
          <w:szCs w:val="20"/>
        </w:rPr>
      </w:pPr>
      <w:r>
        <w:rPr>
          <w:rFonts w:ascii="Arial" w:eastAsia="바탕체" w:hAnsi="Arial" w:cs="Arial"/>
          <w:szCs w:val="20"/>
          <w:lang w:eastAsia="ko-KR"/>
        </w:rPr>
        <w:t>Certification</w:t>
      </w:r>
    </w:p>
    <w:p w14:paraId="36540293" w14:textId="392EAC10" w:rsidR="0005213D" w:rsidRPr="00E05B19" w:rsidRDefault="0096235A" w:rsidP="00127144">
      <w:pPr>
        <w:pStyle w:val="a3"/>
        <w:numPr>
          <w:ilvl w:val="3"/>
          <w:numId w:val="19"/>
        </w:numPr>
        <w:spacing w:before="60" w:after="0" w:line="276" w:lineRule="auto"/>
        <w:rPr>
          <w:rFonts w:ascii="Arial" w:hAnsi="Arial" w:cs="Arial"/>
          <w:szCs w:val="20"/>
        </w:rPr>
      </w:pPr>
      <w:r>
        <w:rPr>
          <w:rFonts w:ascii="Arial" w:hAnsi="Arial" w:cs="Arial"/>
          <w:szCs w:val="20"/>
        </w:rPr>
        <w:t>EMC</w:t>
      </w:r>
    </w:p>
    <w:p w14:paraId="6F6A91BF" w14:textId="77777777" w:rsidR="00AA5A16" w:rsidRPr="00AA5A16" w:rsidRDefault="00AA5A16" w:rsidP="00AA5A16">
      <w:pPr>
        <w:pStyle w:val="a3"/>
        <w:numPr>
          <w:ilvl w:val="4"/>
          <w:numId w:val="19"/>
        </w:numPr>
        <w:spacing w:before="60" w:after="0" w:line="276" w:lineRule="auto"/>
        <w:rPr>
          <w:rFonts w:ascii="Arial" w:hAnsi="Arial" w:cs="Arial"/>
          <w:szCs w:val="20"/>
        </w:rPr>
      </w:pPr>
      <w:r w:rsidRPr="00AA5A16">
        <w:rPr>
          <w:rFonts w:ascii="Arial" w:hAnsi="Arial" w:cs="Arial"/>
          <w:szCs w:val="20"/>
        </w:rPr>
        <w:t>FCC 47 CFR 15 Subpart B Class A</w:t>
      </w:r>
    </w:p>
    <w:p w14:paraId="6666513C" w14:textId="77777777" w:rsidR="00AA5A16" w:rsidRPr="00AA5A16" w:rsidRDefault="00AA5A16" w:rsidP="00AA5A16">
      <w:pPr>
        <w:pStyle w:val="a3"/>
        <w:numPr>
          <w:ilvl w:val="4"/>
          <w:numId w:val="19"/>
        </w:numPr>
        <w:spacing w:before="60" w:after="0" w:line="276" w:lineRule="auto"/>
        <w:rPr>
          <w:rFonts w:ascii="Arial" w:hAnsi="Arial" w:cs="Arial"/>
          <w:szCs w:val="20"/>
        </w:rPr>
      </w:pPr>
      <w:r w:rsidRPr="00AA5A16">
        <w:rPr>
          <w:rFonts w:ascii="Arial" w:hAnsi="Arial" w:cs="Arial"/>
          <w:szCs w:val="20"/>
        </w:rPr>
        <w:t>ICES-3(A)/NMB-3(A)</w:t>
      </w:r>
    </w:p>
    <w:p w14:paraId="0F6BAF87" w14:textId="02342BDE" w:rsidR="00AA5A16" w:rsidRPr="00AA5A16" w:rsidRDefault="00AA5A16" w:rsidP="00A821AE">
      <w:pPr>
        <w:pStyle w:val="a3"/>
        <w:numPr>
          <w:ilvl w:val="4"/>
          <w:numId w:val="19"/>
        </w:numPr>
        <w:spacing w:before="60" w:after="0" w:line="276" w:lineRule="auto"/>
        <w:rPr>
          <w:rFonts w:ascii="Arial" w:hAnsi="Arial" w:cs="Arial"/>
          <w:szCs w:val="20"/>
        </w:rPr>
      </w:pPr>
      <w:r w:rsidRPr="00AA5A16">
        <w:rPr>
          <w:rFonts w:ascii="Arial" w:hAnsi="Arial" w:cs="Arial"/>
          <w:szCs w:val="20"/>
        </w:rPr>
        <w:t>CE/UKCA</w:t>
      </w:r>
      <w:r>
        <w:rPr>
          <w:rFonts w:ascii="Arial" w:eastAsiaTheme="minorEastAsia" w:hAnsi="Arial" w:cs="Arial" w:hint="eastAsia"/>
          <w:szCs w:val="20"/>
          <w:lang w:eastAsia="ko-KR"/>
        </w:rPr>
        <w:t>:</w:t>
      </w:r>
      <w:r w:rsidRPr="00AA5A16">
        <w:rPr>
          <w:rFonts w:ascii="Arial" w:hAnsi="Arial" w:cs="Arial"/>
          <w:szCs w:val="20"/>
        </w:rPr>
        <w:t xml:space="preserve"> EN 55032 Class A, EN 50130-4, EN 61000-3-2, EN 61000-3-3</w:t>
      </w:r>
    </w:p>
    <w:p w14:paraId="31398903" w14:textId="77777777" w:rsidR="00AA5A16" w:rsidRPr="00AA5A16" w:rsidRDefault="00AA5A16" w:rsidP="00AA5A16">
      <w:pPr>
        <w:pStyle w:val="a3"/>
        <w:numPr>
          <w:ilvl w:val="4"/>
          <w:numId w:val="19"/>
        </w:numPr>
        <w:spacing w:before="60" w:after="0" w:line="276" w:lineRule="auto"/>
        <w:rPr>
          <w:rFonts w:ascii="Arial" w:hAnsi="Arial" w:cs="Arial"/>
          <w:szCs w:val="20"/>
        </w:rPr>
      </w:pPr>
      <w:r w:rsidRPr="00AA5A16">
        <w:rPr>
          <w:rFonts w:ascii="Arial" w:hAnsi="Arial" w:cs="Arial"/>
          <w:szCs w:val="20"/>
        </w:rPr>
        <w:t>VCCI CISPR 32 Class A</w:t>
      </w:r>
    </w:p>
    <w:p w14:paraId="3326EEE0" w14:textId="1172EB4E" w:rsidR="0080267A" w:rsidRPr="00AA5A16" w:rsidRDefault="00AA5A16" w:rsidP="00AA5A16">
      <w:pPr>
        <w:pStyle w:val="a3"/>
        <w:numPr>
          <w:ilvl w:val="4"/>
          <w:numId w:val="19"/>
        </w:numPr>
        <w:spacing w:before="60" w:after="0" w:line="276" w:lineRule="auto"/>
        <w:rPr>
          <w:rFonts w:ascii="Arial" w:hAnsi="Arial" w:cs="Arial"/>
          <w:szCs w:val="20"/>
        </w:rPr>
      </w:pPr>
      <w:r w:rsidRPr="00AA5A16">
        <w:rPr>
          <w:rFonts w:ascii="Arial" w:hAnsi="Arial" w:cs="Arial"/>
          <w:szCs w:val="20"/>
        </w:rPr>
        <w:t>RCM AS/NZS CISPR 32 Class A</w:t>
      </w:r>
    </w:p>
    <w:p w14:paraId="43B970B7" w14:textId="34B2218E" w:rsidR="0005213D" w:rsidRPr="00E05B19" w:rsidRDefault="0096235A" w:rsidP="00127144">
      <w:pPr>
        <w:pStyle w:val="a3"/>
        <w:numPr>
          <w:ilvl w:val="3"/>
          <w:numId w:val="19"/>
        </w:numPr>
        <w:spacing w:before="60" w:after="0" w:line="276" w:lineRule="auto"/>
        <w:rPr>
          <w:rFonts w:ascii="Arial" w:hAnsi="Arial" w:cs="Arial"/>
          <w:szCs w:val="20"/>
        </w:rPr>
      </w:pPr>
      <w:r>
        <w:rPr>
          <w:rFonts w:ascii="Arial" w:eastAsia="맑은 고딕" w:hAnsi="Arial" w:cs="Arial"/>
          <w:szCs w:val="20"/>
          <w:lang w:eastAsia="ko-KR"/>
        </w:rPr>
        <w:t>Safety</w:t>
      </w:r>
    </w:p>
    <w:p w14:paraId="3C25E610" w14:textId="6E668D9C" w:rsidR="0005213D" w:rsidRPr="00E05B19" w:rsidRDefault="0057215F" w:rsidP="00127144">
      <w:pPr>
        <w:pStyle w:val="a3"/>
        <w:numPr>
          <w:ilvl w:val="4"/>
          <w:numId w:val="19"/>
        </w:numPr>
        <w:spacing w:before="60" w:after="0" w:line="276" w:lineRule="auto"/>
        <w:rPr>
          <w:rFonts w:ascii="Arial" w:hAnsi="Arial" w:cs="Arial"/>
          <w:szCs w:val="20"/>
        </w:rPr>
      </w:pPr>
      <w:r>
        <w:rPr>
          <w:rFonts w:ascii="Arial" w:eastAsia="맑은 고딕" w:hAnsi="Arial" w:cs="Arial"/>
          <w:szCs w:val="20"/>
          <w:lang w:eastAsia="ko-KR"/>
        </w:rPr>
        <w:t>UL 62368-1, CAN/CSA C22.2 NO. 62368-1, IEC/EN 62471</w:t>
      </w:r>
    </w:p>
    <w:p w14:paraId="14F7B587" w14:textId="6169D8E1" w:rsidR="0005213D" w:rsidRPr="00E05B19" w:rsidRDefault="0096235A" w:rsidP="00127144">
      <w:pPr>
        <w:pStyle w:val="a3"/>
        <w:numPr>
          <w:ilvl w:val="3"/>
          <w:numId w:val="19"/>
        </w:numPr>
        <w:spacing w:before="60" w:after="0" w:line="276" w:lineRule="auto"/>
        <w:rPr>
          <w:rFonts w:ascii="Arial" w:hAnsi="Arial" w:cs="Arial"/>
          <w:szCs w:val="20"/>
        </w:rPr>
      </w:pPr>
      <w:r>
        <w:rPr>
          <w:rFonts w:ascii="Arial" w:eastAsia="맑은 고딕" w:hAnsi="Arial" w:cs="Arial"/>
          <w:szCs w:val="20"/>
          <w:lang w:eastAsia="ko-KR"/>
        </w:rPr>
        <w:t>Environment</w:t>
      </w:r>
    </w:p>
    <w:p w14:paraId="3D411F34" w14:textId="1F77FAC3" w:rsidR="0005213D" w:rsidRPr="00E408B1" w:rsidRDefault="0057215F" w:rsidP="0057215F">
      <w:pPr>
        <w:pStyle w:val="a3"/>
        <w:numPr>
          <w:ilvl w:val="4"/>
          <w:numId w:val="19"/>
        </w:numPr>
        <w:spacing w:before="60" w:after="0" w:line="276" w:lineRule="auto"/>
        <w:rPr>
          <w:rFonts w:ascii="Arial" w:hAnsi="Arial" w:cs="Arial"/>
          <w:szCs w:val="20"/>
        </w:rPr>
      </w:pPr>
      <w:r>
        <w:rPr>
          <w:rFonts w:ascii="Arial" w:eastAsia="맑은 고딕" w:hAnsi="Arial" w:cs="Arial"/>
          <w:szCs w:val="20"/>
          <w:lang w:eastAsia="ko-KR"/>
        </w:rPr>
        <w:t>IEC/EN 63000,</w:t>
      </w:r>
      <w:r w:rsidR="00B2790C">
        <w:rPr>
          <w:rFonts w:ascii="Arial" w:eastAsia="맑은 고딕" w:hAnsi="Arial" w:cs="Arial"/>
          <w:szCs w:val="20"/>
          <w:lang w:eastAsia="ko-KR"/>
        </w:rPr>
        <w:t xml:space="preserve"> </w:t>
      </w:r>
      <w:r>
        <w:rPr>
          <w:rFonts w:ascii="Arial" w:eastAsiaTheme="minorEastAsia" w:hAnsi="Arial" w:cs="Arial" w:hint="eastAsia"/>
          <w:szCs w:val="20"/>
          <w:lang w:eastAsia="ko-KR"/>
        </w:rPr>
        <w:t>I</w:t>
      </w:r>
      <w:r>
        <w:rPr>
          <w:rFonts w:ascii="Arial" w:eastAsiaTheme="minorEastAsia" w:hAnsi="Arial" w:cs="Arial"/>
          <w:szCs w:val="20"/>
          <w:lang w:eastAsia="ko-KR"/>
        </w:rPr>
        <w:t>EC/EN 60529 IP66/67, IEC/EN 62262 IK10</w:t>
      </w:r>
    </w:p>
    <w:p w14:paraId="0DCFD197" w14:textId="77777777" w:rsidR="00D53838" w:rsidRDefault="00D53838" w:rsidP="00D53838">
      <w:pPr>
        <w:pStyle w:val="StyleDefaultComplex10pt"/>
        <w:numPr>
          <w:ilvl w:val="2"/>
          <w:numId w:val="19"/>
        </w:numPr>
        <w:spacing w:before="60" w:after="0" w:line="276" w:lineRule="auto"/>
        <w:jc w:val="both"/>
        <w:rPr>
          <w:rFonts w:cs="Arial"/>
          <w:color w:val="auto"/>
          <w:sz w:val="20"/>
        </w:rPr>
      </w:pPr>
      <w:r w:rsidRPr="00CD20A6">
        <w:rPr>
          <w:rFonts w:cs="Arial"/>
          <w:color w:val="auto"/>
          <w:sz w:val="20"/>
        </w:rPr>
        <w:t>Wisenet Road AI LPR/ANPR/MMCR</w:t>
      </w:r>
    </w:p>
    <w:p w14:paraId="78A846F3" w14:textId="77777777" w:rsidR="00D53838" w:rsidRPr="0070736E" w:rsidRDefault="00D53838" w:rsidP="00D53838">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A</w:t>
      </w:r>
      <w:r w:rsidRPr="00D53838">
        <w:rPr>
          <w:rFonts w:eastAsia="맑은 고딕" w:cs="Arial"/>
          <w:color w:val="auto"/>
          <w:sz w:val="20"/>
          <w:lang w:eastAsia="ko-KR"/>
        </w:rPr>
        <w:t>PP Type</w:t>
      </w:r>
      <w:r w:rsidRPr="00D53838">
        <w:rPr>
          <w:rFonts w:eastAsia="맑은 고딕" w:cs="Arial"/>
          <w:color w:val="auto"/>
          <w:sz w:val="20"/>
          <w:lang w:eastAsia="ko-KR"/>
        </w:rPr>
        <w:tab/>
      </w:r>
      <w:r w:rsidRPr="00D53838">
        <w:rPr>
          <w:rFonts w:eastAsia="맑은 고딕" w:cs="Arial"/>
          <w:color w:val="auto"/>
          <w:sz w:val="20"/>
          <w:lang w:eastAsia="ko-KR"/>
        </w:rPr>
        <w:tab/>
      </w:r>
      <w:r w:rsidRPr="00D53838">
        <w:rPr>
          <w:rFonts w:eastAsia="맑은 고딕" w:cs="Arial"/>
          <w:color w:val="auto"/>
          <w:sz w:val="20"/>
          <w:lang w:eastAsia="ko-KR"/>
        </w:rPr>
        <w:tab/>
        <w:t>CNN (Convolutional Neural Network) AI</w:t>
      </w:r>
    </w:p>
    <w:p w14:paraId="6AB6C1D9" w14:textId="77777777" w:rsidR="00D53838" w:rsidRPr="0070736E" w:rsidRDefault="00D53838" w:rsidP="00D53838">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L</w:t>
      </w:r>
      <w:r w:rsidRPr="00D53838">
        <w:rPr>
          <w:rFonts w:eastAsia="맑은 고딕" w:cs="Arial"/>
          <w:color w:val="auto"/>
          <w:sz w:val="20"/>
          <w:lang w:eastAsia="ko-KR"/>
        </w:rPr>
        <w:t>PR Usage conditions</w:t>
      </w:r>
      <w:r w:rsidRPr="00D53838">
        <w:rPr>
          <w:rFonts w:eastAsia="맑은 고딕" w:cs="Arial"/>
          <w:color w:val="auto"/>
          <w:sz w:val="20"/>
          <w:lang w:eastAsia="ko-KR"/>
        </w:rPr>
        <w:tab/>
      </w:r>
      <w:r w:rsidRPr="00D53838">
        <w:rPr>
          <w:rFonts w:eastAsia="맑은 고딕" w:cs="Arial"/>
          <w:color w:val="auto"/>
          <w:sz w:val="20"/>
          <w:lang w:eastAsia="ko-KR"/>
        </w:rPr>
        <w:tab/>
        <w:t>City Traffic</w:t>
      </w:r>
    </w:p>
    <w:p w14:paraId="00379F7E" w14:textId="7284CBE0" w:rsidR="00D53838" w:rsidRPr="00CD20A6" w:rsidRDefault="00D53838" w:rsidP="00D53838">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Speed Description</w:t>
      </w:r>
      <w:r w:rsidRPr="00D53838">
        <w:rPr>
          <w:rFonts w:eastAsia="맑은 고딕" w:cs="Arial" w:hint="eastAsia"/>
          <w:color w:val="auto"/>
          <w:sz w:val="20"/>
          <w:lang w:eastAsia="ko-KR"/>
        </w:rPr>
        <w:tab/>
      </w:r>
      <w:r w:rsidRPr="00D53838">
        <w:rPr>
          <w:rFonts w:eastAsia="맑은 고딕" w:cs="Arial" w:hint="eastAsia"/>
          <w:color w:val="auto"/>
          <w:sz w:val="20"/>
          <w:lang w:eastAsia="ko-KR"/>
        </w:rPr>
        <w:tab/>
      </w:r>
      <w:r>
        <w:rPr>
          <w:rFonts w:eastAsia="맑은 고딕" w:cs="Arial"/>
          <w:color w:val="auto"/>
          <w:sz w:val="20"/>
          <w:lang w:eastAsia="ko-KR"/>
        </w:rPr>
        <w:t>High</w:t>
      </w:r>
      <w:r w:rsidRPr="00D53838">
        <w:rPr>
          <w:rFonts w:eastAsia="맑은 고딕" w:cs="Arial" w:hint="eastAsia"/>
          <w:color w:val="auto"/>
          <w:sz w:val="20"/>
          <w:lang w:eastAsia="ko-KR"/>
        </w:rPr>
        <w:t xml:space="preserve"> Speed</w:t>
      </w:r>
    </w:p>
    <w:p w14:paraId="70EE4956" w14:textId="77777777" w:rsidR="00D53838" w:rsidRPr="0070736E" w:rsidRDefault="00D53838" w:rsidP="00D53838">
      <w:pPr>
        <w:pStyle w:val="StyleDefaultComplex10pt"/>
        <w:numPr>
          <w:ilvl w:val="3"/>
          <w:numId w:val="19"/>
        </w:numPr>
        <w:spacing w:before="60" w:after="0" w:line="276" w:lineRule="auto"/>
        <w:jc w:val="both"/>
        <w:rPr>
          <w:rFonts w:cs="Arial"/>
          <w:color w:val="auto"/>
          <w:sz w:val="20"/>
        </w:rPr>
      </w:pPr>
      <w:r w:rsidRPr="00D53838">
        <w:rPr>
          <w:rFonts w:eastAsia="맑은 고딕" w:cs="Arial"/>
          <w:color w:val="auto"/>
          <w:sz w:val="20"/>
          <w:lang w:eastAsia="ko-KR"/>
        </w:rPr>
        <w:t>Lane Coverage</w:t>
      </w:r>
    </w:p>
    <w:p w14:paraId="00805AAA"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sidRPr="00D53838">
        <w:rPr>
          <w:rFonts w:eastAsia="맑은 고딕" w:cs="Arial"/>
          <w:color w:val="auto"/>
          <w:sz w:val="20"/>
          <w:lang w:eastAsia="ko-KR"/>
        </w:rPr>
        <w:t>NA</w:t>
      </w:r>
    </w:p>
    <w:p w14:paraId="5722D558" w14:textId="77777777" w:rsidR="00D53838" w:rsidRPr="0070736E" w:rsidRDefault="00D53838" w:rsidP="00D53838">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6E5F638A" w14:textId="77777777"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5C7A90E1"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6514E95E" w14:textId="77777777" w:rsidR="00D53838" w:rsidRPr="0070736E" w:rsidRDefault="00D53838" w:rsidP="00D53838">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6E49AEFC" w14:textId="77777777"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1BCAF2B5" w14:textId="77777777" w:rsidR="00D53838"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16</w:t>
      </w:r>
      <w:r w:rsidRPr="0070736E">
        <w:rPr>
          <w:rFonts w:eastAsia="맑은 고딕" w:cs="Arial"/>
          <w:color w:val="auto"/>
          <w:sz w:val="20"/>
          <w:lang w:eastAsia="ko-KR"/>
        </w:rPr>
        <w:t>.</w:t>
      </w:r>
      <w:r>
        <w:rPr>
          <w:rFonts w:eastAsia="맑은 고딕" w:cs="Arial"/>
          <w:color w:val="auto"/>
          <w:sz w:val="20"/>
          <w:lang w:eastAsia="ko-KR"/>
        </w:rPr>
        <w:t>2</w:t>
      </w:r>
      <w:r w:rsidRPr="0070736E">
        <w:rPr>
          <w:rFonts w:eastAsia="맑은 고딕" w:cs="Arial"/>
          <w:color w:val="auto"/>
          <w:sz w:val="20"/>
          <w:lang w:eastAsia="ko-KR"/>
        </w:rPr>
        <w:t>m/</w:t>
      </w:r>
      <w:r>
        <w:rPr>
          <w:rFonts w:eastAsia="맑은 고딕" w:cs="Arial"/>
          <w:color w:val="auto"/>
          <w:sz w:val="20"/>
          <w:lang w:eastAsia="ko-KR"/>
        </w:rPr>
        <w:t>53</w:t>
      </w:r>
      <w:r w:rsidRPr="0070736E">
        <w:rPr>
          <w:rFonts w:eastAsia="맑은 고딕" w:cs="Arial"/>
          <w:color w:val="auto"/>
          <w:sz w:val="20"/>
          <w:lang w:eastAsia="ko-KR"/>
        </w:rPr>
        <w:t>ft wide (with built in IR)</w:t>
      </w:r>
    </w:p>
    <w:p w14:paraId="53CDD8A7" w14:textId="70BA00BA" w:rsidR="00D53838" w:rsidRPr="0070736E" w:rsidRDefault="00D53838" w:rsidP="00D5383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Plate Capture Resolution</w:t>
      </w:r>
      <w:r>
        <w:rPr>
          <w:rFonts w:eastAsia="맑은 고딕" w:cs="Arial"/>
          <w:color w:val="auto"/>
          <w:sz w:val="20"/>
          <w:lang w:eastAsia="ko-KR"/>
        </w:rPr>
        <w:tab/>
        <w:t>4K</w:t>
      </w:r>
    </w:p>
    <w:p w14:paraId="7D6C1888" w14:textId="77777777" w:rsidR="00D53838" w:rsidRPr="0070736E" w:rsidRDefault="00D53838" w:rsidP="00D5383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Speed Limit</w:t>
      </w:r>
    </w:p>
    <w:p w14:paraId="36F6187C"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1A162949" w14:textId="5CFD65E4"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1 lane, up to </w:t>
      </w:r>
      <w:r>
        <w:rPr>
          <w:rFonts w:eastAsia="맑은 고딕" w:cs="Arial"/>
          <w:color w:val="auto"/>
          <w:sz w:val="20"/>
          <w:lang w:eastAsia="ko-KR"/>
        </w:rPr>
        <w:t>25</w:t>
      </w:r>
      <w:r>
        <w:rPr>
          <w:rFonts w:eastAsia="맑은 고딕" w:cs="Arial"/>
          <w:color w:val="auto"/>
          <w:sz w:val="20"/>
          <w:lang w:eastAsia="ko-KR"/>
        </w:rPr>
        <w:t>0km/h (</w:t>
      </w:r>
      <w:r>
        <w:rPr>
          <w:rFonts w:eastAsia="맑은 고딕" w:cs="Arial"/>
          <w:color w:val="auto"/>
          <w:sz w:val="20"/>
          <w:lang w:eastAsia="ko-KR"/>
        </w:rPr>
        <w:t>155</w:t>
      </w:r>
      <w:r>
        <w:rPr>
          <w:rFonts w:eastAsia="맑은 고딕" w:cs="Arial"/>
          <w:color w:val="auto"/>
          <w:sz w:val="20"/>
          <w:lang w:eastAsia="ko-KR"/>
        </w:rPr>
        <w:t>mph)</w:t>
      </w:r>
    </w:p>
    <w:p w14:paraId="5F3A9FFF" w14:textId="54ABD055"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up to 1</w:t>
      </w:r>
      <w:r>
        <w:rPr>
          <w:rFonts w:eastAsia="맑은 고딕" w:cs="Arial"/>
          <w:color w:val="auto"/>
          <w:sz w:val="20"/>
          <w:lang w:eastAsia="ko-KR"/>
        </w:rPr>
        <w:t>6</w:t>
      </w:r>
      <w:r>
        <w:rPr>
          <w:rFonts w:eastAsia="맑은 고딕" w:cs="Arial"/>
          <w:color w:val="auto"/>
          <w:sz w:val="20"/>
          <w:lang w:eastAsia="ko-KR"/>
        </w:rPr>
        <w:t>0km/h (</w:t>
      </w:r>
      <w:r>
        <w:rPr>
          <w:rFonts w:eastAsia="맑은 고딕" w:cs="Arial"/>
          <w:color w:val="auto"/>
          <w:sz w:val="20"/>
          <w:lang w:eastAsia="ko-KR"/>
        </w:rPr>
        <w:t>99</w:t>
      </w:r>
      <w:r>
        <w:rPr>
          <w:rFonts w:eastAsia="맑은 고딕" w:cs="Arial"/>
          <w:color w:val="auto"/>
          <w:sz w:val="20"/>
          <w:lang w:eastAsia="ko-KR"/>
        </w:rPr>
        <w:t>mph)</w:t>
      </w:r>
    </w:p>
    <w:p w14:paraId="6718E89A"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41A05C86" w14:textId="689920DA"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1 lane, up to </w:t>
      </w:r>
      <w:r>
        <w:rPr>
          <w:rFonts w:eastAsia="맑은 고딕" w:cs="Arial"/>
          <w:color w:val="auto"/>
          <w:sz w:val="20"/>
          <w:lang w:eastAsia="ko-KR"/>
        </w:rPr>
        <w:t>25</w:t>
      </w:r>
      <w:r>
        <w:rPr>
          <w:rFonts w:eastAsia="맑은 고딕" w:cs="Arial"/>
          <w:color w:val="auto"/>
          <w:sz w:val="20"/>
          <w:lang w:eastAsia="ko-KR"/>
        </w:rPr>
        <w:t>0km/h (</w:t>
      </w:r>
      <w:r>
        <w:rPr>
          <w:rFonts w:eastAsia="맑은 고딕" w:cs="Arial"/>
          <w:color w:val="auto"/>
          <w:sz w:val="20"/>
          <w:lang w:eastAsia="ko-KR"/>
        </w:rPr>
        <w:t>155</w:t>
      </w:r>
      <w:r>
        <w:rPr>
          <w:rFonts w:eastAsia="맑은 고딕" w:cs="Arial"/>
          <w:color w:val="auto"/>
          <w:sz w:val="20"/>
          <w:lang w:eastAsia="ko-KR"/>
        </w:rPr>
        <w:t>mph)</w:t>
      </w:r>
    </w:p>
    <w:p w14:paraId="400A4ED5" w14:textId="1F09224F" w:rsidR="00D53838" w:rsidRPr="003C5DD1"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up to </w:t>
      </w:r>
      <w:r>
        <w:rPr>
          <w:rFonts w:eastAsia="맑은 고딕" w:cs="Arial"/>
          <w:color w:val="auto"/>
          <w:sz w:val="20"/>
          <w:lang w:eastAsia="ko-KR"/>
        </w:rPr>
        <w:t>200</w:t>
      </w:r>
      <w:r>
        <w:rPr>
          <w:rFonts w:eastAsia="맑은 고딕" w:cs="Arial"/>
          <w:color w:val="auto"/>
          <w:sz w:val="20"/>
          <w:lang w:eastAsia="ko-KR"/>
        </w:rPr>
        <w:t>km/h (</w:t>
      </w:r>
      <w:r>
        <w:rPr>
          <w:rFonts w:eastAsia="맑은 고딕" w:cs="Arial"/>
          <w:color w:val="auto"/>
          <w:sz w:val="20"/>
          <w:lang w:eastAsia="ko-KR"/>
        </w:rPr>
        <w:t>124</w:t>
      </w:r>
      <w:r>
        <w:rPr>
          <w:rFonts w:eastAsia="맑은 고딕" w:cs="Arial"/>
          <w:color w:val="auto"/>
          <w:sz w:val="20"/>
          <w:lang w:eastAsia="ko-KR"/>
        </w:rPr>
        <w:t>mph)</w:t>
      </w:r>
    </w:p>
    <w:p w14:paraId="667F0629" w14:textId="726C0031"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lanes, up to </w:t>
      </w:r>
      <w:r>
        <w:rPr>
          <w:rFonts w:eastAsia="맑은 고딕" w:cs="Arial"/>
          <w:color w:val="auto"/>
          <w:sz w:val="20"/>
          <w:lang w:eastAsia="ko-KR"/>
        </w:rPr>
        <w:t>15</w:t>
      </w:r>
      <w:r>
        <w:rPr>
          <w:rFonts w:eastAsia="맑은 고딕" w:cs="Arial"/>
          <w:color w:val="auto"/>
          <w:sz w:val="20"/>
          <w:lang w:eastAsia="ko-KR"/>
        </w:rPr>
        <w:t>0km/h (</w:t>
      </w:r>
      <w:r>
        <w:rPr>
          <w:rFonts w:eastAsia="맑은 고딕" w:cs="Arial"/>
          <w:color w:val="auto"/>
          <w:sz w:val="20"/>
          <w:lang w:eastAsia="ko-KR"/>
        </w:rPr>
        <w:t>9</w:t>
      </w:r>
      <w:r>
        <w:rPr>
          <w:rFonts w:eastAsia="맑은 고딕" w:cs="Arial"/>
          <w:color w:val="auto"/>
          <w:sz w:val="20"/>
          <w:lang w:eastAsia="ko-KR"/>
        </w:rPr>
        <w:t>3mph)</w:t>
      </w:r>
    </w:p>
    <w:p w14:paraId="321C495B" w14:textId="77777777" w:rsidR="00D53838" w:rsidRDefault="00D53838" w:rsidP="00D53838">
      <w:pPr>
        <w:pStyle w:val="StyleDefaultComplex10pt"/>
        <w:numPr>
          <w:ilvl w:val="3"/>
          <w:numId w:val="19"/>
        </w:numPr>
        <w:spacing w:before="60" w:after="0" w:line="276" w:lineRule="auto"/>
        <w:jc w:val="both"/>
        <w:rPr>
          <w:rFonts w:cs="Arial"/>
          <w:color w:val="auto"/>
          <w:sz w:val="20"/>
        </w:rPr>
      </w:pPr>
      <w:r>
        <w:rPr>
          <w:rFonts w:cs="Arial"/>
          <w:color w:val="auto"/>
          <w:sz w:val="20"/>
        </w:rPr>
        <w:t>Minimum Forward Distance</w:t>
      </w:r>
    </w:p>
    <w:p w14:paraId="02370892"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14507AB8" w14:textId="46433EA7"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1 lane, </w:t>
      </w:r>
      <w:r w:rsidR="00425B5B">
        <w:rPr>
          <w:rFonts w:eastAsia="맑은 고딕" w:cs="Arial"/>
          <w:color w:val="auto"/>
          <w:sz w:val="20"/>
          <w:lang w:eastAsia="ko-KR"/>
        </w:rPr>
        <w:t>13</w:t>
      </w:r>
      <w:r>
        <w:rPr>
          <w:rFonts w:eastAsia="맑은 고딕" w:cs="Arial"/>
          <w:color w:val="auto"/>
          <w:sz w:val="20"/>
          <w:lang w:eastAsia="ko-KR"/>
        </w:rPr>
        <w:t>m (</w:t>
      </w:r>
      <w:r>
        <w:rPr>
          <w:rFonts w:eastAsia="맑은 고딕" w:cs="Arial"/>
          <w:color w:val="auto"/>
          <w:sz w:val="20"/>
          <w:lang w:eastAsia="ko-KR"/>
        </w:rPr>
        <w:t>42</w:t>
      </w:r>
      <w:r>
        <w:rPr>
          <w:rFonts w:eastAsia="맑은 고딕" w:cs="Arial"/>
          <w:color w:val="auto"/>
          <w:sz w:val="20"/>
          <w:lang w:eastAsia="ko-KR"/>
        </w:rPr>
        <w:t>.</w:t>
      </w:r>
      <w:r>
        <w:rPr>
          <w:rFonts w:eastAsia="맑은 고딕" w:cs="Arial"/>
          <w:color w:val="auto"/>
          <w:sz w:val="20"/>
          <w:lang w:eastAsia="ko-KR"/>
        </w:rPr>
        <w:t>6</w:t>
      </w:r>
      <w:r>
        <w:rPr>
          <w:rFonts w:eastAsia="맑은 고딕" w:cs="Arial"/>
          <w:color w:val="auto"/>
          <w:sz w:val="20"/>
          <w:lang w:eastAsia="ko-KR"/>
        </w:rPr>
        <w:t>ft)</w:t>
      </w:r>
    </w:p>
    <w:p w14:paraId="6E80A8BB" w14:textId="5D851519"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w:t>
      </w:r>
      <w:r w:rsidR="00425B5B">
        <w:rPr>
          <w:rFonts w:eastAsia="맑은 고딕" w:cs="Arial"/>
          <w:color w:val="auto"/>
          <w:sz w:val="20"/>
          <w:lang w:eastAsia="ko-KR"/>
        </w:rPr>
        <w:t>33</w:t>
      </w:r>
      <w:r>
        <w:rPr>
          <w:rFonts w:eastAsia="맑은 고딕" w:cs="Arial"/>
          <w:color w:val="auto"/>
          <w:sz w:val="20"/>
          <w:lang w:eastAsia="ko-KR"/>
        </w:rPr>
        <w:t>m (</w:t>
      </w:r>
      <w:r>
        <w:rPr>
          <w:rFonts w:eastAsia="맑은 고딕" w:cs="Arial"/>
          <w:color w:val="auto"/>
          <w:sz w:val="20"/>
          <w:lang w:eastAsia="ko-KR"/>
        </w:rPr>
        <w:t>108</w:t>
      </w:r>
      <w:r>
        <w:rPr>
          <w:rFonts w:eastAsia="맑은 고딕" w:cs="Arial"/>
          <w:color w:val="auto"/>
          <w:sz w:val="20"/>
          <w:lang w:eastAsia="ko-KR"/>
        </w:rPr>
        <w:t>.2ft)</w:t>
      </w:r>
    </w:p>
    <w:p w14:paraId="58D5EE24" w14:textId="77777777" w:rsidR="00D53838" w:rsidRPr="0070736E" w:rsidRDefault="00D53838" w:rsidP="00D5383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221DBD9C" w14:textId="4F94FCC8"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 xml:space="preserve">1 lane, </w:t>
      </w:r>
      <w:r w:rsidR="00425B5B">
        <w:rPr>
          <w:rFonts w:eastAsia="맑은 고딕" w:cs="Arial"/>
          <w:color w:val="auto"/>
          <w:sz w:val="20"/>
          <w:lang w:eastAsia="ko-KR"/>
        </w:rPr>
        <w:t>7</w:t>
      </w:r>
      <w:r>
        <w:rPr>
          <w:rFonts w:eastAsia="맑은 고딕" w:cs="Arial"/>
          <w:color w:val="auto"/>
          <w:sz w:val="20"/>
          <w:lang w:eastAsia="ko-KR"/>
        </w:rPr>
        <w:t>m (</w:t>
      </w:r>
      <w:r w:rsidR="00425B5B">
        <w:rPr>
          <w:rFonts w:eastAsia="맑은 고딕" w:cs="Arial"/>
          <w:color w:val="auto"/>
          <w:sz w:val="20"/>
          <w:lang w:eastAsia="ko-KR"/>
        </w:rPr>
        <w:t>22</w:t>
      </w:r>
      <w:r>
        <w:rPr>
          <w:rFonts w:eastAsia="맑은 고딕" w:cs="Arial"/>
          <w:color w:val="auto"/>
          <w:sz w:val="20"/>
          <w:lang w:eastAsia="ko-KR"/>
        </w:rPr>
        <w:t>.</w:t>
      </w:r>
      <w:r w:rsidR="00425B5B">
        <w:rPr>
          <w:rFonts w:eastAsia="맑은 고딕" w:cs="Arial"/>
          <w:color w:val="auto"/>
          <w:sz w:val="20"/>
          <w:lang w:eastAsia="ko-KR"/>
        </w:rPr>
        <w:t>9</w:t>
      </w:r>
      <w:r>
        <w:rPr>
          <w:rFonts w:eastAsia="맑은 고딕" w:cs="Arial"/>
          <w:color w:val="auto"/>
          <w:sz w:val="20"/>
          <w:lang w:eastAsia="ko-KR"/>
        </w:rPr>
        <w:t>ft)</w:t>
      </w:r>
    </w:p>
    <w:p w14:paraId="69FFDE0A" w14:textId="44D86F37"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w:t>
      </w:r>
      <w:r w:rsidR="00425B5B">
        <w:rPr>
          <w:rFonts w:eastAsia="맑은 고딕" w:cs="Arial"/>
          <w:color w:val="auto"/>
          <w:sz w:val="20"/>
          <w:lang w:eastAsia="ko-KR"/>
        </w:rPr>
        <w:t>20</w:t>
      </w:r>
      <w:r>
        <w:rPr>
          <w:rFonts w:eastAsia="맑은 고딕" w:cs="Arial"/>
          <w:color w:val="auto"/>
          <w:sz w:val="20"/>
          <w:lang w:eastAsia="ko-KR"/>
        </w:rPr>
        <w:t>m (</w:t>
      </w:r>
      <w:r w:rsidR="00425B5B">
        <w:rPr>
          <w:rFonts w:eastAsia="맑은 고딕" w:cs="Arial"/>
          <w:color w:val="auto"/>
          <w:sz w:val="20"/>
          <w:lang w:eastAsia="ko-KR"/>
        </w:rPr>
        <w:t>65</w:t>
      </w:r>
      <w:r>
        <w:rPr>
          <w:rFonts w:eastAsia="맑은 고딕" w:cs="Arial"/>
          <w:color w:val="auto"/>
          <w:sz w:val="20"/>
          <w:lang w:eastAsia="ko-KR"/>
        </w:rPr>
        <w:t>.</w:t>
      </w:r>
      <w:r w:rsidR="00425B5B">
        <w:rPr>
          <w:rFonts w:eastAsia="맑은 고딕" w:cs="Arial"/>
          <w:color w:val="auto"/>
          <w:sz w:val="20"/>
          <w:lang w:eastAsia="ko-KR"/>
        </w:rPr>
        <w:t>6</w:t>
      </w:r>
      <w:r>
        <w:rPr>
          <w:rFonts w:eastAsia="맑은 고딕" w:cs="Arial"/>
          <w:color w:val="auto"/>
          <w:sz w:val="20"/>
          <w:lang w:eastAsia="ko-KR"/>
        </w:rPr>
        <w:t>ft)</w:t>
      </w:r>
    </w:p>
    <w:p w14:paraId="17F613B5" w14:textId="1915B13F" w:rsidR="00D53838" w:rsidRPr="0070736E" w:rsidRDefault="00D53838" w:rsidP="00D538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lanes, </w:t>
      </w:r>
      <w:r w:rsidR="00425B5B">
        <w:rPr>
          <w:rFonts w:eastAsia="맑은 고딕" w:cs="Arial"/>
          <w:color w:val="auto"/>
          <w:sz w:val="20"/>
          <w:lang w:eastAsia="ko-KR"/>
        </w:rPr>
        <w:t>33</w:t>
      </w:r>
      <w:r>
        <w:rPr>
          <w:rFonts w:eastAsia="맑은 고딕" w:cs="Arial"/>
          <w:color w:val="auto"/>
          <w:sz w:val="20"/>
          <w:lang w:eastAsia="ko-KR"/>
        </w:rPr>
        <w:t>m (</w:t>
      </w:r>
      <w:r w:rsidR="00425B5B">
        <w:rPr>
          <w:rFonts w:eastAsia="맑은 고딕" w:cs="Arial"/>
          <w:color w:val="auto"/>
          <w:sz w:val="20"/>
          <w:lang w:eastAsia="ko-KR"/>
        </w:rPr>
        <w:t>108</w:t>
      </w:r>
      <w:r>
        <w:rPr>
          <w:rFonts w:eastAsia="맑은 고딕" w:cs="Arial"/>
          <w:color w:val="auto"/>
          <w:sz w:val="20"/>
          <w:lang w:eastAsia="ko-KR"/>
        </w:rPr>
        <w:t>.2ft)</w:t>
      </w:r>
    </w:p>
    <w:p w14:paraId="565EB3B6" w14:textId="39A83242" w:rsidR="00D53838" w:rsidRPr="00EC0A65" w:rsidRDefault="00D53838" w:rsidP="00D53838">
      <w:pPr>
        <w:pStyle w:val="StyleDefaultComplex10pt"/>
        <w:numPr>
          <w:ilvl w:val="3"/>
          <w:numId w:val="19"/>
        </w:numPr>
        <w:spacing w:before="60" w:after="0" w:line="276" w:lineRule="auto"/>
        <w:jc w:val="both"/>
        <w:rPr>
          <w:rFonts w:cs="Arial"/>
          <w:color w:val="auto"/>
          <w:sz w:val="20"/>
        </w:rPr>
      </w:pPr>
      <w:r w:rsidRPr="00EC0A65">
        <w:rPr>
          <w:rFonts w:cs="Arial"/>
          <w:color w:val="auto"/>
          <w:sz w:val="20"/>
        </w:rPr>
        <w:t>Maximum Forward Distance</w:t>
      </w:r>
      <w:r>
        <w:rPr>
          <w:rFonts w:cs="Arial"/>
          <w:color w:val="auto"/>
          <w:sz w:val="20"/>
        </w:rPr>
        <w:tab/>
      </w:r>
      <w:r w:rsidR="00425B5B">
        <w:rPr>
          <w:rFonts w:eastAsia="맑은 고딕" w:cs="Arial"/>
          <w:color w:val="auto"/>
          <w:sz w:val="20"/>
          <w:lang w:eastAsia="ko-KR"/>
        </w:rPr>
        <w:t>7</w:t>
      </w:r>
      <w:r w:rsidRPr="00EC0A65">
        <w:rPr>
          <w:rFonts w:eastAsia="맑은 고딕" w:cs="Arial"/>
          <w:color w:val="auto"/>
          <w:sz w:val="20"/>
          <w:lang w:eastAsia="ko-KR"/>
        </w:rPr>
        <w:t>0m (</w:t>
      </w:r>
      <w:r w:rsidR="00425B5B">
        <w:rPr>
          <w:rFonts w:eastAsia="맑은 고딕" w:cs="Arial"/>
          <w:color w:val="auto"/>
          <w:sz w:val="20"/>
          <w:lang w:eastAsia="ko-KR"/>
        </w:rPr>
        <w:t>229</w:t>
      </w:r>
      <w:r w:rsidRPr="00EC0A65">
        <w:rPr>
          <w:rFonts w:eastAsia="맑은 고딕" w:cs="Arial"/>
          <w:color w:val="auto"/>
          <w:sz w:val="20"/>
          <w:lang w:eastAsia="ko-KR"/>
        </w:rPr>
        <w:t>.</w:t>
      </w:r>
      <w:r w:rsidR="00425B5B">
        <w:rPr>
          <w:rFonts w:eastAsia="맑은 고딕" w:cs="Arial"/>
          <w:color w:val="auto"/>
          <w:sz w:val="20"/>
          <w:lang w:eastAsia="ko-KR"/>
        </w:rPr>
        <w:t>6</w:t>
      </w:r>
      <w:r w:rsidRPr="00EC0A65">
        <w:rPr>
          <w:rFonts w:eastAsia="맑은 고딕" w:cs="Arial"/>
          <w:color w:val="auto"/>
          <w:sz w:val="20"/>
          <w:lang w:eastAsia="ko-KR"/>
        </w:rPr>
        <w:t>ft)</w:t>
      </w:r>
    </w:p>
    <w:p w14:paraId="0A21265C" w14:textId="77777777" w:rsidR="00D53838" w:rsidRDefault="00D53838" w:rsidP="00D53838">
      <w:pPr>
        <w:pStyle w:val="StyleDefaultComplex10pt"/>
        <w:numPr>
          <w:ilvl w:val="3"/>
          <w:numId w:val="19"/>
        </w:numPr>
        <w:spacing w:before="60" w:after="0" w:line="276" w:lineRule="auto"/>
        <w:jc w:val="both"/>
        <w:rPr>
          <w:rFonts w:cs="Arial"/>
          <w:color w:val="auto"/>
          <w:sz w:val="20"/>
        </w:rPr>
      </w:pPr>
      <w:r>
        <w:rPr>
          <w:rFonts w:cs="Arial"/>
          <w:color w:val="auto"/>
          <w:sz w:val="20"/>
        </w:rPr>
        <w:t>Maximum Horizontal Angle</w:t>
      </w:r>
      <w:r>
        <w:rPr>
          <w:rFonts w:cs="Arial"/>
          <w:color w:val="auto"/>
          <w:sz w:val="20"/>
        </w:rPr>
        <w:tab/>
      </w:r>
      <w:r w:rsidRPr="00AF18B5">
        <w:rPr>
          <w:rFonts w:cs="Arial"/>
          <w:color w:val="auto"/>
          <w:sz w:val="20"/>
        </w:rPr>
        <w:t>45º</w:t>
      </w:r>
    </w:p>
    <w:p w14:paraId="34C957B6" w14:textId="77777777" w:rsidR="00D53838" w:rsidRPr="003E4106" w:rsidRDefault="00D53838" w:rsidP="00D53838">
      <w:pPr>
        <w:pStyle w:val="StyleDefaultComplex10pt"/>
        <w:numPr>
          <w:ilvl w:val="3"/>
          <w:numId w:val="19"/>
        </w:numPr>
        <w:spacing w:before="60" w:after="0" w:line="276" w:lineRule="auto"/>
        <w:jc w:val="both"/>
        <w:rPr>
          <w:rFonts w:cs="Arial"/>
          <w:color w:val="auto"/>
          <w:sz w:val="20"/>
        </w:rPr>
      </w:pPr>
      <w:r>
        <w:rPr>
          <w:rFonts w:cs="Arial"/>
          <w:color w:val="auto"/>
          <w:sz w:val="20"/>
        </w:rPr>
        <w:t>Maximum Vertical Angle</w:t>
      </w:r>
      <w:r>
        <w:rPr>
          <w:rFonts w:cs="Arial"/>
          <w:color w:val="auto"/>
          <w:sz w:val="20"/>
        </w:rPr>
        <w:tab/>
      </w:r>
      <w:r>
        <w:rPr>
          <w:rFonts w:cs="Arial"/>
          <w:color w:val="auto"/>
          <w:sz w:val="20"/>
        </w:rPr>
        <w:tab/>
      </w:r>
      <w:r w:rsidRPr="00AF18B5">
        <w:rPr>
          <w:rFonts w:cs="Arial"/>
          <w:color w:val="auto"/>
          <w:sz w:val="20"/>
        </w:rPr>
        <w:t>30º</w:t>
      </w:r>
    </w:p>
    <w:p w14:paraId="2B36B51D" w14:textId="77777777" w:rsidR="00D53838" w:rsidRDefault="00D53838" w:rsidP="00D53838">
      <w:pPr>
        <w:pStyle w:val="StyleDefaultComplex10pt"/>
        <w:numPr>
          <w:ilvl w:val="3"/>
          <w:numId w:val="19"/>
        </w:numPr>
        <w:spacing w:before="60" w:after="0" w:line="276" w:lineRule="auto"/>
        <w:jc w:val="both"/>
        <w:rPr>
          <w:rFonts w:cs="Arial"/>
          <w:color w:val="auto"/>
          <w:sz w:val="20"/>
        </w:rPr>
      </w:pPr>
      <w:r>
        <w:rPr>
          <w:rFonts w:cs="Arial"/>
          <w:color w:val="auto"/>
          <w:sz w:val="20"/>
        </w:rPr>
        <w:t>Vehicle Recognition</w:t>
      </w:r>
      <w:r>
        <w:rPr>
          <w:rFonts w:cs="Arial"/>
          <w:color w:val="auto"/>
          <w:sz w:val="20"/>
        </w:rPr>
        <w:tab/>
      </w:r>
      <w:r>
        <w:rPr>
          <w:rFonts w:cs="Arial"/>
          <w:color w:val="auto"/>
          <w:sz w:val="20"/>
        </w:rPr>
        <w:tab/>
        <w:t>100+ Makes, 4700+ Models, 11 Colors</w:t>
      </w:r>
    </w:p>
    <w:p w14:paraId="6CCEE4C3" w14:textId="77777777" w:rsidR="00D53838" w:rsidRPr="00A4362C" w:rsidRDefault="00D53838" w:rsidP="00D53838">
      <w:pPr>
        <w:pStyle w:val="StyleDefaultComplex10pt"/>
        <w:numPr>
          <w:ilvl w:val="3"/>
          <w:numId w:val="19"/>
        </w:numPr>
        <w:tabs>
          <w:tab w:val="clear" w:pos="1440"/>
        </w:tabs>
        <w:spacing w:before="60" w:after="0" w:line="276" w:lineRule="auto"/>
        <w:ind w:left="4253" w:hanging="3173"/>
        <w:jc w:val="both"/>
        <w:rPr>
          <w:rFonts w:cs="Arial"/>
          <w:color w:val="auto"/>
          <w:sz w:val="20"/>
        </w:rPr>
      </w:pPr>
      <w:r>
        <w:rPr>
          <w:rFonts w:cs="Arial"/>
          <w:color w:val="auto"/>
          <w:sz w:val="20"/>
        </w:rPr>
        <w:t>Available Countries</w:t>
      </w:r>
      <w:r>
        <w:rPr>
          <w:rFonts w:cs="Arial"/>
          <w:color w:val="auto"/>
          <w:sz w:val="20"/>
        </w:rPr>
        <w:tab/>
      </w:r>
      <w:r>
        <w:rPr>
          <w:rFonts w:cs="Arial"/>
          <w:color w:val="auto"/>
          <w:sz w:val="20"/>
        </w:rPr>
        <w:tab/>
      </w:r>
      <w:r w:rsidRPr="00FC5F7E">
        <w:rPr>
          <w:rFonts w:cs="Arial"/>
          <w:color w:val="auto"/>
          <w:sz w:val="20"/>
        </w:rPr>
        <w:t>United States of America, Canada, Peru(LPR only), Colombia(LPR only), Albania, Armenia, Austria, Azerbaijan, Belarus, Belgium, Bosnia and Herzegovina, Bulgaria, Croatia, Cyprus, Czech Republic, Denmark, Estonia, Finland, France, Gibraltar, Georgia, Germany, Greece, Hungary, Iceland, Ireland, Israel, Italy, Kosovo, Kazakhstan, Kyrgyzstan, Latvia, Liechtenstein, Lithuania, Luxembourg, Macedonia, Malta, Moldova, Monaco, Mongolia, Montenegro, Netherlands, Norway, Poland, Portugal, Romania, Russian Federation, San Marino, Serbia, Slovakia, Slovenia, Spain, Sweden, Switzerland, Tajikistan, Turkey, Turkmenistan, Ukraine, United Kingdom, Uzbekistan, Australia(LPR only), New Zealand (LPR only), Bahrain, Kuwait, Oman, Qatar, KSA, UAE, South Africa, Hong Kong(LPR only), Indonesia, Vietnam, Taiwan(LPR only)</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11"/>
      <w:footerReference w:type="default" r:id="rId12"/>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5D380D4F" w:rsidR="00D61A7D" w:rsidRPr="00127144" w:rsidRDefault="009C6C57" w:rsidP="00477EE0">
    <w:pPr>
      <w:pStyle w:val="a6"/>
      <w:tabs>
        <w:tab w:val="clear" w:pos="4320"/>
        <w:tab w:val="clear" w:pos="8640"/>
        <w:tab w:val="center" w:pos="4140"/>
        <w:tab w:val="right" w:pos="10080"/>
        <w:tab w:val="right" w:pos="10170"/>
      </w:tabs>
      <w:ind w:right="360"/>
    </w:pPr>
    <w:r>
      <w:rPr>
        <w:rFonts w:eastAsia="맑은 고딕"/>
        <w:lang w:eastAsia="ko-KR"/>
      </w:rPr>
      <w:t>PNO-A9311RLP</w:t>
    </w:r>
    <w:r w:rsidR="00D61A7D" w:rsidRPr="00127144">
      <w:tab/>
    </w:r>
    <w:r w:rsidR="00D61A7D" w:rsidRPr="00127144">
      <w:tab/>
    </w:r>
    <w:r w:rsidR="00311402" w:rsidRPr="00127144">
      <w:t xml:space="preserve">4K </w:t>
    </w:r>
    <w:r w:rsidR="00A946AD">
      <w:rPr>
        <w:rFonts w:eastAsia="맑은 고딕"/>
        <w:lang w:eastAsia="ko-KR"/>
      </w:rPr>
      <w:t xml:space="preserve">LPR/ANPR </w:t>
    </w:r>
    <w:r w:rsidR="00311402" w:rsidRPr="00127144">
      <w:t>NETWORK</w:t>
    </w:r>
    <w:r w:rsidR="00D61A7D" w:rsidRPr="00127144">
      <w:rPr>
        <w:rFonts w:eastAsia="맑은 고딕"/>
        <w:lang w:eastAsia="ko-KR"/>
      </w:rPr>
      <w:t xml:space="preserve"> AI IR </w:t>
    </w:r>
    <w:r w:rsidR="004468A9">
      <w:rPr>
        <w:rFonts w:eastAsia="맑은 고딕"/>
        <w:lang w:eastAsia="ko-KR"/>
      </w:rPr>
      <w:t>BULLET</w:t>
    </w:r>
    <w:r w:rsidR="00D61A7D" w:rsidRPr="00127144">
      <w:rPr>
        <w:rFonts w:eastAsia="맑은 고딕"/>
        <w:lang w:eastAsia="ko-KR"/>
      </w:rPr>
      <w:t xml:space="preserve"> CAMERA</w:t>
    </w:r>
  </w:p>
  <w:p w14:paraId="169ACA23" w14:textId="54E3BA42" w:rsidR="00D61A7D" w:rsidRPr="00127144" w:rsidRDefault="00873421" w:rsidP="003C72BD">
    <w:pPr>
      <w:pStyle w:val="a6"/>
      <w:tabs>
        <w:tab w:val="clear" w:pos="4320"/>
        <w:tab w:val="clear" w:pos="8640"/>
        <w:tab w:val="center" w:pos="5040"/>
        <w:tab w:val="right" w:pos="10080"/>
      </w:tabs>
    </w:pPr>
    <w:r>
      <w:rPr>
        <w:rFonts w:eastAsiaTheme="minorEastAsia"/>
        <w:lang w:eastAsia="ko-KR"/>
      </w:rPr>
      <w:t>OCT</w:t>
    </w:r>
    <w:r w:rsidR="00D61A7D" w:rsidRPr="00127144">
      <w:t xml:space="preserve"> 202</w:t>
    </w:r>
    <w:r>
      <w:rPr>
        <w:rFonts w:eastAsiaTheme="minorEastAsia"/>
        <w:lang w:eastAsia="ko-KR"/>
      </w:rPr>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820"/>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0CFA"/>
    <w:rsid w:val="00061601"/>
    <w:rsid w:val="00062447"/>
    <w:rsid w:val="00064909"/>
    <w:rsid w:val="00065967"/>
    <w:rsid w:val="00067C87"/>
    <w:rsid w:val="00071CF5"/>
    <w:rsid w:val="000739CB"/>
    <w:rsid w:val="00082540"/>
    <w:rsid w:val="00082621"/>
    <w:rsid w:val="00083031"/>
    <w:rsid w:val="00083799"/>
    <w:rsid w:val="00084ED1"/>
    <w:rsid w:val="00084F02"/>
    <w:rsid w:val="00087C49"/>
    <w:rsid w:val="00090A70"/>
    <w:rsid w:val="00090CB7"/>
    <w:rsid w:val="00091E2E"/>
    <w:rsid w:val="00093C2B"/>
    <w:rsid w:val="00094393"/>
    <w:rsid w:val="0009480C"/>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D94"/>
    <w:rsid w:val="002A38DC"/>
    <w:rsid w:val="002A423D"/>
    <w:rsid w:val="002A47A2"/>
    <w:rsid w:val="002B2642"/>
    <w:rsid w:val="002B3CF7"/>
    <w:rsid w:val="002B3E3E"/>
    <w:rsid w:val="002B4A7D"/>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1D65"/>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3F54"/>
    <w:rsid w:val="00415794"/>
    <w:rsid w:val="00416E81"/>
    <w:rsid w:val="004172F3"/>
    <w:rsid w:val="004207F7"/>
    <w:rsid w:val="00420F42"/>
    <w:rsid w:val="00421A26"/>
    <w:rsid w:val="004229B0"/>
    <w:rsid w:val="004229E9"/>
    <w:rsid w:val="0042428E"/>
    <w:rsid w:val="00425B5B"/>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1774"/>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5D3"/>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2AFC"/>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51F"/>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421"/>
    <w:rsid w:val="00873E7F"/>
    <w:rsid w:val="00875A49"/>
    <w:rsid w:val="008768A1"/>
    <w:rsid w:val="00876D52"/>
    <w:rsid w:val="00877C3D"/>
    <w:rsid w:val="008821E6"/>
    <w:rsid w:val="00884767"/>
    <w:rsid w:val="00886142"/>
    <w:rsid w:val="008901B9"/>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416D"/>
    <w:rsid w:val="008F6CB5"/>
    <w:rsid w:val="00900E79"/>
    <w:rsid w:val="00901406"/>
    <w:rsid w:val="00903C91"/>
    <w:rsid w:val="00905A69"/>
    <w:rsid w:val="009061BD"/>
    <w:rsid w:val="00907854"/>
    <w:rsid w:val="00913361"/>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51"/>
    <w:rsid w:val="00997FED"/>
    <w:rsid w:val="009A10C3"/>
    <w:rsid w:val="009A17F1"/>
    <w:rsid w:val="009A2A80"/>
    <w:rsid w:val="009A40F9"/>
    <w:rsid w:val="009A4C3F"/>
    <w:rsid w:val="009A4F62"/>
    <w:rsid w:val="009A6479"/>
    <w:rsid w:val="009A6480"/>
    <w:rsid w:val="009A7180"/>
    <w:rsid w:val="009A777E"/>
    <w:rsid w:val="009B124A"/>
    <w:rsid w:val="009C0340"/>
    <w:rsid w:val="009C1F36"/>
    <w:rsid w:val="009C2399"/>
    <w:rsid w:val="009C2583"/>
    <w:rsid w:val="009C5E7C"/>
    <w:rsid w:val="009C6237"/>
    <w:rsid w:val="009C6C5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9F7CE3"/>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46AD"/>
    <w:rsid w:val="00A961C6"/>
    <w:rsid w:val="00A968A8"/>
    <w:rsid w:val="00A9769A"/>
    <w:rsid w:val="00A97A3C"/>
    <w:rsid w:val="00AA202E"/>
    <w:rsid w:val="00AA2552"/>
    <w:rsid w:val="00AA27A6"/>
    <w:rsid w:val="00AA3264"/>
    <w:rsid w:val="00AA369E"/>
    <w:rsid w:val="00AA3A7E"/>
    <w:rsid w:val="00AA40E2"/>
    <w:rsid w:val="00AA5A16"/>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A01"/>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58BF"/>
    <w:rsid w:val="00B467A7"/>
    <w:rsid w:val="00B47B15"/>
    <w:rsid w:val="00B50415"/>
    <w:rsid w:val="00B602E3"/>
    <w:rsid w:val="00B60C26"/>
    <w:rsid w:val="00B615A9"/>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512"/>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3838"/>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8B1"/>
    <w:rsid w:val="00E40A2A"/>
    <w:rsid w:val="00E41391"/>
    <w:rsid w:val="00E43C0E"/>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3083"/>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062"/>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5" ma:contentTypeDescription="새 문서를 만듭니다." ma:contentTypeScope="" ma:versionID="2e1560aa699310ef1f7c63c4533793e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25b07e60cd31170e46ed78bab3e7818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590A8-DFF2-4244-AC64-C9A10D3CF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customXml/itemProps3.xml><?xml version="1.0" encoding="utf-8"?>
<ds:datastoreItem xmlns:ds="http://schemas.openxmlformats.org/officeDocument/2006/customXml" ds:itemID="{AE765B2F-FF5B-4BD2-8689-8A52E7E096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1684</Words>
  <Characters>9605</Characters>
  <Application>Microsoft Office Word</Application>
  <DocSecurity>0</DocSecurity>
  <Lines>80</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11267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2023-10-13T08:53:00Z</dcterms:created>
  <dcterms:modified xsi:type="dcterms:W3CDTF">2025-10-02T08:56:00Z</dcterms:modified>
</cp:coreProperties>
</file>