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48449A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5pt;height:37.6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lastRenderedPageBreak/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B673A3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</w:t>
      </w:r>
      <w:r>
        <w:rPr>
          <w:rFonts w:eastAsia="맑은 고딕" w:cs="Arial"/>
          <w:b/>
          <w:sz w:val="22"/>
          <w:szCs w:val="22"/>
          <w:lang w:eastAsia="ko-KR"/>
        </w:rPr>
        <w:t xml:space="preserve">AI </w:t>
      </w:r>
      <w:r w:rsidR="0022325D">
        <w:rPr>
          <w:rFonts w:eastAsia="맑은 고딕" w:cs="Arial"/>
          <w:b/>
          <w:sz w:val="22"/>
          <w:szCs w:val="22"/>
          <w:lang w:eastAsia="ko-KR"/>
        </w:rPr>
        <w:t>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lastRenderedPageBreak/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lastRenderedPageBreak/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lastRenderedPageBreak/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lastRenderedPageBreak/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415F45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</w:t>
      </w:r>
      <w:r w:rsidR="00B673A3">
        <w:rPr>
          <w:rFonts w:eastAsia="맑은 고딕" w:cs="Arial"/>
          <w:b/>
          <w:sz w:val="22"/>
          <w:szCs w:val="22"/>
          <w:lang w:eastAsia="ko-KR"/>
        </w:rPr>
        <w:t xml:space="preserve">AI </w:t>
      </w:r>
      <w:r w:rsidR="0022325D">
        <w:rPr>
          <w:rFonts w:eastAsia="맑은 고딕" w:cs="Arial"/>
          <w:b/>
          <w:sz w:val="22"/>
          <w:szCs w:val="22"/>
          <w:lang w:eastAsia="ko-KR"/>
        </w:rPr>
        <w:t>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E38C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E38C1">
        <w:rPr>
          <w:rFonts w:ascii="Arial" w:hAnsi="Arial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</w:t>
      </w:r>
      <w:r w:rsidR="00B673A3">
        <w:rPr>
          <w:rFonts w:ascii="Arial" w:hAnsi="Arial"/>
        </w:rPr>
        <w:t xml:space="preserve">AI </w:t>
      </w:r>
      <w:r w:rsidR="00A6196C">
        <w:rPr>
          <w:rFonts w:ascii="Arial" w:hAnsi="Arial"/>
        </w:rPr>
        <w:t>network video recorder</w:t>
      </w:r>
      <w:bookmarkEnd w:id="5"/>
    </w:p>
    <w:p w:rsidR="004A4F41" w:rsidRPr="004D47E6" w:rsidRDefault="004A4F41" w:rsidP="007E38C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7E38C1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lastRenderedPageBreak/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lastRenderedPageBreak/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lastRenderedPageBreak/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415F45" w:rsidRDefault="00FF0C16" w:rsidP="00415F45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</w:t>
      </w:r>
      <w:r w:rsidR="00415F45">
        <w:rPr>
          <w:rFonts w:cs="Arial"/>
          <w:lang w:val="en-US"/>
        </w:rPr>
        <w:t>3</w:t>
      </w:r>
      <w:r>
        <w:rPr>
          <w:rFonts w:cs="Arial"/>
          <w:lang w:val="en-US"/>
        </w:rPr>
        <w:t>2:201</w:t>
      </w:r>
      <w:r w:rsidR="00415F45">
        <w:rPr>
          <w:rFonts w:cs="Arial"/>
          <w:lang w:val="en-US"/>
        </w:rPr>
        <w:t>5/AC:2016-07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415F45" w:rsidRDefault="00415F45" w:rsidP="00415F45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50130-4:2011/A1:2014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7A7DB8" w:rsidRPr="007A7DB8" w:rsidRDefault="007A7DB8" w:rsidP="007A7DB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>
        <w:t>UL 62368-1 &amp; CAN/CSA C22.2 No. 62368-1-14 - Audio/video, information and communication technology equipment Part 1: Safety requirements</w:t>
      </w:r>
    </w:p>
    <w:p w:rsidR="00F9210D" w:rsidRPr="00F9210D" w:rsidRDefault="007A7DB8" w:rsidP="007A7DB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>
        <w:lastRenderedPageBreak/>
        <w:t>IEC 62368-1:2014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 xml:space="preserve">based on the complexity of the scene to </w:t>
      </w:r>
      <w:r w:rsidRPr="00F9210D">
        <w:rPr>
          <w:rFonts w:eastAsia="맑은 고딕" w:cs="Arial"/>
          <w:lang w:eastAsia="ko-KR"/>
        </w:rPr>
        <w:lastRenderedPageBreak/>
        <w:t>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lastRenderedPageBreak/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B673A3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8823AC">
        <w:rPr>
          <w:rFonts w:eastAsia="맑은 고딕" w:cs="Arial"/>
          <w:lang w:eastAsia="ko-KR"/>
        </w:rPr>
        <w:t>PRN-</w:t>
      </w:r>
      <w:r w:rsidR="0048449A">
        <w:rPr>
          <w:rFonts w:eastAsia="맑은 고딕" w:cs="Arial"/>
          <w:lang w:eastAsia="ko-KR"/>
        </w:rPr>
        <w:t>3200</w:t>
      </w:r>
      <w:r w:rsidR="00C841F0">
        <w:rPr>
          <w:rFonts w:eastAsia="맑은 고딕" w:cs="Arial"/>
          <w:lang w:eastAsia="ko-KR"/>
        </w:rPr>
        <w:t>B4</w:t>
      </w:r>
    </w:p>
    <w:p w:rsidR="004A4F41" w:rsidRPr="00446309" w:rsidRDefault="004A4F41" w:rsidP="00B673A3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B673A3">
        <w:rPr>
          <w:rFonts w:cs="Arial"/>
        </w:rPr>
        <w:t>N/A</w:t>
      </w:r>
    </w:p>
    <w:p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:rsidR="00D71973" w:rsidRPr="00746774" w:rsidRDefault="00A6196C" w:rsidP="0022585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22585D">
        <w:rPr>
          <w:rFonts w:cs="Arial"/>
          <w:color w:val="auto"/>
          <w:sz w:val="20"/>
        </w:rPr>
        <w:t>32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B673A3">
        <w:rPr>
          <w:rFonts w:cs="Arial"/>
          <w:bCs/>
          <w:color w:val="auto"/>
          <w:sz w:val="20"/>
        </w:rPr>
        <w:t>32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:rsidR="00ED09C1" w:rsidRPr="00746774" w:rsidRDefault="00502B40" w:rsidP="00B673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B673A3">
        <w:rPr>
          <w:rFonts w:eastAsia="맑은 고딕" w:cs="Arial"/>
          <w:color w:val="auto"/>
          <w:sz w:val="20"/>
          <w:lang w:eastAsia="ko-KR"/>
        </w:rPr>
        <w:t>32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:rsidR="007028BA" w:rsidRPr="00746774" w:rsidRDefault="00B673A3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Text from P</w:t>
      </w:r>
      <w:r>
        <w:rPr>
          <w:rFonts w:eastAsia="맑은 고딕" w:cs="Arial"/>
          <w:color w:val="auto"/>
          <w:sz w:val="20"/>
          <w:lang w:eastAsia="ko-KR"/>
        </w:rPr>
        <w:t>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S devices, namely the texts printed on the receipt of transactions</w:t>
      </w:r>
    </w:p>
    <w:p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 w:hint="eastAsia"/>
          <w:color w:val="auto"/>
          <w:sz w:val="20"/>
          <w:lang w:eastAsia="ko-KR"/>
        </w:rPr>
        <w:t>Dynamic event</w:t>
      </w:r>
      <w:r w:rsidR="00670728" w:rsidRPr="00746774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B673A3">
        <w:rPr>
          <w:rFonts w:eastAsia="맑은 고딕" w:cs="Arial"/>
          <w:color w:val="auto"/>
          <w:sz w:val="20"/>
          <w:lang w:eastAsia="ko-KR"/>
        </w:rPr>
        <w:t>32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B673A3">
        <w:rPr>
          <w:rFonts w:eastAsia="맑은 고딕" w:cs="Arial"/>
          <w:color w:val="auto"/>
          <w:sz w:val="20"/>
          <w:lang w:eastAsia="ko-KR"/>
        </w:rPr>
        <w:t>32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B673A3">
        <w:rPr>
          <w:rFonts w:eastAsia="맑은 고딕" w:cs="Arial"/>
          <w:color w:val="auto"/>
          <w:sz w:val="20"/>
          <w:lang w:eastAsia="ko-KR"/>
        </w:rPr>
        <w:t>32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smart codec shall produce visually equal video quality while reducing storage required. 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A36D4E" w:rsidRPr="00746774">
        <w:rPr>
          <w:rFonts w:eastAsia="맑은 고딕" w:cs="Arial"/>
          <w:color w:val="auto"/>
          <w:sz w:val="20"/>
          <w:lang w:eastAsia="ko-KR"/>
        </w:rPr>
        <w:t>32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:rsidR="009C5B16" w:rsidRPr="009C5B16" w:rsidRDefault="00A36D4E" w:rsidP="009C5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:rsidR="00D31F39" w:rsidRDefault="00D31F39" w:rsidP="00B673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B673A3">
        <w:rPr>
          <w:rFonts w:cs="Arial"/>
          <w:color w:val="auto"/>
          <w:sz w:val="20"/>
        </w:rPr>
        <w:t>32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B673A3">
        <w:rPr>
          <w:rFonts w:cs="Arial"/>
          <w:color w:val="auto"/>
          <w:sz w:val="20"/>
        </w:rPr>
        <w:t>32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  <w:r w:rsidR="009C5B16">
        <w:rPr>
          <w:rFonts w:cs="Arial"/>
          <w:color w:val="auto"/>
          <w:sz w:val="20"/>
        </w:rPr>
        <w:t>.</w:t>
      </w:r>
    </w:p>
    <w:p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bitrate control</w:t>
      </w:r>
    </w:p>
    <w:p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:rsidR="00AC4A09" w:rsidRPr="00746774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10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  <w:r w:rsidR="00FF0C16" w:rsidRPr="00746774">
        <w:rPr>
          <w:rFonts w:cs="Arial"/>
          <w:color w:val="auto"/>
          <w:sz w:val="20"/>
        </w:rPr>
        <w:t>, including functionality with compatible USB joystick</w:t>
      </w:r>
    </w:p>
    <w:p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Multicast or unicast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unicast access by up to 10 users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IP address</w:t>
      </w:r>
    </w:p>
    <w:p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bookmarkStart w:id="8" w:name="_GoBack"/>
      <w:bookmarkEnd w:id="8"/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Manual recording</w:t>
      </w:r>
    </w:p>
    <w:p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auto or manual search and register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setup recording schedule by day and time per channel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 settings per channel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all frames, key frames, or no record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Defocus</w:t>
      </w:r>
    </w:p>
    <w:p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:rsidR="00276BB6" w:rsidRPr="00746774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Dual</w:t>
      </w:r>
      <w:r w:rsidR="00CC520C" w:rsidRPr="00746774">
        <w:rPr>
          <w:rFonts w:cs="Arial"/>
          <w:bCs/>
          <w:color w:val="auto"/>
          <w:sz w:val="20"/>
        </w:rPr>
        <w:t xml:space="preserve"> </w:t>
      </w:r>
      <w:r w:rsidR="00276BB6" w:rsidRPr="00746774">
        <w:rPr>
          <w:rFonts w:cs="Arial"/>
          <w:bCs/>
          <w:color w:val="auto"/>
          <w:sz w:val="20"/>
        </w:rPr>
        <w:t>HDMI video output</w:t>
      </w:r>
      <w:r w:rsidRPr="00746774">
        <w:rPr>
          <w:rFonts w:cs="Arial"/>
          <w:bCs/>
          <w:color w:val="auto"/>
          <w:sz w:val="20"/>
        </w:rPr>
        <w:t xml:space="preserve"> on local</w:t>
      </w:r>
    </w:p>
    <w:p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2: 1920x1080 (60Hz)</w:t>
      </w:r>
    </w:p>
    <w:p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network port</w:t>
      </w:r>
    </w:p>
    <w:p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Notifications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:rsidR="00970633" w:rsidRPr="00746774" w:rsidRDefault="000E6377" w:rsidP="009C5B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</w:t>
      </w:r>
      <w:r w:rsidR="0006695D" w:rsidRPr="00746774">
        <w:rPr>
          <w:rFonts w:cs="Arial"/>
          <w:bCs/>
          <w:color w:val="auto"/>
          <w:sz w:val="20"/>
        </w:rPr>
        <w:t>Google Chrome</w:t>
      </w:r>
      <w:r w:rsidR="009C5B16">
        <w:rPr>
          <w:rFonts w:cs="Arial"/>
          <w:bCs/>
          <w:color w:val="auto"/>
          <w:sz w:val="20"/>
        </w:rPr>
        <w:t>, Microsoft Edge</w:t>
      </w:r>
      <w:r w:rsidR="0006695D" w:rsidRPr="00746774">
        <w:rPr>
          <w:rFonts w:cs="Arial"/>
          <w:bCs/>
          <w:color w:val="auto"/>
          <w:sz w:val="20"/>
        </w:rPr>
        <w:t xml:space="preserve"> </w:t>
      </w:r>
      <w:r w:rsidR="00970633" w:rsidRPr="00746774">
        <w:rPr>
          <w:rFonts w:cs="Arial"/>
          <w:bCs/>
          <w:color w:val="auto"/>
          <w:sz w:val="20"/>
        </w:rPr>
        <w:t xml:space="preserve">and </w:t>
      </w:r>
      <w:r w:rsidR="009C5B16">
        <w:rPr>
          <w:rFonts w:cs="Arial"/>
          <w:bCs/>
          <w:color w:val="auto"/>
          <w:sz w:val="20"/>
        </w:rPr>
        <w:t>Mac Safar</w:t>
      </w:r>
      <w:r w:rsidR="00970633" w:rsidRPr="00746774">
        <w:rPr>
          <w:rFonts w:cs="Arial"/>
          <w:bCs/>
          <w:color w:val="auto"/>
          <w:sz w:val="20"/>
        </w:rPr>
        <w:t xml:space="preserve">i </w:t>
      </w:r>
    </w:p>
    <w:p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configuration settings and functions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events and notifications</w:t>
      </w:r>
    </w:p>
    <w:p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:rsidR="00E93BC0" w:rsidRPr="00746774" w:rsidRDefault="000E5434" w:rsidP="009C5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466872" w:rsidRPr="00746774">
        <w:rPr>
          <w:rFonts w:cs="Arial" w:hint="eastAsia"/>
          <w:bCs/>
          <w:color w:val="auto"/>
          <w:sz w:val="20"/>
        </w:rPr>
        <w:t>10</w:t>
      </w:r>
      <w:r w:rsidR="00381174" w:rsidRPr="00746774">
        <w:rPr>
          <w:rFonts w:cs="Arial"/>
          <w:bCs/>
          <w:color w:val="auto"/>
          <w:sz w:val="20"/>
        </w:rPr>
        <w:t xml:space="preserve">, Mac OS </w:t>
      </w:r>
      <w:r w:rsidR="006449B4" w:rsidRPr="00746774">
        <w:rPr>
          <w:rFonts w:cs="Arial" w:hint="eastAsia"/>
          <w:bCs/>
          <w:color w:val="auto"/>
          <w:sz w:val="20"/>
        </w:rPr>
        <w:t>1</w:t>
      </w:r>
      <w:r w:rsidR="009C5B16">
        <w:rPr>
          <w:rFonts w:cs="Arial" w:hint="eastAsia"/>
          <w:bCs/>
          <w:color w:val="auto"/>
          <w:sz w:val="20"/>
        </w:rPr>
        <w:t>0</w:t>
      </w:r>
      <w:r w:rsidR="009C5B16">
        <w:rPr>
          <w:rFonts w:cs="Arial"/>
          <w:bCs/>
          <w:color w:val="auto"/>
          <w:sz w:val="20"/>
        </w:rPr>
        <w:t>.13</w:t>
      </w:r>
    </w:p>
    <w:p w:rsidR="000E5434" w:rsidRPr="00746774" w:rsidRDefault="000E5434" w:rsidP="009C5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="00B37E8E" w:rsidRPr="00746774">
        <w:rPr>
          <w:rFonts w:cs="Arial" w:hint="eastAsia"/>
          <w:bCs/>
          <w:color w:val="auto"/>
          <w:sz w:val="20"/>
        </w:rPr>
        <w:t>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:rsidR="00CC520C" w:rsidRPr="00746774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provides AI search function </w:t>
      </w:r>
      <w:r w:rsidR="001B356E" w:rsidRPr="00746774">
        <w:rPr>
          <w:rFonts w:cs="Arial"/>
          <w:bCs/>
          <w:color w:val="auto"/>
          <w:sz w:val="20"/>
        </w:rPr>
        <w:t>when connecting Wisenet</w:t>
      </w:r>
      <w:r w:rsidRPr="00746774">
        <w:rPr>
          <w:rFonts w:cs="Arial"/>
          <w:bCs/>
          <w:color w:val="auto"/>
          <w:sz w:val="20"/>
        </w:rPr>
        <w:t xml:space="preserve"> camera.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object detection</w:t>
      </w:r>
      <w:r w:rsidR="00F317BB" w:rsidRPr="00746774">
        <w:rPr>
          <w:rFonts w:cs="Arial"/>
          <w:bCs/>
          <w:color w:val="auto"/>
          <w:sz w:val="20"/>
        </w:rPr>
        <w:tab/>
        <w:t>Person, Face (Wisenet AI camera)</w:t>
      </w:r>
      <w:r w:rsidR="0041025B" w:rsidRPr="00746774">
        <w:rPr>
          <w:rFonts w:cs="Arial"/>
          <w:bCs/>
          <w:color w:val="auto"/>
          <w:sz w:val="20"/>
        </w:rPr>
        <w:t>, Vehicle, LP,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IVA</w:t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  <w:t>FR (Wisenet AI camera), LPR (Wisenet AI, P/X camera)</w:t>
      </w:r>
    </w:p>
    <w:p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bestshot attribute metadata</w:t>
      </w:r>
    </w:p>
    <w:p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D</w:t>
      </w:r>
      <w:r w:rsidRPr="00746774">
        <w:rPr>
          <w:rFonts w:eastAsiaTheme="minorEastAsia" w:cs="Arial"/>
          <w:lang w:eastAsia="ko-KR"/>
        </w:rPr>
        <w:t>isplay</w:t>
      </w:r>
    </w:p>
    <w:p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="009C5B16">
        <w:rPr>
          <w:rFonts w:eastAsia="맑은 고딕" w:cs="Arial"/>
          <w:lang w:eastAsia="ko-KR"/>
        </w:rPr>
        <w:t>Max. 32</w:t>
      </w:r>
      <w:r w:rsidRPr="00746774">
        <w:rPr>
          <w:rFonts w:eastAsia="맑은 고딕" w:cs="Arial"/>
          <w:lang w:eastAsia="ko-KR"/>
        </w:rPr>
        <w:t>ch</w:t>
      </w:r>
    </w:p>
    <w:p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Resolution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cs="Arial"/>
        </w:rPr>
        <w:t>CIF up to 32 MP</w:t>
      </w:r>
    </w:p>
    <w:p w:rsidR="00B104C8" w:rsidRPr="00746774" w:rsidRDefault="00B104C8" w:rsidP="009C5B1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</w:t>
      </w:r>
      <w:r w:rsidR="009C5B16">
        <w:rPr>
          <w:rFonts w:cs="Arial"/>
        </w:rPr>
        <w:t>NVIF</w:t>
      </w:r>
    </w:p>
    <w:p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lastRenderedPageBreak/>
        <w:t>Decoding</w:t>
      </w:r>
    </w:p>
    <w:p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/>
          <w:lang w:eastAsia="ko-KR"/>
        </w:rPr>
        <w:t>Local dual display</w:t>
      </w:r>
      <w:r w:rsidRPr="00746774">
        <w:rPr>
          <w:rFonts w:eastAsiaTheme="minorEastAsia" w:cs="Arial"/>
          <w:lang w:eastAsia="ko-KR"/>
        </w:rPr>
        <w:tab/>
        <w:t>HDMI 1</w:t>
      </w:r>
      <w:r w:rsidR="003F20AD" w:rsidRPr="00746774">
        <w:rPr>
          <w:rFonts w:eastAsiaTheme="minorEastAsia" w:cs="Arial"/>
          <w:lang w:eastAsia="ko-KR"/>
        </w:rPr>
        <w:t xml:space="preserve"> </w:t>
      </w:r>
      <w:r w:rsidRPr="00746774">
        <w:rPr>
          <w:rFonts w:eastAsiaTheme="minorEastAsia" w:cs="Arial"/>
          <w:lang w:eastAsia="ko-KR"/>
        </w:rPr>
        <w:t>: 3840 x 2160 (30Hz)</w:t>
      </w:r>
    </w:p>
    <w:p w:rsidR="00B104C8" w:rsidRPr="0074677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746774">
        <w:rPr>
          <w:rFonts w:eastAsiaTheme="minorEastAsia" w:cs="Arial"/>
          <w:lang w:eastAsia="ko-KR"/>
        </w:rPr>
        <w:t>HDMI 2</w:t>
      </w:r>
      <w:r w:rsidR="003F20AD" w:rsidRPr="00746774">
        <w:rPr>
          <w:rFonts w:eastAsiaTheme="minorEastAsia" w:cs="Arial"/>
          <w:lang w:eastAsia="ko-KR"/>
        </w:rPr>
        <w:t xml:space="preserve"> </w:t>
      </w:r>
      <w:r w:rsidRPr="00746774">
        <w:rPr>
          <w:rFonts w:eastAsiaTheme="minorEastAsia" w:cs="Arial"/>
          <w:lang w:eastAsia="ko-KR"/>
        </w:rPr>
        <w:t>: 1920 x 1080 (60Hz)</w:t>
      </w:r>
    </w:p>
    <w:p w:rsidR="00F9776C" w:rsidRPr="00746774" w:rsidRDefault="00F9776C" w:rsidP="009C5B16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46774">
        <w:rPr>
          <w:rFonts w:eastAsiaTheme="minorEastAsia" w:cs="Arial"/>
          <w:lang w:eastAsia="ko-KR"/>
        </w:rPr>
        <w:t>Layout</w:t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>Local Monitor : 1/ 2V/ 3V/ 4/ 8/ 9/ 13/ 16/ 25/ 36/ Sequence</w:t>
      </w:r>
    </w:p>
    <w:p w:rsidR="00B104C8" w:rsidRPr="0074677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>Webviewer</w:t>
      </w:r>
      <w:r w:rsidR="003F20AD" w:rsidRPr="00746774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>: 1/ 2H/ 2V/ 3V/ 4/ 6/ 8/ 9</w:t>
      </w:r>
    </w:p>
    <w:p w:rsidR="00F9776C" w:rsidRPr="00746774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74677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 1</w:t>
      </w:r>
      <w:r w:rsidR="00F6629C" w:rsidRPr="00746774">
        <w:rPr>
          <w:rFonts w:eastAsia="맑은 고딕" w:cs="Arial"/>
          <w:lang w:eastAsia="ko-KR"/>
        </w:rPr>
        <w:t>080p(480fps), 720P(960fps), D1(192</w:t>
      </w:r>
      <w:r w:rsidRPr="00746774">
        <w:rPr>
          <w:rFonts w:eastAsia="맑은 고딕" w:cs="Arial"/>
          <w:lang w:eastAsia="ko-KR"/>
        </w:rPr>
        <w:t>0fps)</w:t>
      </w:r>
    </w:p>
    <w:p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OS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 w:hint="eastAsia"/>
          <w:lang w:eastAsia="ko-KR"/>
        </w:rPr>
        <w:tab/>
        <w:t>Embedded Linux</w:t>
      </w:r>
    </w:p>
    <w:p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Compression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9C5B16">
        <w:rPr>
          <w:rFonts w:eastAsia="맑은 고딕" w:cs="Arial"/>
          <w:lang w:eastAsia="ko-KR"/>
        </w:rPr>
        <w:t>32</w:t>
      </w:r>
    </w:p>
    <w:p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CC520C" w:rsidRPr="00746774">
        <w:rPr>
          <w:rFonts w:cs="Arial"/>
        </w:rPr>
        <w:t>32</w:t>
      </w:r>
      <w:r w:rsidR="006D28DE" w:rsidRPr="00746774">
        <w:rPr>
          <w:rFonts w:cs="Arial"/>
        </w:rPr>
        <w:t xml:space="preserve"> MP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 w:rsidRPr="00746774">
        <w:rPr>
          <w:rFonts w:cs="Arial"/>
        </w:rPr>
        <w:lastRenderedPageBreak/>
        <w:t>Events and Response Actions</w:t>
      </w:r>
    </w:p>
    <w:p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Video loss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Dynamic event</w:t>
      </w:r>
    </w:p>
    <w:p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:rsidR="00F9776C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lastRenderedPageBreak/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Max</w:t>
      </w:r>
      <w:r w:rsidR="009C5B16">
        <w:rPr>
          <w:rFonts w:eastAsia="맑은 고딕" w:cs="Arial"/>
          <w:lang w:eastAsia="ko-KR"/>
        </w:rPr>
        <w:t>. 64Mbps (32</w:t>
      </w:r>
      <w:r w:rsidRPr="00746774">
        <w:rPr>
          <w:rFonts w:eastAsia="맑은 고딕" w:cs="Arial"/>
          <w:lang w:eastAsia="ko-KR"/>
        </w:rPr>
        <w:t>ch simultaneously)</w:t>
      </w:r>
    </w:p>
    <w:p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User</w:t>
      </w:r>
      <w:r w:rsidRPr="00746774">
        <w:rPr>
          <w:rFonts w:eastAsiaTheme="minorEastAsia" w:cs="Arial" w:hint="eastAsia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</w:r>
      <w:r w:rsidRPr="00746774">
        <w:rPr>
          <w:rFonts w:eastAsiaTheme="minorEastAsia" w:cs="Arial"/>
          <w:lang w:eastAsia="ko-KR"/>
        </w:rPr>
        <w:tab/>
        <w:t>Max. 4 (Local 1, remote 3)</w:t>
      </w:r>
    </w:p>
    <w:p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9C5B16">
        <w:rPr>
          <w:rFonts w:cs="Arial"/>
        </w:rPr>
        <w:tab/>
        <w:t>Max. 80</w:t>
      </w:r>
      <w:r w:rsidR="006947B7" w:rsidRPr="00746774">
        <w:rPr>
          <w:rFonts w:cs="Arial"/>
        </w:rPr>
        <w:t>ch</w:t>
      </w:r>
    </w:p>
    <w:p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9C5B16">
        <w:rPr>
          <w:rFonts w:eastAsia="맑은 고딕" w:cs="Arial"/>
          <w:lang w:eastAsia="ko-KR"/>
        </w:rPr>
        <w:t>32</w:t>
      </w:r>
      <w:r w:rsidR="00F9776C" w:rsidRPr="00746774">
        <w:rPr>
          <w:rFonts w:eastAsia="맑은 고딕" w:cs="Arial"/>
          <w:lang w:eastAsia="ko-KR"/>
        </w:rPr>
        <w:t>ch</w:t>
      </w:r>
    </w:p>
    <w:p w:rsidR="00462FA1" w:rsidRPr="00746774" w:rsidRDefault="00F9776C" w:rsidP="009C5B1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16ch</w:t>
      </w:r>
      <w:r w:rsidR="006947B7" w:rsidRPr="00746774">
        <w:rPr>
          <w:rFonts w:eastAsia="맑은 고딕" w:cs="Arial"/>
          <w:lang w:eastAsia="ko-KR"/>
        </w:rPr>
        <w:t xml:space="preserve"> per user (up to </w:t>
      </w:r>
      <w:r w:rsidR="009C5B16">
        <w:rPr>
          <w:rFonts w:eastAsia="맑은 고딕" w:cs="Arial"/>
          <w:lang w:eastAsia="ko-KR"/>
        </w:rPr>
        <w:t>2</w:t>
      </w:r>
      <w:r w:rsidR="006947B7" w:rsidRPr="00746774">
        <w:rPr>
          <w:rFonts w:eastAsia="맑은 고딕" w:cs="Arial"/>
          <w:lang w:eastAsia="ko-KR"/>
        </w:rPr>
        <w:t>)</w:t>
      </w:r>
    </w:p>
    <w:p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Theme="minorEastAsia" w:cs="Arial" w:hint="eastAsia"/>
          <w:lang w:eastAsia="ko-KR"/>
        </w:rPr>
        <w:t>Fisheye Dewarping</w:t>
      </w:r>
      <w:r w:rsidRPr="00746774">
        <w:rPr>
          <w:rFonts w:eastAsiaTheme="minorEastAsia" w:cs="Arial" w:hint="eastAsia"/>
          <w:lang w:eastAsia="ko-KR"/>
        </w:rPr>
        <w:tab/>
        <w:t>CMS</w:t>
      </w:r>
    </w:p>
    <w:p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CIF ~ 32MP (Up to H.264 9MP, H.265 32MP)</w:t>
      </w:r>
    </w:p>
    <w:p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SATA 16ea(Max. 160TB</w:t>
      </w:r>
      <w:r w:rsidR="009C5B16">
        <w:rPr>
          <w:rFonts w:cs="Arial"/>
        </w:rPr>
        <w:t>, Non-RAID mode</w:t>
      </w:r>
      <w:r w:rsidRPr="00746774">
        <w:rPr>
          <w:rFonts w:cs="Arial"/>
        </w:rPr>
        <w:t>), Hot swap</w:t>
      </w:r>
    </w:p>
    <w:p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>Up to 10TB</w:t>
      </w:r>
    </w:p>
    <w:p w:rsidR="00B00407" w:rsidRPr="00746774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External</w:t>
      </w:r>
      <w:r w:rsidR="00985F6A" w:rsidRPr="00746774">
        <w:rPr>
          <w:rFonts w:cs="Arial"/>
        </w:rPr>
        <w:tab/>
      </w:r>
      <w:r w:rsidR="00985F6A" w:rsidRPr="00746774">
        <w:rPr>
          <w:rFonts w:cs="Arial"/>
        </w:rPr>
        <w:tab/>
        <w:t>iSCSI</w:t>
      </w:r>
    </w:p>
    <w:p w:rsidR="00985F6A" w:rsidRPr="00746774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RAID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RAID-5/6(Array Size : 8 HDDs x 2 Array)</w:t>
      </w:r>
    </w:p>
    <w:p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 w:hint="eastAsia"/>
          <w:color w:val="auto"/>
          <w:sz w:val="20"/>
          <w:lang w:eastAsia="ko-KR"/>
        </w:rPr>
        <w:t>Backup</w:t>
      </w:r>
    </w:p>
    <w:p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/>
          <w:color w:val="auto"/>
          <w:sz w:val="20"/>
          <w:lang w:eastAsia="ko-KR"/>
        </w:rPr>
        <w:lastRenderedPageBreak/>
        <w:t>File backup</w:t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Theme="minorEastAsia" w:cs="Arial"/>
          <w:color w:val="auto"/>
          <w:sz w:val="20"/>
          <w:lang w:eastAsia="ko-KR"/>
        </w:rPr>
        <w:t>Function</w:t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Multi channel(Up to 16CH) Play, Date-Time/Title display</w:t>
      </w:r>
    </w:p>
    <w:p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A83555" w:rsidRPr="00746774">
        <w:rPr>
          <w:rFonts w:cs="Arial"/>
          <w:color w:val="auto"/>
          <w:sz w:val="20"/>
        </w:rPr>
        <w:t>RJ-45 3EA (LAN/WAN, 1Gbps)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 w:rsidRPr="00746774">
        <w:rPr>
          <w:rFonts w:eastAsia="맑은 고딕" w:cs="Arial"/>
          <w:bCs/>
          <w:color w:val="auto"/>
          <w:sz w:val="20"/>
          <w:lang w:eastAsia="ko-KR"/>
        </w:rPr>
        <w:t>00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:rsidR="00B00407" w:rsidRPr="00746774" w:rsidRDefault="005B7071" w:rsidP="008E189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8E1898">
        <w:rPr>
          <w:rFonts w:cs="Arial"/>
        </w:rPr>
        <w:t>32</w:t>
      </w:r>
      <w:r w:rsidR="00B00407" w:rsidRPr="00746774">
        <w:rPr>
          <w:rFonts w:cs="Arial"/>
        </w:rPr>
        <w:t xml:space="preserve"> ch</w:t>
      </w:r>
    </w:p>
    <w:p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lastRenderedPageBreak/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Max remote user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Web viewer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Supported OS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Supported browser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Viewer SW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Functions</w:t>
      </w:r>
    </w:p>
    <w:p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Camera register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  <w:t>Auto, Manual</w:t>
      </w:r>
    </w:p>
    <w:p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Camera setup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Webviewer, SPC-2000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Live 16CH(Multi-Profile Support), Playback 4CH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:rsidR="0035465E" w:rsidRPr="00746774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Intelligent Analysis</w:t>
      </w:r>
    </w:p>
    <w:p w:rsidR="00D87AEE" w:rsidRPr="00746774" w:rsidRDefault="0035465E" w:rsidP="00D87AE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AI search/Attribute</w:t>
      </w:r>
    </w:p>
    <w:p w:rsidR="00D87AEE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 w:hint="eastAsia"/>
          <w:szCs w:val="16"/>
          <w:lang w:eastAsia="ko-KR"/>
        </w:rPr>
        <w:lastRenderedPageBreak/>
        <w:t>Object Attribute</w:t>
      </w:r>
      <w:r w:rsidRPr="00746774">
        <w:rPr>
          <w:rFonts w:eastAsia="맑은 고딕" w:cs="Arial"/>
          <w:szCs w:val="16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>Person, Face (with Wisenet AI camera), Vehicle, License Plate</w:t>
      </w:r>
    </w:p>
    <w:p w:rsidR="006901A7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20"/>
          <w:lang w:eastAsia="ko-KR"/>
        </w:rPr>
        <w:t>LPR</w:t>
      </w:r>
      <w:r w:rsidRPr="00746774">
        <w:rPr>
          <w:rFonts w:eastAsia="맑은 고딕" w:cs="Arial"/>
          <w:szCs w:val="20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ab/>
        <w:t>English, Number (Wisenet AI, P/X Camera)</w:t>
      </w:r>
    </w:p>
    <w:p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Interface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Front indicator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RJ-45 3EA (LAN/WAN, 1Gbps)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In 8ea, out 4ea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4EA(Front 2 x USB 2.0, Rear 2 x USB 3.0)</w:t>
      </w:r>
    </w:p>
    <w:p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System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Log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Web, Controller (SPC-2000)</w:t>
      </w:r>
    </w:p>
    <w:p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>100 ~ 240 VAC ±10%; 50/60 Hz, 2.7A (</w:t>
      </w:r>
      <w:r w:rsidR="007D40CD" w:rsidRPr="00746774">
        <w:rPr>
          <w:rFonts w:eastAsia="맑은 고딕" w:cs="Arial"/>
          <w:color w:val="auto"/>
          <w:sz w:val="20"/>
          <w:szCs w:val="16"/>
          <w:lang w:eastAsia="ko-KR"/>
        </w:rPr>
        <w:t>Single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SMPS)</w:t>
      </w:r>
    </w:p>
    <w:p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Max. 2</w:t>
      </w:r>
      <w:r w:rsidR="00D44AC9" w:rsidRPr="00746774">
        <w:rPr>
          <w:rFonts w:cs="Arial"/>
          <w:color w:val="auto"/>
          <w:sz w:val="20"/>
          <w:szCs w:val="16"/>
        </w:rPr>
        <w:t>85</w:t>
      </w:r>
      <w:r w:rsidR="0035465E" w:rsidRPr="00746774">
        <w:rPr>
          <w:rFonts w:cs="Arial"/>
          <w:color w:val="auto"/>
          <w:sz w:val="20"/>
          <w:szCs w:val="16"/>
        </w:rPr>
        <w:t>W (9</w:t>
      </w:r>
      <w:r w:rsidR="00D44AC9" w:rsidRPr="00746774">
        <w:rPr>
          <w:rFonts w:cs="Arial"/>
          <w:color w:val="auto"/>
          <w:sz w:val="20"/>
          <w:szCs w:val="16"/>
        </w:rPr>
        <w:t>72.5</w:t>
      </w:r>
      <w:r w:rsidR="0035465E" w:rsidRPr="00746774">
        <w:rPr>
          <w:rFonts w:cs="Arial"/>
          <w:color w:val="auto"/>
          <w:sz w:val="20"/>
          <w:szCs w:val="16"/>
        </w:rPr>
        <w:t xml:space="preserve"> BTU with HDD 16ea)</w:t>
      </w:r>
    </w:p>
    <w:p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746774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440.0 x 132.0 x 571.1mm</w:t>
      </w:r>
    </w:p>
    <w:p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44AC9" w:rsidRPr="00746774">
        <w:rPr>
          <w:rFonts w:eastAsia="맑은 고딕" w:cs="Arial"/>
          <w:color w:val="auto"/>
          <w:sz w:val="20"/>
          <w:szCs w:val="16"/>
          <w:lang w:eastAsia="ko-KR"/>
        </w:rPr>
        <w:t>Approx. 13.6Kg(30</w:t>
      </w:r>
      <w:r w:rsidR="0011309C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lb, HDD not included)</w:t>
      </w:r>
    </w:p>
    <w:p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9"/>
      <w:r w:rsidRPr="00746774">
        <w:rPr>
          <w:rFonts w:cs="Arial"/>
          <w:szCs w:val="16"/>
        </w:rPr>
        <w:t>N</w:t>
      </w:r>
    </w:p>
    <w:p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All equipment requiring users to log on using a password shall be configured with user/site-specific </w:t>
      </w:r>
      <w:r w:rsidRPr="00496EDC">
        <w:rPr>
          <w:rFonts w:eastAsia="Times New Roman" w:cs="Arial"/>
          <w:color w:val="000000"/>
          <w:szCs w:val="20"/>
        </w:rPr>
        <w:lastRenderedPageBreak/>
        <w:t>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3A3" w:rsidRDefault="00B673A3">
      <w:r>
        <w:separator/>
      </w:r>
    </w:p>
  </w:endnote>
  <w:endnote w:type="continuationSeparator" w:id="0">
    <w:p w:rsidR="00B673A3" w:rsidRDefault="00B67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A3" w:rsidRDefault="00B673A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B673A3" w:rsidRPr="00A4243E" w:rsidRDefault="008E1898" w:rsidP="008E1898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PRN-</w:t>
    </w:r>
    <w:r w:rsidR="0048449A">
      <w:rPr>
        <w:rFonts w:eastAsia="맑은 고딕"/>
        <w:lang w:eastAsia="ko-KR"/>
      </w:rPr>
      <w:t>3200</w:t>
    </w:r>
    <w:r w:rsidR="00B673A3">
      <w:rPr>
        <w:rFonts w:eastAsia="맑은 고딕"/>
        <w:lang w:eastAsia="ko-KR"/>
      </w:rPr>
      <w:t>B4</w:t>
    </w:r>
    <w:r w:rsidR="00B673A3" w:rsidRPr="00A4243E">
      <w:tab/>
    </w:r>
    <w:r w:rsidR="00B673A3" w:rsidRPr="00A4243E">
      <w:tab/>
    </w:r>
    <w:r w:rsidR="00B673A3">
      <w:rPr>
        <w:rFonts w:eastAsia="맑은 고딕"/>
        <w:lang w:eastAsia="ko-KR"/>
      </w:rPr>
      <w:t>32</w:t>
    </w:r>
    <w:r w:rsidR="00B673A3">
      <w:t xml:space="preserve"> CHANNEL AI NETWORK VIDEO RECORDER</w:t>
    </w:r>
  </w:p>
  <w:p w:rsidR="00B673A3" w:rsidRDefault="0048449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MAY</w:t>
    </w:r>
    <w:r w:rsidR="00B673A3" w:rsidRPr="00AE4EEA">
      <w:rPr>
        <w:rFonts w:eastAsia="맑은 고딕" w:hint="eastAsia"/>
        <w:lang w:eastAsia="ko-KR"/>
      </w:rPr>
      <w:t xml:space="preserve"> </w:t>
    </w:r>
    <w:r w:rsidR="00B673A3">
      <w:t>2021</w:t>
    </w:r>
    <w:r w:rsidR="00B673A3">
      <w:tab/>
    </w:r>
    <w:r w:rsidR="00B673A3">
      <w:tab/>
      <w:t xml:space="preserve">Page </w:t>
    </w:r>
    <w:r w:rsidR="00B673A3">
      <w:fldChar w:fldCharType="begin"/>
    </w:r>
    <w:r w:rsidR="00B673A3">
      <w:instrText xml:space="preserve"> PAGE   \* MERGEFORMAT </w:instrText>
    </w:r>
    <w:r w:rsidR="00B673A3">
      <w:fldChar w:fldCharType="separate"/>
    </w:r>
    <w:r>
      <w:rPr>
        <w:noProof/>
      </w:rPr>
      <w:t>9</w:t>
    </w:r>
    <w:r w:rsidR="00B673A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3A3" w:rsidRDefault="00B673A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B673A3" w:rsidRDefault="00B67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A3" w:rsidRDefault="00B673A3" w:rsidP="00635DA8">
    <w:pPr>
      <w:pStyle w:val="a8"/>
      <w:jc w:val="right"/>
    </w:pPr>
    <w:r>
      <w:t>GUIDE SPECIFICATION</w:t>
    </w:r>
  </w:p>
  <w:p w:rsidR="00B673A3" w:rsidRDefault="00B673A3" w:rsidP="00635DA8">
    <w:pPr>
      <w:pStyle w:val="a8"/>
      <w:jc w:val="right"/>
    </w:pPr>
    <w:r>
      <w:t>MasterFormat 2014: Section 28 23 29</w:t>
    </w:r>
  </w:p>
  <w:p w:rsidR="00B673A3" w:rsidRPr="003C72BD" w:rsidRDefault="00B673A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3EB"/>
    <w:rsid w:val="001F5CA0"/>
    <w:rsid w:val="00211B1D"/>
    <w:rsid w:val="00214B4E"/>
    <w:rsid w:val="00215BA9"/>
    <w:rsid w:val="00221640"/>
    <w:rsid w:val="0022263F"/>
    <w:rsid w:val="00223188"/>
    <w:rsid w:val="0022325D"/>
    <w:rsid w:val="002258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6DD6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5F45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449A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A7DB8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C1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1898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175E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B16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D55B5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3A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4ED2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739D"/>
    <w:rsid w:val="00DA1E85"/>
    <w:rsid w:val="00DA6DC2"/>
    <w:rsid w:val="00DA74EA"/>
    <w:rsid w:val="00DA7533"/>
    <w:rsid w:val="00DA7E15"/>
    <w:rsid w:val="00DB2914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17BB"/>
    <w:rsid w:val="00F32D33"/>
    <w:rsid w:val="00F3452F"/>
    <w:rsid w:val="00F43729"/>
    <w:rsid w:val="00F4501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7C7339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basedOn w:val="a0"/>
    <w:uiPriority w:val="19"/>
    <w:qFormat/>
    <w:rsid w:val="007530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74E88-6B7E-4746-BA05-27195363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3167</Words>
  <Characters>18054</Characters>
  <Application>Microsoft Office Word</Application>
  <DocSecurity>0</DocSecurity>
  <Lines>150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2021-05-27T02:43:00Z</dcterms:created>
  <dcterms:modified xsi:type="dcterms:W3CDTF">2021-05-27T02:44:00Z</dcterms:modified>
</cp:coreProperties>
</file>