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4A4F41" w:rsidRDefault="00C95314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145.5pt;height:37.5pt;visibility:visible">
            <v:imagedata r:id="rId8" o:title=""/>
          </v:shape>
        </w:pict>
      </w:r>
    </w:p>
    <w:p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:rsidR="00C60558" w:rsidRDefault="004B6A91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>Hanw</w:t>
      </w:r>
      <w:r w:rsidR="00B8496D">
        <w:rPr>
          <w:rFonts w:eastAsia="맑은 고딕" w:cs="Arial" w:hint="eastAsia"/>
          <w:szCs w:val="22"/>
          <w:lang w:eastAsia="ko-KR"/>
        </w:rPr>
        <w:t>h</w:t>
      </w:r>
      <w:r>
        <w:rPr>
          <w:rFonts w:eastAsia="맑은 고딕" w:cs="Arial" w:hint="eastAsia"/>
          <w:szCs w:val="22"/>
          <w:lang w:eastAsia="ko-KR"/>
        </w:rPr>
        <w:t>a</w:t>
      </w:r>
      <w:r w:rsidR="00B8496D">
        <w:rPr>
          <w:rFonts w:eastAsia="맑은 고딕" w:cs="Arial" w:hint="eastAsia"/>
          <w:szCs w:val="22"/>
          <w:lang w:eastAsia="ko-KR"/>
        </w:rPr>
        <w:t xml:space="preserve">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a leading supplier of advanced video surveillance solutions for IP-video, analog and hybrid systems. Building on the company's history of innovation,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cost-efficiency. </w:t>
      </w:r>
      <w:r w:rsidR="00B8496D" w:rsidRPr="00F80120">
        <w:rPr>
          <w:rFonts w:eastAsia="맑은 고딕" w:cs="Arial" w:hint="eastAsia"/>
          <w:szCs w:val="22"/>
          <w:lang w:eastAsia="ko-KR"/>
        </w:rPr>
        <w:t xml:space="preserve">Hanwha </w:t>
      </w:r>
      <w:r w:rsidR="0000308B" w:rsidRPr="0013417A">
        <w:rPr>
          <w:rFonts w:eastAsia="맑은 고딕" w:cs="Arial" w:hint="eastAsia"/>
          <w:szCs w:val="22"/>
          <w:lang w:eastAsia="ko-KR"/>
        </w:rPr>
        <w:t>Techwin</w:t>
      </w:r>
      <w:r w:rsidR="00B34E19"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:rsidR="00B34E19" w:rsidRDefault="00B34E19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:rsidR="004A4F41" w:rsidRPr="00F80120" w:rsidRDefault="004A4F41" w:rsidP="00B849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="00B8496D"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="00B8496D" w:rsidRPr="004653E3">
          <w:rPr>
            <w:rStyle w:val="a5"/>
            <w:rFonts w:eastAsia="맑은 고딕" w:cs="Arial"/>
            <w:szCs w:val="22"/>
            <w:lang w:eastAsia="ko-KR"/>
          </w:rPr>
          <w:t>http://security.hanwhatechwin.com/</w:t>
        </w:r>
      </w:hyperlink>
      <w:r w:rsidR="00B8496D">
        <w:rPr>
          <w:rFonts w:eastAsia="맑은 고딕" w:cs="Arial" w:hint="eastAsia"/>
          <w:szCs w:val="22"/>
          <w:lang w:eastAsia="ko-KR"/>
        </w:rPr>
        <w:t xml:space="preserve"> </w:t>
      </w:r>
    </w:p>
    <w:p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:rsidR="004A4F41" w:rsidRPr="00FF3DF9" w:rsidRDefault="00A63AE0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t>4</w:t>
      </w:r>
      <w:r w:rsidR="006F4CA7">
        <w:rPr>
          <w:rFonts w:eastAsia="Times New Roman" w:cs="Arial"/>
          <w:b/>
          <w:sz w:val="22"/>
          <w:szCs w:val="22"/>
        </w:rPr>
        <w:t xml:space="preserve"> MP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IR </w:t>
      </w:r>
      <w:r w:rsidR="007E20C1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MasterFormat 2016 incorporates numerous significant changes affecting electronic safety and security. This document is written to provide flexibility in using either format, although adoption of MasterFormat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r>
        <w:rPr>
          <w:rFonts w:eastAsia="Times New Roman" w:cs="Arial"/>
          <w:sz w:val="22"/>
          <w:szCs w:val="22"/>
        </w:rPr>
        <w:t xml:space="preserve">MasterFormat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2014: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r w:rsidRPr="00577DB8">
        <w:rPr>
          <w:rFonts w:eastAsia="Times New Roman" w:cs="Arial"/>
          <w:sz w:val="22"/>
          <w:szCs w:val="22"/>
          <w:u w:val="single"/>
        </w:rPr>
        <w:t>MasterFormat 2016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PoE Power Sources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05 xx.xx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:rsidR="00EB4C24" w:rsidRPr="0071658D" w:rsidRDefault="00A63AE0" w:rsidP="00EB4C24">
      <w:pPr>
        <w:spacing w:after="0"/>
        <w:jc w:val="center"/>
        <w:rPr>
          <w:rFonts w:eastAsia="맑은 고딕" w:cs="Arial"/>
          <w:b/>
          <w:sz w:val="22"/>
          <w:szCs w:val="22"/>
          <w:lang w:eastAsia="ko-KR"/>
        </w:rPr>
      </w:pPr>
      <w:r w:rsidRPr="00A17C2A">
        <w:rPr>
          <w:rFonts w:eastAsia="맑은 고딕" w:cs="Arial" w:hint="eastAsia"/>
          <w:b/>
          <w:sz w:val="22"/>
          <w:szCs w:val="22"/>
          <w:lang w:eastAsia="ko-KR"/>
        </w:rPr>
        <w:lastRenderedPageBreak/>
        <w:t>4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MP NETWORK IR </w:t>
      </w:r>
      <w:r w:rsidR="00145116" w:rsidRPr="00673449">
        <w:rPr>
          <w:rFonts w:eastAsia="맑은 고딕" w:cs="Arial" w:hint="eastAsia"/>
          <w:b/>
          <w:sz w:val="22"/>
          <w:szCs w:val="22"/>
          <w:lang w:eastAsia="ko-KR"/>
        </w:rPr>
        <w:t>DOME</w:t>
      </w:r>
      <w:r w:rsidR="00F51DA6" w:rsidRPr="00F51DA6">
        <w:rPr>
          <w:rFonts w:eastAsia="Times New Roman" w:cs="Arial"/>
          <w:b/>
          <w:sz w:val="22"/>
          <w:szCs w:val="22"/>
        </w:rPr>
        <w:t xml:space="preserve"> CAMERA</w:t>
      </w:r>
    </w:p>
    <w:p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E11E39" w:rsidRPr="008C4080">
        <w:rPr>
          <w:rFonts w:ascii="Arial" w:eastAsia="맑은 고딕" w:hAnsi="Arial" w:hint="eastAsia"/>
          <w:lang w:eastAsia="ko-KR"/>
        </w:rPr>
        <w:t>4 MP</w:t>
      </w:r>
      <w:r w:rsidR="006F4CA7">
        <w:rPr>
          <w:rFonts w:ascii="Arial" w:hAnsi="Arial"/>
        </w:rPr>
        <w:t xml:space="preserve">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A63AE0" w:rsidRPr="00A17C2A">
        <w:rPr>
          <w:rFonts w:ascii="Arial" w:eastAsia="맑은 고딕" w:hAnsi="Arial" w:cs="Arial" w:hint="eastAsia"/>
          <w:lang w:eastAsia="ko-KR"/>
        </w:rPr>
        <w:t>4</w:t>
      </w:r>
      <w:r w:rsidR="006F4CA7">
        <w:rPr>
          <w:rFonts w:ascii="Arial" w:hAnsi="Arial" w:cs="Arial"/>
        </w:rPr>
        <w:t xml:space="preserve">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a </w:t>
      </w:r>
      <w:r w:rsidR="007E20C1" w:rsidRPr="00673449">
        <w:rPr>
          <w:rFonts w:ascii="Arial" w:eastAsia="맑은 고딕" w:hAnsi="Arial" w:cs="Arial" w:hint="eastAsia"/>
          <w:lang w:eastAsia="ko-KR"/>
        </w:rPr>
        <w:t xml:space="preserve">dome housing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>Refer to MasterFormat notes at the beginning of this document</w:t>
      </w:r>
      <w:r>
        <w:rPr>
          <w:b/>
          <w:color w:val="7030A0"/>
        </w:rPr>
        <w:t xml:space="preserve"> to select requirements specific to the MasterFormat version being used in the specification</w:t>
      </w:r>
      <w:r w:rsidRPr="00A615EC">
        <w:rPr>
          <w:b/>
          <w:color w:val="7030A0"/>
        </w:rPr>
        <w:t>.</w:t>
      </w:r>
    </w:p>
    <w:p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:rsidR="00FA5D5E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AGC - Automatic </w:t>
      </w:r>
      <w:r w:rsidR="00AA2552" w:rsidRPr="00351271">
        <w:rPr>
          <w:rFonts w:ascii="Arial" w:hAnsi="Arial"/>
        </w:rPr>
        <w:t>Gain Control</w:t>
      </w:r>
    </w:p>
    <w:p w:rsidR="00415794" w:rsidRPr="00351271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ARP – Address Resolution Protocol</w:t>
      </w:r>
    </w:p>
    <w:p w:rsidR="00FA5D5E" w:rsidRPr="002E0F76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2E0F76">
        <w:rPr>
          <w:rFonts w:ascii="Arial" w:hAnsi="Arial"/>
        </w:rPr>
        <w:t xml:space="preserve">AWB  - Automatic </w:t>
      </w:r>
      <w:r w:rsidR="00AA2552" w:rsidRPr="002E0F76">
        <w:rPr>
          <w:rFonts w:ascii="Arial" w:hAnsi="Arial"/>
        </w:rPr>
        <w:t>White Balance</w:t>
      </w:r>
    </w:p>
    <w:p w:rsidR="00351271" w:rsidRDefault="0035127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351271">
        <w:rPr>
          <w:rFonts w:ascii="Arial" w:hAnsi="Arial"/>
        </w:rPr>
        <w:t xml:space="preserve">BLC – Back </w:t>
      </w:r>
      <w:r>
        <w:rPr>
          <w:rFonts w:ascii="Arial" w:hAnsi="Arial"/>
        </w:rPr>
        <w:t>l</w:t>
      </w:r>
      <w:r w:rsidRPr="00351271">
        <w:rPr>
          <w:rFonts w:ascii="Arial" w:hAnsi="Arial"/>
        </w:rPr>
        <w:t xml:space="preserve">ight </w:t>
      </w:r>
      <w:r>
        <w:rPr>
          <w:rFonts w:ascii="Arial" w:hAnsi="Arial"/>
        </w:rPr>
        <w:t>c</w:t>
      </w:r>
      <w:r w:rsidRPr="00351271">
        <w:rPr>
          <w:rFonts w:ascii="Arial" w:hAnsi="Arial"/>
        </w:rPr>
        <w:t>ompression</w:t>
      </w:r>
    </w:p>
    <w:p w:rsidR="005B592D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CBR – Constant Bit Rate</w:t>
      </w:r>
    </w:p>
    <w:p w:rsidR="00DD3E9E" w:rsidRPr="00351271" w:rsidRDefault="00DD3E9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CVBS – Color, Video, Blanking, Sync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DHCP - Dynamic Host Configuration Protocol</w:t>
      </w:r>
    </w:p>
    <w:p w:rsidR="00AA2552" w:rsidRPr="00AA2552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/>
        </w:rPr>
        <w:t>DNR – Digital Noise Reduction</w:t>
      </w:r>
    </w:p>
    <w:p w:rsidR="00BF4544" w:rsidRPr="00415794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DNS - Domain Name Server</w:t>
      </w:r>
    </w:p>
    <w:p w:rsidR="00415794" w:rsidRPr="00D40A2B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6F4CA7">
        <w:rPr>
          <w:rFonts w:ascii="Arial" w:hAnsi="Arial"/>
        </w:rPr>
        <w:t>DDNS – Dynamic Domain Name Server</w:t>
      </w:r>
    </w:p>
    <w:p w:rsidR="00D40A2B" w:rsidRPr="006F4CA7" w:rsidRDefault="00D40A2B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DSCP – Differentiated Services Code Point</w:t>
      </w:r>
    </w:p>
    <w:p w:rsidR="00AD18FD" w:rsidRPr="00A10114" w:rsidRDefault="00AD18F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fps - frames per second</w:t>
      </w:r>
    </w:p>
    <w:p w:rsidR="00964F65" w:rsidRPr="005A03C7" w:rsidRDefault="00964F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 w:cs="Arial"/>
          <w:bCs/>
          <w:iCs/>
        </w:rPr>
        <w:t>FTP - File Transfer Protocol</w:t>
      </w:r>
    </w:p>
    <w:p w:rsidR="005A03C7" w:rsidRPr="00FF41E0" w:rsidRDefault="005A03C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GOV – Group of Video</w:t>
      </w:r>
    </w:p>
    <w:p w:rsidR="00BC65A9" w:rsidRPr="0032748D" w:rsidRDefault="00BC65A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GUI – Graphical User Interface</w:t>
      </w:r>
    </w:p>
    <w:p w:rsidR="0032748D" w:rsidRPr="00A10114" w:rsidRDefault="0032748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HD – High Defin</w:t>
      </w:r>
      <w:r w:rsidR="004421CB"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Cs/>
          <w:iCs/>
        </w:rPr>
        <w:t>tion</w:t>
      </w:r>
    </w:p>
    <w:p w:rsidR="00113B6A" w:rsidRPr="00AA2552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HTTP - Hypertext Transfer Protocol</w:t>
      </w:r>
    </w:p>
    <w:p w:rsidR="00415794" w:rsidRPr="00415794" w:rsidRDefault="0041579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ICMP – Internet Control </w:t>
      </w:r>
      <w:r w:rsidR="002E0F76" w:rsidRPr="00415794">
        <w:rPr>
          <w:rFonts w:ascii="Arial" w:hAnsi="Arial" w:cs="Arial"/>
          <w:bCs/>
          <w:iCs/>
        </w:rPr>
        <w:t>Mes</w:t>
      </w:r>
      <w:r w:rsidR="002E0F76">
        <w:rPr>
          <w:rFonts w:ascii="Arial" w:hAnsi="Arial" w:cs="Arial"/>
          <w:bCs/>
          <w:iCs/>
        </w:rPr>
        <w:t>s</w:t>
      </w:r>
      <w:r w:rsidR="002E0F76" w:rsidRPr="00415794">
        <w:rPr>
          <w:rFonts w:ascii="Arial" w:hAnsi="Arial" w:cs="Arial"/>
          <w:bCs/>
          <w:iCs/>
        </w:rPr>
        <w:t>age</w:t>
      </w:r>
      <w:r w:rsidRPr="00415794">
        <w:rPr>
          <w:rFonts w:ascii="Arial" w:hAnsi="Arial" w:cs="Arial"/>
          <w:bCs/>
          <w:iCs/>
        </w:rPr>
        <w:t xml:space="preserve"> Protocol</w:t>
      </w:r>
    </w:p>
    <w:p w:rsidR="00BF4544" w:rsidRPr="002E0F76" w:rsidRDefault="00AA255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2E0F76">
        <w:rPr>
          <w:rFonts w:ascii="Arial" w:hAnsi="Arial" w:cs="Arial"/>
          <w:bCs/>
          <w:iCs/>
        </w:rPr>
        <w:t>IGMP - Internet Group M</w:t>
      </w:r>
      <w:r w:rsidR="00BF4544" w:rsidRPr="002E0F76">
        <w:rPr>
          <w:rFonts w:ascii="Arial" w:hAnsi="Arial" w:cs="Arial"/>
          <w:bCs/>
          <w:iCs/>
        </w:rPr>
        <w:t>anagement Protocol</w:t>
      </w:r>
    </w:p>
    <w:p w:rsidR="00FC4B65" w:rsidRPr="00AA2552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A2552">
        <w:rPr>
          <w:rFonts w:ascii="Arial" w:hAnsi="Arial" w:cs="Arial"/>
          <w:bCs/>
          <w:iCs/>
        </w:rPr>
        <w:t>IP - Internet Protocol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JPEG - Joint Photographic Experts Group</w:t>
      </w:r>
    </w:p>
    <w:p w:rsidR="00DA7533" w:rsidRPr="007D7201" w:rsidRDefault="00DA753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/>
        </w:rPr>
        <w:t>MJPEG - Motion JPEG</w:t>
      </w:r>
    </w:p>
    <w:p w:rsidR="007D7201" w:rsidRPr="007C21E9" w:rsidRDefault="007D720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MP - Megapixel</w:t>
      </w:r>
    </w:p>
    <w:p w:rsidR="00247392" w:rsidRPr="007C21E9" w:rsidRDefault="0024739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MPEG - Moving Pictures Experts Group</w:t>
      </w:r>
    </w:p>
    <w:p w:rsidR="004421CB" w:rsidRPr="004421CB" w:rsidRDefault="004421CB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NAS – Network Attached Storage</w:t>
      </w:r>
    </w:p>
    <w:p w:rsidR="00113B6A" w:rsidRPr="00710F45" w:rsidRDefault="00113B6A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NTP </w:t>
      </w:r>
      <w:r w:rsidRPr="00415794">
        <w:rPr>
          <w:rFonts w:ascii="Arial" w:hAnsi="Arial" w:cs="Arial"/>
          <w:bCs/>
          <w:iCs/>
          <w:szCs w:val="20"/>
        </w:rPr>
        <w:t xml:space="preserve">- </w:t>
      </w:r>
      <w:r w:rsidRPr="00415794">
        <w:rPr>
          <w:rFonts w:ascii="Arial" w:hAnsi="Arial" w:cs="Arial"/>
          <w:szCs w:val="20"/>
        </w:rPr>
        <w:t>Network Time Protocol</w:t>
      </w:r>
    </w:p>
    <w:p w:rsidR="00710F45" w:rsidRPr="00710F45" w:rsidRDefault="00710F45" w:rsidP="00F4501A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</w:rPr>
      </w:pPr>
      <w:r w:rsidRPr="00710F45">
        <w:rPr>
          <w:rFonts w:ascii="Arial" w:hAnsi="Arial"/>
        </w:rPr>
        <w:lastRenderedPageBreak/>
        <w:t>PIM-SM - Protocol Independent Multicast-Sparse Mode</w:t>
      </w:r>
    </w:p>
    <w:p w:rsidR="00FA5D5E" w:rsidRPr="00BF61A5" w:rsidRDefault="00FA5D5E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7C21E9">
        <w:rPr>
          <w:rFonts w:ascii="Arial" w:hAnsi="Arial" w:cs="Arial"/>
          <w:bCs/>
          <w:iCs/>
        </w:rPr>
        <w:t>PoE - Power over Ethernet</w:t>
      </w:r>
    </w:p>
    <w:p w:rsidR="00BF61A5" w:rsidRPr="00AA2552" w:rsidRDefault="00BF61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PPPoE – Point to Point Protocol over Ethernet</w:t>
      </w:r>
    </w:p>
    <w:p w:rsidR="00113B6A" w:rsidRPr="00332FD0" w:rsidRDefault="00113B6A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3D39B0">
        <w:rPr>
          <w:rFonts w:ascii="Arial" w:hAnsi="Arial"/>
        </w:rPr>
        <w:t>RTP - Real-Time Transport Protocol</w:t>
      </w:r>
    </w:p>
    <w:p w:rsidR="00332FD0" w:rsidRPr="003D39B0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RTCP – Real-Time Control Protocol</w:t>
      </w:r>
    </w:p>
    <w:p w:rsidR="00FC4B65" w:rsidRPr="00DC6130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/>
        </w:rPr>
        <w:t>RTSP - Real-Time Streaming Protocol</w:t>
      </w:r>
    </w:p>
    <w:p w:rsidR="00DC6130" w:rsidRPr="00415794" w:rsidRDefault="00DC613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SDK – Software Development Kit</w:t>
      </w:r>
    </w:p>
    <w:p w:rsidR="00FC4B65" w:rsidRPr="005B14A5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A10114">
        <w:rPr>
          <w:rFonts w:ascii="Arial" w:hAnsi="Arial"/>
        </w:rPr>
        <w:t>SMTP - Simple Mail Transfer Protocol</w:t>
      </w:r>
    </w:p>
    <w:p w:rsidR="005B14A5" w:rsidRPr="00B405B3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SNMP – Simple Network Management Protocol</w:t>
      </w:r>
    </w:p>
    <w:p w:rsidR="00B405B3" w:rsidRPr="00A10114" w:rsidRDefault="00B405B3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SSL – Secure Sockets Layer</w:t>
      </w:r>
    </w:p>
    <w:p w:rsidR="00FC4B65" w:rsidRPr="00415794" w:rsidRDefault="00FC4B6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TCP - Transmission Control Protocol</w:t>
      </w:r>
    </w:p>
    <w:p w:rsidR="00BF4544" w:rsidRPr="005B14A5" w:rsidRDefault="00BF4544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>UDP - User Datagram Protocol</w:t>
      </w:r>
    </w:p>
    <w:p w:rsidR="005B14A5" w:rsidRPr="005B592D" w:rsidRDefault="005B14A5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UPnP – Universal Plug and Play</w:t>
      </w:r>
    </w:p>
    <w:p w:rsidR="005B592D" w:rsidRPr="00415794" w:rsidRDefault="005B592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VBR – Variable Bit Rate</w:t>
      </w:r>
    </w:p>
    <w:p w:rsidR="008F3605" w:rsidRPr="002E0F76" w:rsidRDefault="006930F7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415794">
        <w:rPr>
          <w:rFonts w:ascii="Arial" w:hAnsi="Arial" w:cs="Arial"/>
          <w:bCs/>
          <w:iCs/>
        </w:rPr>
        <w:t xml:space="preserve">VMS - Video Management </w:t>
      </w:r>
      <w:r w:rsidR="009479E5" w:rsidRPr="00415794">
        <w:rPr>
          <w:rFonts w:ascii="Arial" w:hAnsi="Arial" w:cs="Arial"/>
          <w:bCs/>
          <w:iCs/>
        </w:rPr>
        <w:t>System</w:t>
      </w:r>
    </w:p>
    <w:p w:rsidR="002E0F76" w:rsidRPr="00467B32" w:rsidRDefault="002E0F76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WDR – Wide Dynamic Range</w:t>
      </w:r>
    </w:p>
    <w:p w:rsidR="00467B32" w:rsidRPr="00B467A7" w:rsidRDefault="00467B32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LDC </w:t>
      </w:r>
      <w:r w:rsidRPr="001C3C9D">
        <w:rPr>
          <w:rFonts w:ascii="Arial" w:eastAsia="맑은 고딕" w:hAnsi="Arial" w:cs="Arial"/>
          <w:bCs/>
          <w:iCs/>
          <w:lang w:eastAsia="ko-KR"/>
        </w:rPr>
        <w:t>–</w:t>
      </w:r>
      <w:r w:rsidRPr="001C3C9D">
        <w:rPr>
          <w:rFonts w:ascii="Arial" w:eastAsia="맑은 고딕" w:hAnsi="Arial" w:cs="Arial" w:hint="eastAsia"/>
          <w:bCs/>
          <w:iCs/>
          <w:lang w:eastAsia="ko-KR"/>
        </w:rPr>
        <w:t xml:space="preserve"> Lens Distortion </w:t>
      </w:r>
      <w:r w:rsidR="001B4FF7">
        <w:rPr>
          <w:rFonts w:ascii="Arial" w:eastAsia="맑은 고딕" w:hAnsi="Arial" w:cs="Arial" w:hint="eastAsia"/>
          <w:bCs/>
          <w:iCs/>
          <w:lang w:eastAsia="ko-KR"/>
        </w:rPr>
        <w:t>Correction</w:t>
      </w:r>
    </w:p>
    <w:p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8721FB">
        <w:rPr>
          <w:rFonts w:ascii="Arial" w:hAnsi="Arial" w:cs="Arial"/>
          <w:bCs/>
          <w:iCs/>
        </w:rPr>
        <w:t>Reference Standards</w:t>
      </w:r>
    </w:p>
    <w:p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:rsidR="005A03C7" w:rsidRPr="001B4FF7" w:rsidRDefault="005A03C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lastRenderedPageBreak/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:rsidR="001B4FF7" w:rsidRPr="00133E1C" w:rsidRDefault="001B4FF7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WiseStream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Smart </w:t>
      </w:r>
      <w:r w:rsidR="008F1CCF" w:rsidRPr="009C15F4">
        <w:rPr>
          <w:rFonts w:ascii="Arial" w:eastAsia="맑은 고딕" w:hAnsi="Arial" w:cs="Arial" w:hint="eastAsia"/>
          <w:lang w:eastAsia="ko-KR"/>
        </w:rPr>
        <w:t>Codec that controls quantization</w:t>
      </w:r>
      <w:r w:rsidRPr="009C15F4">
        <w:rPr>
          <w:rFonts w:ascii="Arial" w:eastAsia="맑은 고딕" w:hAnsi="Arial" w:cs="Arial" w:hint="eastAsia"/>
          <w:lang w:eastAsia="ko-KR"/>
        </w:rPr>
        <w:t xml:space="preserve"> parameter </w:t>
      </w:r>
      <w:r w:rsidR="008F1CCF" w:rsidRPr="009C15F4">
        <w:rPr>
          <w:rFonts w:ascii="Arial" w:eastAsia="맑은 고딕" w:hAnsi="Arial" w:cs="Arial" w:hint="eastAsia"/>
          <w:lang w:eastAsia="ko-KR"/>
        </w:rPr>
        <w:t>in</w:t>
      </w:r>
      <w:r w:rsidRPr="009C15F4">
        <w:rPr>
          <w:rFonts w:ascii="Arial" w:eastAsia="맑은 고딕" w:hAnsi="Arial" w:cs="Arial" w:hint="eastAsia"/>
          <w:lang w:eastAsia="ko-KR"/>
        </w:rPr>
        <w:t xml:space="preserve"> H.265 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and H.264 to </w:t>
      </w:r>
      <w:r w:rsidR="0095241C" w:rsidRPr="009C15F4">
        <w:rPr>
          <w:rFonts w:ascii="Arial" w:eastAsia="맑은 고딕" w:hAnsi="Arial" w:cs="Arial"/>
          <w:lang w:eastAsia="ko-KR"/>
        </w:rPr>
        <w:t>efficiently</w:t>
      </w:r>
      <w:r w:rsidR="0095241C" w:rsidRPr="009C15F4">
        <w:rPr>
          <w:rFonts w:ascii="Arial" w:eastAsia="맑은 고딕" w:hAnsi="Arial" w:cs="Arial" w:hint="eastAsia"/>
          <w:lang w:eastAsia="ko-KR"/>
        </w:rPr>
        <w:t xml:space="preserve"> </w:t>
      </w:r>
      <w:r w:rsidR="008F1CCF" w:rsidRPr="009C15F4">
        <w:rPr>
          <w:rFonts w:ascii="Arial" w:eastAsia="맑은 고딕" w:hAnsi="Arial" w:cs="Arial" w:hint="eastAsia"/>
          <w:lang w:eastAsia="ko-KR"/>
        </w:rPr>
        <w:t>manage bitrate of the video stream</w:t>
      </w:r>
      <w:r w:rsidR="00E11FDD" w:rsidRPr="009C15F4">
        <w:rPr>
          <w:rFonts w:ascii="Arial" w:eastAsia="맑은 고딕" w:hAnsi="Arial" w:cs="Arial" w:hint="eastAsia"/>
          <w:lang w:eastAsia="ko-KR"/>
        </w:rPr>
        <w:t xml:space="preserve"> and reduce the storage required. </w:t>
      </w:r>
    </w:p>
    <w:p w:rsidR="00133E1C" w:rsidRDefault="00133E1C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:rsidR="009230E0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between dark and light areas visible at the same time, preventing backlighting issues. Long exposure is used for bright areas and a short exposure is used in dark areas.</w:t>
      </w:r>
    </w:p>
    <w:p w:rsidR="00C95314" w:rsidRPr="001808C7" w:rsidRDefault="00C95314" w:rsidP="00C95314">
      <w:pPr>
        <w:pStyle w:val="a3"/>
        <w:numPr>
          <w:ilvl w:val="3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DORI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(Detect, </w:t>
      </w: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, Recognize, Identify) – A standard system (EN-62676-4) for defining the ability of a camera to distinguish persons or objects within a covered area. </w:t>
      </w:r>
    </w:p>
    <w:p w:rsidR="00C95314" w:rsidRPr="001808C7" w:rsidRDefault="00C95314" w:rsidP="00C953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808C7">
        <w:rPr>
          <w:rFonts w:ascii="Arial" w:eastAsia="맑은 고딕" w:hAnsi="Arial" w:cs="Arial" w:hint="eastAsia"/>
          <w:color w:val="000000"/>
          <w:lang w:eastAsia="ko-KR"/>
        </w:rPr>
        <w:t>Detect : 25PPM</w:t>
      </w:r>
      <w:r>
        <w:rPr>
          <w:rFonts w:ascii="Arial" w:eastAsia="맑은 고딕" w:hAnsi="Arial" w:cs="Arial"/>
          <w:color w:val="000000"/>
          <w:lang w:eastAsia="ko-KR"/>
        </w:rPr>
        <w:t xml:space="preserve"> / 8</w:t>
      </w:r>
      <w:r w:rsidRPr="001808C7">
        <w:rPr>
          <w:rFonts w:ascii="Arial" w:eastAsia="맑은 고딕" w:hAnsi="Arial" w:cs="Arial"/>
          <w:color w:val="000000"/>
          <w:lang w:eastAsia="ko-KR"/>
        </w:rPr>
        <w:t>PPF</w:t>
      </w:r>
    </w:p>
    <w:p w:rsidR="00461DE3" w:rsidRPr="00461DE3" w:rsidRDefault="00C95314" w:rsidP="00C95314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1B1155">
        <w:rPr>
          <w:rFonts w:ascii="Arial" w:eastAsia="맑은 고딕" w:hAnsi="Arial" w:cs="Arial"/>
          <w:color w:val="000000"/>
          <w:lang w:eastAsia="ko-KR"/>
        </w:rPr>
        <w:t>Observe</w:t>
      </w:r>
      <w:r>
        <w:rPr>
          <w:rFonts w:ascii="Arial" w:eastAsia="맑은 고딕" w:hAnsi="Arial" w:cs="Arial" w:hint="eastAsia"/>
          <w:color w:val="000000"/>
          <w:lang w:eastAsia="ko-KR"/>
        </w:rPr>
        <w:t xml:space="preserve"> : 6</w:t>
      </w:r>
      <w:r>
        <w:rPr>
          <w:rFonts w:ascii="Arial" w:eastAsia="맑은 고딕" w:hAnsi="Arial" w:cs="Arial"/>
          <w:color w:val="000000"/>
          <w:lang w:eastAsia="ko-KR"/>
        </w:rPr>
        <w:t>3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PPM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/</w:t>
      </w:r>
      <w:r w:rsidRPr="001808C7">
        <w:rPr>
          <w:rFonts w:ascii="Arial" w:eastAsia="맑은 고딕" w:hAnsi="Arial" w:cs="Arial"/>
          <w:color w:val="000000"/>
          <w:lang w:eastAsia="ko-KR"/>
        </w:rPr>
        <w:t xml:space="preserve"> </w:t>
      </w:r>
      <w:r>
        <w:rPr>
          <w:rFonts w:ascii="Arial" w:eastAsia="맑은 고딕" w:hAnsi="Arial" w:cs="Arial"/>
          <w:color w:val="000000"/>
          <w:lang w:eastAsia="ko-KR"/>
        </w:rPr>
        <w:t>19</w:t>
      </w:r>
      <w:r w:rsidRPr="001808C7">
        <w:rPr>
          <w:rFonts w:ascii="Arial" w:eastAsia="맑은 고딕" w:hAnsi="Arial" w:cs="Arial" w:hint="eastAsia"/>
          <w:color w:val="000000"/>
          <w:lang w:eastAsia="ko-KR"/>
        </w:rPr>
        <w:t>PPF</w:t>
      </w:r>
      <w:bookmarkStart w:id="9" w:name="_GoBack"/>
      <w:bookmarkEnd w:id="9"/>
    </w:p>
    <w:p w:rsidR="00461DE3" w:rsidRPr="00461DE3" w:rsidRDefault="00461DE3" w:rsidP="00461DE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461DE3">
        <w:rPr>
          <w:rFonts w:ascii="Arial" w:eastAsia="맑은 고딕" w:hAnsi="Arial" w:cs="Arial"/>
          <w:color w:val="000000"/>
          <w:lang w:eastAsia="ko-KR"/>
        </w:rPr>
        <w:t>Recognize : 125PPM / 38PPF</w:t>
      </w:r>
    </w:p>
    <w:p w:rsidR="00857977" w:rsidRPr="00CE03F2" w:rsidRDefault="00461DE3" w:rsidP="00461DE3">
      <w:pPr>
        <w:pStyle w:val="a3"/>
        <w:numPr>
          <w:ilvl w:val="4"/>
          <w:numId w:val="19"/>
        </w:numPr>
        <w:spacing w:before="60" w:after="0" w:line="276" w:lineRule="auto"/>
        <w:rPr>
          <w:rFonts w:ascii="Arial" w:eastAsia="맑은 고딕" w:hAnsi="Arial" w:cs="Arial"/>
          <w:color w:val="000000"/>
          <w:lang w:eastAsia="ko-KR"/>
        </w:rPr>
      </w:pPr>
      <w:r w:rsidRPr="00461DE3">
        <w:rPr>
          <w:rFonts w:ascii="Arial" w:eastAsia="맑은 고딕" w:hAnsi="Arial" w:cs="Arial"/>
          <w:color w:val="000000"/>
          <w:lang w:eastAsia="ko-KR"/>
        </w:rPr>
        <w:t>Identify : 250PPM / 76PPF</w:t>
      </w:r>
    </w:p>
    <w:p w:rsidR="004A4F41" w:rsidRPr="004F49F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/>
          <w:b/>
        </w:rPr>
        <w:t>SUBMITTALS</w:t>
      </w:r>
    </w:p>
    <w:p w:rsidR="004A4F41" w:rsidRPr="00CB28D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Product Data</w:t>
      </w:r>
    </w:p>
    <w:p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of </w:t>
      </w:r>
      <w:r w:rsidR="00332FD0" w:rsidRPr="005A03C7">
        <w:rPr>
          <w:rFonts w:eastAsia="Times New Roman" w:cs="Arial"/>
          <w:color w:val="000000"/>
          <w:szCs w:val="20"/>
        </w:rPr>
        <w:t>-3</w:t>
      </w:r>
      <w:r w:rsidRPr="005A03C7">
        <w:rPr>
          <w:rFonts w:eastAsia="Times New Roman" w:cs="Arial"/>
          <w:color w:val="000000"/>
          <w:szCs w:val="20"/>
        </w:rPr>
        <w:t>0° C to</w:t>
      </w:r>
      <w:r w:rsidR="00332FD0" w:rsidRPr="005A03C7">
        <w:rPr>
          <w:rFonts w:eastAsia="Times New Roman" w:cs="Arial"/>
          <w:color w:val="000000"/>
          <w:szCs w:val="20"/>
        </w:rPr>
        <w:t xml:space="preserve"> 6</w:t>
      </w:r>
      <w:r w:rsidR="007C21E9" w:rsidRPr="005A03C7">
        <w:rPr>
          <w:rFonts w:eastAsia="Times New Roman" w:cs="Arial"/>
          <w:color w:val="000000"/>
          <w:szCs w:val="20"/>
        </w:rPr>
        <w:t>0° C (</w:t>
      </w:r>
      <w:r w:rsidR="00332FD0" w:rsidRPr="005A03C7">
        <w:rPr>
          <w:rFonts w:eastAsia="Times New Roman" w:cs="Arial"/>
          <w:color w:val="000000"/>
          <w:szCs w:val="20"/>
        </w:rPr>
        <w:t>-22</w:t>
      </w:r>
      <w:r w:rsidRPr="005A03C7">
        <w:rPr>
          <w:rFonts w:eastAsia="Times New Roman" w:cs="Arial"/>
          <w:color w:val="000000"/>
          <w:szCs w:val="20"/>
        </w:rPr>
        <w:t>° F to 1</w:t>
      </w:r>
      <w:r w:rsidR="00332FD0" w:rsidRPr="005A03C7">
        <w:rPr>
          <w:rFonts w:eastAsia="Times New Roman" w:cs="Arial"/>
          <w:color w:val="000000"/>
          <w:szCs w:val="20"/>
        </w:rPr>
        <w:t>40</w:t>
      </w:r>
      <w:r w:rsidRPr="005A03C7">
        <w:rPr>
          <w:rFonts w:eastAsia="Times New Roman" w:cs="Arial"/>
          <w:color w:val="000000"/>
          <w:szCs w:val="20"/>
        </w:rPr>
        <w:t>° F), protected from mechanical and environmental conditions as designated by the manufacturer.</w:t>
      </w:r>
    </w:p>
    <w:p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:rsidR="00964B31" w:rsidRPr="00F2566D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B307F5">
        <w:rPr>
          <w:sz w:val="20"/>
        </w:rPr>
        <w:t xml:space="preserve">Manufacturer shall </w:t>
      </w:r>
      <w:r w:rsidRPr="003A0D5C">
        <w:rPr>
          <w:sz w:val="20"/>
        </w:rPr>
        <w:t xml:space="preserve">provide </w:t>
      </w:r>
      <w:r w:rsidRPr="00332FD0">
        <w:rPr>
          <w:sz w:val="20"/>
        </w:rPr>
        <w:t xml:space="preserve">a limited </w:t>
      </w:r>
      <w:r w:rsidR="00332FD0" w:rsidRPr="00332FD0">
        <w:rPr>
          <w:sz w:val="20"/>
        </w:rPr>
        <w:t>3</w:t>
      </w:r>
      <w:r w:rsidR="003A0D5C" w:rsidRPr="00332FD0">
        <w:rPr>
          <w:sz w:val="20"/>
        </w:rPr>
        <w:t xml:space="preserve"> year</w:t>
      </w:r>
      <w:r w:rsidRPr="00332FD0">
        <w:rPr>
          <w:color w:val="FF0000"/>
          <w:sz w:val="20"/>
        </w:rPr>
        <w:t xml:space="preserve"> </w:t>
      </w:r>
      <w:r w:rsidRPr="00332FD0">
        <w:rPr>
          <w:sz w:val="20"/>
        </w:rPr>
        <w:t>warranty</w:t>
      </w:r>
      <w:r w:rsidR="002E2FE4" w:rsidRPr="00332FD0">
        <w:rPr>
          <w:sz w:val="20"/>
        </w:rPr>
        <w:t xml:space="preserve"> </w:t>
      </w:r>
      <w:r w:rsidRPr="00332FD0">
        <w:rPr>
          <w:sz w:val="20"/>
        </w:rPr>
        <w:t>for</w:t>
      </w:r>
      <w:r w:rsidRPr="00B307F5">
        <w:rPr>
          <w:sz w:val="20"/>
        </w:rPr>
        <w:t xml:space="preserve"> the </w:t>
      </w:r>
      <w:r w:rsidR="00543EC5">
        <w:rPr>
          <w:color w:val="auto"/>
          <w:sz w:val="20"/>
        </w:rPr>
        <w:t>product</w:t>
      </w:r>
      <w:r w:rsidRPr="00B307F5">
        <w:rPr>
          <w:sz w:val="20"/>
        </w:rPr>
        <w:t xml:space="preserve"> to be free of defect</w:t>
      </w:r>
      <w:r w:rsidR="00AA202E">
        <w:rPr>
          <w:sz w:val="20"/>
        </w:rPr>
        <w:t>s in material and workmanship</w:t>
      </w:r>
      <w:r w:rsidR="00964B31">
        <w:rPr>
          <w:sz w:val="20"/>
        </w:rPr>
        <w:t>.</w:t>
      </w:r>
    </w:p>
    <w:p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F2566D">
        <w:rPr>
          <w:rFonts w:cs="Arial"/>
          <w:sz w:val="20"/>
          <w:szCs w:val="20"/>
        </w:rPr>
        <w:t>Manufacturer shall provide embedded camera video analytics free of license charges.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Techwin </w:t>
      </w:r>
    </w:p>
    <w:p w:rsidR="004A4F41" w:rsidRPr="00F80120" w:rsidRDefault="00B8496D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r w:rsidRPr="00B8496D">
        <w:rPr>
          <w:rFonts w:eastAsia="맑은 고딕" w:cs="Arial"/>
          <w:szCs w:val="22"/>
          <w:lang w:eastAsia="ko-KR"/>
        </w:rPr>
        <w:t>http://security.hanwhatechwin.com/</w:t>
      </w:r>
    </w:p>
    <w:p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524AD3" w:rsidRPr="009C15F4">
        <w:rPr>
          <w:rFonts w:eastAsia="맑은 고딕" w:cs="Arial" w:hint="eastAsia"/>
          <w:lang w:eastAsia="ko-KR"/>
        </w:rPr>
        <w:t>Q</w:t>
      </w:r>
      <w:r w:rsidR="00774CD0">
        <w:rPr>
          <w:rFonts w:cs="Arial"/>
        </w:rPr>
        <w:t>N</w:t>
      </w:r>
      <w:r w:rsidR="007E20C1">
        <w:rPr>
          <w:rFonts w:eastAsia="맑은 고딕" w:cs="Arial" w:hint="eastAsia"/>
          <w:lang w:eastAsia="ko-KR"/>
        </w:rPr>
        <w:t>D</w:t>
      </w:r>
      <w:r w:rsidR="00082540">
        <w:rPr>
          <w:rFonts w:cs="Arial"/>
        </w:rPr>
        <w:t>-</w:t>
      </w:r>
      <w:r w:rsidR="00A63AE0" w:rsidRPr="00A17C2A">
        <w:rPr>
          <w:rFonts w:eastAsia="맑은 고딕" w:cs="Arial" w:hint="eastAsia"/>
          <w:lang w:eastAsia="ko-KR"/>
        </w:rPr>
        <w:t>7</w:t>
      </w:r>
      <w:r w:rsidR="00082540">
        <w:rPr>
          <w:rFonts w:cs="Arial"/>
        </w:rPr>
        <w:t>0</w:t>
      </w:r>
      <w:r w:rsidR="00515DA0" w:rsidRPr="00936209">
        <w:rPr>
          <w:rFonts w:eastAsia="맑은 고딕" w:cs="Arial" w:hint="eastAsia"/>
          <w:lang w:eastAsia="ko-KR"/>
        </w:rPr>
        <w:t>2</w:t>
      </w:r>
      <w:r w:rsidR="00524AD3">
        <w:rPr>
          <w:rFonts w:eastAsia="맑은 고딕" w:cs="Arial" w:hint="eastAsia"/>
          <w:lang w:eastAsia="ko-KR"/>
        </w:rPr>
        <w:t>0</w:t>
      </w:r>
      <w:r w:rsidR="00082540">
        <w:rPr>
          <w:rFonts w:cs="Arial"/>
        </w:rPr>
        <w:t>R</w:t>
      </w:r>
    </w:p>
    <w:p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:rsidR="00EB15A2" w:rsidRPr="00EB15A2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Video Compression and Transmiss</w:t>
      </w:r>
      <w:r w:rsidR="00A63AE0">
        <w:rPr>
          <w:rFonts w:cs="Arial"/>
          <w:bCs/>
          <w:color w:val="auto"/>
          <w:sz w:val="20"/>
        </w:rPr>
        <w:t xml:space="preserve">ion – 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 camera shall have the following properties relating to the video signals it produces.</w:t>
      </w:r>
    </w:p>
    <w:p w:rsidR="00EB15A2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:rsidR="00EB15A2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>
        <w:rPr>
          <w:rFonts w:cs="Arial"/>
          <w:color w:val="auto"/>
          <w:sz w:val="20"/>
        </w:rPr>
        <w:t>H.2</w:t>
      </w:r>
      <w:r w:rsidR="00FA7720">
        <w:rPr>
          <w:rFonts w:cs="Arial"/>
          <w:color w:val="auto"/>
          <w:sz w:val="20"/>
        </w:rPr>
        <w:t xml:space="preserve">64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30</w:t>
      </w:r>
      <w:r w:rsidR="00EB15A2">
        <w:rPr>
          <w:rFonts w:cs="Arial"/>
          <w:color w:val="auto"/>
          <w:sz w:val="20"/>
        </w:rPr>
        <w:t xml:space="preserve"> fps</w:t>
      </w:r>
    </w:p>
    <w:p w:rsidR="00EB15A2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MJPEG – frame rates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15</w:t>
      </w:r>
      <w:r>
        <w:rPr>
          <w:rFonts w:cs="Arial"/>
          <w:color w:val="auto"/>
          <w:sz w:val="20"/>
        </w:rPr>
        <w:t xml:space="preserve"> fps</w:t>
      </w:r>
    </w:p>
    <w:p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available at selected resolutions:</w:t>
      </w:r>
    </w:p>
    <w:p w:rsidR="00490B77" w:rsidRPr="00673449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43712C">
        <w:rPr>
          <w:rFonts w:eastAsia="맑은 고딕" w:cs="Arial"/>
          <w:b/>
          <w:color w:val="7030A0"/>
          <w:sz w:val="20"/>
          <w:lang w:eastAsia="ko-KR"/>
        </w:rPr>
        <w:t xml:space="preserve"> 20fps at 4M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 xml:space="preserve"> and m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ax</w:t>
      </w:r>
      <w:r w:rsidR="0043712C">
        <w:rPr>
          <w:rFonts w:eastAsia="맑은 고딕" w:cs="Arial" w:hint="eastAsia"/>
          <w:b/>
          <w:color w:val="7030A0"/>
          <w:sz w:val="20"/>
          <w:lang w:eastAsia="ko-KR"/>
        </w:rPr>
        <w:t>.</w:t>
      </w:r>
      <w:r w:rsidR="0079055A">
        <w:rPr>
          <w:rFonts w:eastAsia="맑은 고딕" w:cs="Arial"/>
          <w:b/>
          <w:color w:val="7030A0"/>
          <w:sz w:val="20"/>
          <w:lang w:eastAsia="ko-KR"/>
        </w:rPr>
        <w:t xml:space="preserve"> 30fps at </w:t>
      </w:r>
      <w:r w:rsidR="0043712C" w:rsidRPr="0043712C">
        <w:rPr>
          <w:rFonts w:eastAsia="맑은 고딕" w:cs="Arial"/>
          <w:b/>
          <w:color w:val="7030A0"/>
          <w:sz w:val="20"/>
          <w:lang w:eastAsia="ko-KR"/>
        </w:rPr>
        <w:t>2M</w:t>
      </w:r>
      <w:r w:rsidR="0079055A">
        <w:rPr>
          <w:rFonts w:eastAsia="맑은 고딕" w:cs="Arial" w:hint="eastAsia"/>
          <w:b/>
          <w:color w:val="7030A0"/>
          <w:sz w:val="20"/>
          <w:lang w:eastAsia="ko-KR"/>
        </w:rPr>
        <w:t xml:space="preserve"> or under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:rsidR="00490B77" w:rsidRPr="00673449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15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145116" w:rsidRPr="00673449">
        <w:rPr>
          <w:rFonts w:eastAsia="맑은 고딕" w:cs="Arial" w:hint="eastAsia"/>
          <w:b/>
          <w:color w:val="7030A0"/>
          <w:sz w:val="20"/>
          <w:lang w:eastAsia="ko-KR"/>
        </w:rPr>
        <w:t xml:space="preserve">is available at all resolutions. </w:t>
      </w:r>
    </w:p>
    <w:p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:rsidR="001253A2" w:rsidRPr="008C5F99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The </w:t>
      </w:r>
      <w:r w:rsidR="00A63AE0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 w:rsidRPr="008C5F99">
        <w:rPr>
          <w:rFonts w:cs="Arial"/>
          <w:bCs/>
          <w:color w:val="auto"/>
          <w:sz w:val="20"/>
        </w:rPr>
        <w:t xml:space="preserve"> MP camera shall be able to </w:t>
      </w:r>
      <w:r w:rsidR="00490B77" w:rsidRPr="008C5F99">
        <w:rPr>
          <w:rFonts w:cs="Arial"/>
          <w:bCs/>
          <w:color w:val="auto"/>
          <w:sz w:val="20"/>
        </w:rPr>
        <w:t>configure</w:t>
      </w:r>
      <w:r w:rsidR="00EB15A2" w:rsidRPr="008C5F99">
        <w:rPr>
          <w:rFonts w:cs="Arial"/>
          <w:bCs/>
          <w:color w:val="auto"/>
          <w:sz w:val="20"/>
        </w:rPr>
        <w:t xml:space="preserve"> up to 10 independent video stream</w:t>
      </w:r>
      <w:r w:rsidRPr="008C5F99">
        <w:rPr>
          <w:rFonts w:cs="Arial"/>
          <w:bCs/>
          <w:color w:val="auto"/>
          <w:sz w:val="20"/>
        </w:rPr>
        <w:t xml:space="preserve"> profile</w:t>
      </w:r>
      <w:r w:rsidR="00EB15A2" w:rsidRPr="008C5F99">
        <w:rPr>
          <w:rFonts w:cs="Arial"/>
          <w:bCs/>
          <w:color w:val="auto"/>
          <w:sz w:val="20"/>
        </w:rPr>
        <w:t xml:space="preserve">s with differing </w:t>
      </w:r>
      <w:r w:rsidRPr="008C5F99">
        <w:rPr>
          <w:rFonts w:cs="Arial"/>
          <w:bCs/>
          <w:color w:val="auto"/>
          <w:sz w:val="20"/>
        </w:rPr>
        <w:t>encoding</w:t>
      </w:r>
      <w:r w:rsidR="001253A2" w:rsidRPr="008C5F99">
        <w:rPr>
          <w:rFonts w:cs="Arial"/>
          <w:bCs/>
          <w:color w:val="auto"/>
          <w:sz w:val="20"/>
        </w:rPr>
        <w:t xml:space="preserve">, </w:t>
      </w:r>
      <w:r w:rsidR="00EB15A2" w:rsidRPr="008C5F99">
        <w:rPr>
          <w:rFonts w:cs="Arial"/>
          <w:bCs/>
          <w:color w:val="auto"/>
          <w:sz w:val="20"/>
        </w:rPr>
        <w:t>quality</w:t>
      </w:r>
      <w:r w:rsidRPr="008C5F99">
        <w:rPr>
          <w:rFonts w:cs="Arial"/>
          <w:bCs/>
          <w:color w:val="auto"/>
          <w:sz w:val="20"/>
        </w:rPr>
        <w:t xml:space="preserve">, frame rate, </w:t>
      </w:r>
      <w:r w:rsidR="00EB15A2" w:rsidRPr="008C5F99">
        <w:rPr>
          <w:rFonts w:cs="Arial"/>
          <w:bCs/>
          <w:color w:val="auto"/>
          <w:sz w:val="20"/>
        </w:rPr>
        <w:t>resolution</w:t>
      </w:r>
      <w:r w:rsidRPr="008C5F99">
        <w:rPr>
          <w:rFonts w:cs="Arial"/>
          <w:bCs/>
          <w:color w:val="auto"/>
          <w:sz w:val="20"/>
        </w:rPr>
        <w:t>, and bit rate settings</w:t>
      </w:r>
      <w:r w:rsidR="001253A2" w:rsidRPr="008C5F99">
        <w:rPr>
          <w:rFonts w:cs="Arial"/>
          <w:bCs/>
          <w:color w:val="auto"/>
          <w:sz w:val="20"/>
        </w:rPr>
        <w:t>.</w:t>
      </w:r>
      <w:r w:rsidR="00EB15A2" w:rsidRPr="008C5F99">
        <w:rPr>
          <w:rFonts w:cs="Arial"/>
          <w:bCs/>
          <w:color w:val="auto"/>
          <w:sz w:val="20"/>
        </w:rPr>
        <w:t xml:space="preserve"> </w:t>
      </w:r>
    </w:p>
    <w:p w:rsidR="0032748D" w:rsidRDefault="0032748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Resolution selections</w:t>
      </w:r>
    </w:p>
    <w:p w:rsidR="0043712C" w:rsidRPr="0043712C" w:rsidRDefault="0043712C" w:rsidP="0043712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2592 x 1520, 2560 x 1440 (16 : 9), 2304 x 1296, 1920 x 1080, 1280 x 1024,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1280 x 960, 1280 x 720, 1024 x 768, 800 x 600, 8</w:t>
      </w:r>
      <w:r w:rsidR="0079055A">
        <w:rPr>
          <w:rFonts w:cs="Arial"/>
          <w:color w:val="auto"/>
          <w:sz w:val="20"/>
        </w:rPr>
        <w:t>00 x 4</w:t>
      </w:r>
      <w:r w:rsidR="0079055A" w:rsidRPr="00E72506">
        <w:rPr>
          <w:rFonts w:eastAsia="맑은 고딕" w:cs="Arial" w:hint="eastAsia"/>
          <w:color w:val="auto"/>
          <w:sz w:val="20"/>
          <w:lang w:eastAsia="ko-KR"/>
        </w:rPr>
        <w:t>48</w:t>
      </w:r>
      <w:r w:rsidRPr="0043712C">
        <w:rPr>
          <w:rFonts w:cs="Arial"/>
          <w:color w:val="auto"/>
          <w:sz w:val="20"/>
        </w:rPr>
        <w:t>, 720 x 576, 720 x 480,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1440" w:firstLine="360"/>
        <w:jc w:val="both"/>
        <w:rPr>
          <w:rFonts w:cs="Arial"/>
          <w:color w:val="auto"/>
          <w:sz w:val="20"/>
        </w:rPr>
      </w:pPr>
      <w:r w:rsidRPr="0043712C">
        <w:rPr>
          <w:rFonts w:cs="Arial"/>
          <w:color w:val="auto"/>
          <w:sz w:val="20"/>
        </w:rPr>
        <w:t>640 x 480, 640 x 360, 320 x 240</w:t>
      </w:r>
    </w:p>
    <w:p w:rsidR="00EB15A2" w:rsidRDefault="0032748D" w:rsidP="0043712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S</w:t>
      </w:r>
      <w:r w:rsidR="00EB15A2">
        <w:rPr>
          <w:rFonts w:cs="Arial"/>
          <w:color w:val="auto"/>
          <w:sz w:val="20"/>
        </w:rPr>
        <w:t>imulta</w:t>
      </w:r>
      <w:r w:rsidR="00FA7720">
        <w:rPr>
          <w:rFonts w:cs="Arial"/>
          <w:color w:val="auto"/>
          <w:sz w:val="20"/>
        </w:rPr>
        <w:t xml:space="preserve">neous unicast access by up to </w:t>
      </w:r>
      <w:r w:rsidR="00FA7720"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EB15A2">
        <w:rPr>
          <w:rFonts w:cs="Arial"/>
          <w:color w:val="auto"/>
          <w:sz w:val="20"/>
        </w:rPr>
        <w:t xml:space="preserve"> users</w:t>
      </w:r>
    </w:p>
    <w:p w:rsidR="008A5761" w:rsidRPr="008A5761" w:rsidRDefault="0032748D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M</w:t>
      </w:r>
      <w:r w:rsidR="008A5761" w:rsidRPr="008A5761">
        <w:rPr>
          <w:rFonts w:cs="Arial"/>
          <w:color w:val="auto"/>
          <w:sz w:val="20"/>
        </w:rPr>
        <w:t>ulticast or unicast capable</w:t>
      </w:r>
    </w:p>
    <w:p w:rsidR="008A5761" w:rsidRPr="00524AD3" w:rsidRDefault="008A5761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A5761">
        <w:rPr>
          <w:rFonts w:cs="Arial"/>
          <w:color w:val="auto"/>
          <w:sz w:val="20"/>
        </w:rPr>
        <w:t>Dynamic DNS (DDNS) support</w:t>
      </w:r>
      <w:r w:rsidR="00524AD3" w:rsidRPr="009C15F4">
        <w:rPr>
          <w:rFonts w:eastAsia="맑은 고딕" w:cs="Arial" w:hint="eastAsia"/>
          <w:color w:val="auto"/>
          <w:sz w:val="20"/>
          <w:lang w:eastAsia="ko-KR"/>
        </w:rPr>
        <w:t>.</w:t>
      </w:r>
    </w:p>
    <w:p w:rsidR="00133E1C" w:rsidRPr="00133E1C" w:rsidRDefault="00524AD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W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iseStream </w:t>
      </w:r>
      <w:r w:rsidR="00133E1C" w:rsidRPr="009C15F4">
        <w:rPr>
          <w:rFonts w:eastAsia="맑은 고딕" w:cs="Arial" w:hint="eastAsia"/>
          <w:color w:val="auto"/>
          <w:sz w:val="20"/>
          <w:lang w:eastAsia="ko-KR"/>
        </w:rPr>
        <w:t xml:space="preserve">and Dynamic GOV 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:rsidR="00EB15A2" w:rsidRPr="00EB15A2" w:rsidRDefault="0043712C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Camera – The </w:t>
      </w:r>
      <w:r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EB15A2">
        <w:rPr>
          <w:rFonts w:cs="Arial"/>
          <w:bCs/>
          <w:color w:val="auto"/>
          <w:sz w:val="20"/>
        </w:rPr>
        <w:t xml:space="preserve"> MP</w:t>
      </w:r>
      <w:r w:rsidR="008A5761">
        <w:rPr>
          <w:rFonts w:cs="Arial"/>
          <w:bCs/>
          <w:color w:val="auto"/>
          <w:sz w:val="20"/>
        </w:rPr>
        <w:t xml:space="preserve"> </w:t>
      </w:r>
      <w:r w:rsidR="00EB15A2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:rsidR="00BA514C" w:rsidRPr="00EB15A2" w:rsidRDefault="00954E4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IK08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A160EE">
        <w:rPr>
          <w:rFonts w:cs="Arial"/>
          <w:color w:val="auto"/>
          <w:sz w:val="20"/>
        </w:rPr>
        <w:t>.</w:t>
      </w:r>
      <w:r w:rsidR="00515DA0">
        <w:rPr>
          <w:rFonts w:eastAsia="맑은 고딕" w:cs="Arial" w:hint="eastAsia"/>
          <w:color w:val="auto"/>
          <w:sz w:val="20"/>
          <w:lang w:eastAsia="ko-KR"/>
        </w:rPr>
        <w:t>4</w:t>
      </w:r>
      <w:r w:rsidR="00EB15A2" w:rsidRPr="008C5F99">
        <w:rPr>
          <w:rFonts w:cs="Arial"/>
          <w:color w:val="auto"/>
          <w:sz w:val="20"/>
        </w:rPr>
        <w:t xml:space="preserve"> lux (color) and 0 lux (black and white)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2D and 3D digital noise reduction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954E4F">
        <w:rPr>
          <w:rFonts w:eastAsia="맑은 고딕" w:cs="Arial" w:hint="eastAsia"/>
          <w:bCs/>
          <w:color w:val="auto"/>
          <w:sz w:val="20"/>
          <w:lang w:eastAsia="ko-KR"/>
        </w:rPr>
        <w:t>2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>0</w:t>
      </w:r>
      <w:r w:rsidRPr="008C5F99">
        <w:rPr>
          <w:rFonts w:cs="Arial"/>
          <w:bCs/>
          <w:color w:val="auto"/>
          <w:sz w:val="20"/>
        </w:rPr>
        <w:t>m at 0 Lux when activated in Black &amp; White mode.</w:t>
      </w:r>
    </w:p>
    <w:p w:rsidR="00EB15A2" w:rsidRPr="00D3620C" w:rsidRDefault="00D3620C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6</w:t>
      </w:r>
      <w:r w:rsidR="008A5761" w:rsidRPr="008C5F99">
        <w:rPr>
          <w:rFonts w:cs="Arial"/>
          <w:color w:val="auto"/>
          <w:sz w:val="20"/>
        </w:rPr>
        <w:t xml:space="preserve"> privacy masking regions</w:t>
      </w:r>
      <w:r w:rsidR="001253A2" w:rsidRPr="008C5F99">
        <w:rPr>
          <w:rFonts w:cs="Arial"/>
          <w:color w:val="auto"/>
          <w:sz w:val="20"/>
        </w:rPr>
        <w:t xml:space="preserve"> utilizing a 4 point polygon</w:t>
      </w:r>
    </w:p>
    <w:p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Intelligence and Analytics – 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Pr="008C5F99">
        <w:rPr>
          <w:rFonts w:cs="Arial"/>
          <w:color w:val="auto"/>
          <w:sz w:val="20"/>
        </w:rPr>
        <w:t xml:space="preserve"> MP camera shall have a suite of integral intelligent operations and analytic functions to include:</w:t>
      </w:r>
    </w:p>
    <w:p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3A5E85" w:rsidRPr="008C5F99">
        <w:rPr>
          <w:rFonts w:cs="Arial"/>
          <w:color w:val="auto"/>
          <w:sz w:val="20"/>
        </w:rPr>
        <w:t xml:space="preserve">four </w:t>
      </w:r>
      <w:r w:rsidRPr="008C5F99">
        <w:rPr>
          <w:rFonts w:cs="Arial"/>
          <w:color w:val="auto"/>
          <w:sz w:val="20"/>
        </w:rPr>
        <w:t>definable detection areas, minimum / maximum object size definition and a learning algorithm that ignores false alarms such as trees and waves on water.</w:t>
      </w:r>
    </w:p>
    <w:p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lastRenderedPageBreak/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:rsidR="001F6F61" w:rsidRPr="00E11FDD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:rsidR="00E11FDD" w:rsidRPr="00774CD0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774CD0" w:rsidRPr="001F6F61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 w:rsidRPr="008C5F99">
        <w:rPr>
          <w:rFonts w:cs="Arial"/>
          <w:bCs/>
          <w:color w:val="auto"/>
          <w:sz w:val="20"/>
        </w:rPr>
        <w:t xml:space="preserve"> MP</w:t>
      </w:r>
      <w:r w:rsidR="00D42A9B" w:rsidRPr="008C5F99">
        <w:rPr>
          <w:rFonts w:cs="Arial"/>
          <w:bCs/>
          <w:color w:val="auto"/>
          <w:sz w:val="20"/>
        </w:rPr>
        <w:t xml:space="preserve">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color w:val="auto"/>
          <w:sz w:val="20"/>
          <w:lang w:eastAsia="ko-KR"/>
        </w:rPr>
        <w:t>4</w:t>
      </w:r>
      <w:r w:rsidR="00AB2634" w:rsidRPr="008C5F99">
        <w:rPr>
          <w:rFonts w:cs="Arial"/>
          <w:color w:val="auto"/>
          <w:sz w:val="20"/>
        </w:rPr>
        <w:t xml:space="preserve"> MP</w:t>
      </w:r>
      <w:r w:rsidR="00E45B23" w:rsidRPr="008C5F99">
        <w:rPr>
          <w:rFonts w:cs="Arial"/>
          <w:color w:val="auto"/>
          <w:sz w:val="20"/>
        </w:rPr>
        <w:t xml:space="preserve">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:rsidR="006448E1" w:rsidRDefault="006448E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and NAS</w:t>
      </w:r>
      <w:r w:rsidR="00490B77">
        <w:rPr>
          <w:rFonts w:cs="Arial"/>
          <w:color w:val="auto"/>
          <w:sz w:val="20"/>
        </w:rPr>
        <w:t xml:space="preserve"> recording options, with configurable pre-alarm and post-alarm recording intervals</w:t>
      </w:r>
    </w:p>
    <w:p w:rsidR="005A03C7" w:rsidRDefault="001F6F61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Uni</w:t>
      </w:r>
      <w:r w:rsidR="006A4EF2">
        <w:rPr>
          <w:rFonts w:cs="Arial"/>
          <w:color w:val="auto"/>
          <w:sz w:val="20"/>
        </w:rPr>
        <w:t>-directional audio</w:t>
      </w:r>
    </w:p>
    <w:p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tampering detection</w:t>
      </w:r>
    </w:p>
    <w:p w:rsidR="008A5761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SD card error</w:t>
      </w:r>
    </w:p>
    <w:p w:rsidR="007D5A75" w:rsidRPr="00E11FDD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NAS error</w:t>
      </w:r>
    </w:p>
    <w:p w:rsidR="00E11FDD" w:rsidRP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alarm input</w:t>
      </w:r>
    </w:p>
    <w:p w:rsidR="00E11FDD" w:rsidRDefault="00E11FDD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:rsidR="00C53C26" w:rsidRPr="00E11FDD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</w:p>
    <w:p w:rsidR="00E11FDD" w:rsidRPr="00133E1C" w:rsidRDefault="00E11FDD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external output</w:t>
      </w:r>
    </w:p>
    <w:p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plug-in viewer. </w:t>
      </w:r>
    </w:p>
    <w:p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POE capable</w:t>
      </w:r>
    </w:p>
    <w:p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t xml:space="preserve">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>
        <w:rPr>
          <w:rFonts w:cs="Arial"/>
          <w:bCs/>
          <w:color w:val="auto"/>
          <w:sz w:val="20"/>
        </w:rPr>
        <w:t xml:space="preserve"> MP</w:t>
      </w:r>
      <w:r w:rsidRPr="00A10114">
        <w:rPr>
          <w:rFonts w:cs="Arial"/>
          <w:bCs/>
          <w:color w:val="auto"/>
          <w:sz w:val="20"/>
        </w:rPr>
        <w:t xml:space="preserve"> 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, for which web viewer plug-ins are available,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:rsidR="004421CB" w:rsidRPr="00341C65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Access Playback and Setup menus</w:t>
      </w:r>
    </w:p>
    <w:p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date and time range</w:t>
      </w:r>
    </w:p>
    <w:p w:rsidR="00341C65" w:rsidRDefault="00341C65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Search event type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lastRenderedPageBreak/>
        <w:t>Play an event video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:rsidR="006E6D8B" w:rsidRPr="00225CFA" w:rsidRDefault="006E6D8B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Minimum client hardware requirements</w:t>
      </w:r>
    </w:p>
    <w:p w:rsidR="00C22AFF" w:rsidRPr="00C22AFF" w:rsidRDefault="006E6D8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Processor:</w:t>
      </w:r>
    </w:p>
    <w:p w:rsidR="00C22AFF" w:rsidRPr="00C22AFF" w:rsidRDefault="00C22AFF" w:rsidP="00C22AF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C22AFF">
        <w:rPr>
          <w:rFonts w:cs="Arial"/>
          <w:bCs/>
          <w:color w:val="auto"/>
          <w:sz w:val="20"/>
        </w:rPr>
        <w:t>1920x1080 30 fps</w:t>
      </w:r>
      <w:r>
        <w:rPr>
          <w:rFonts w:cs="Arial"/>
          <w:bCs/>
          <w:color w:val="auto"/>
          <w:sz w:val="20"/>
        </w:rPr>
        <w:t>:</w:t>
      </w:r>
      <w:r w:rsidRPr="00C22AFF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ab/>
      </w:r>
      <w:r w:rsidRPr="00C22AFF">
        <w:rPr>
          <w:rFonts w:cs="Arial"/>
          <w:bCs/>
          <w:color w:val="auto"/>
          <w:sz w:val="20"/>
        </w:rPr>
        <w:t xml:space="preserve"> Intel Core 2 Duo 2.4 GHz or higher</w:t>
      </w:r>
    </w:p>
    <w:p w:rsidR="006E6D8B" w:rsidRDefault="00C22AFF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RAM: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2</w:t>
      </w:r>
      <w:r w:rsidR="006E6D8B">
        <w:rPr>
          <w:rFonts w:cs="Arial"/>
          <w:sz w:val="20"/>
        </w:rPr>
        <w:t xml:space="preserve"> GB </w:t>
      </w:r>
    </w:p>
    <w:p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 xml:space="preserve">Windows 7 / 8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AB7369" w:rsidRPr="009C15F4">
        <w:rPr>
          <w:rFonts w:eastAsia="맑은 고딕" w:cs="Arial" w:hint="eastAsia"/>
          <w:sz w:val="20"/>
          <w:lang w:eastAsia="ko-KR"/>
        </w:rPr>
        <w:t>8</w:t>
      </w:r>
      <w:r w:rsidRPr="000E5434">
        <w:rPr>
          <w:rFonts w:cs="Arial"/>
          <w:sz w:val="20"/>
        </w:rPr>
        <w:t>~10.1</w:t>
      </w:r>
      <w:r w:rsidR="00AB7369" w:rsidRPr="009C15F4">
        <w:rPr>
          <w:rFonts w:eastAsia="맑은 고딕" w:cs="Arial" w:hint="eastAsia"/>
          <w:sz w:val="20"/>
          <w:lang w:eastAsia="ko-KR"/>
        </w:rPr>
        <w:t>1</w:t>
      </w:r>
    </w:p>
    <w:p w:rsidR="000E5434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Display: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1280X1024 pixels or higher (32 bit color)</w:t>
      </w:r>
    </w:p>
    <w:p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</w:t>
      </w:r>
      <w:r w:rsidR="0043712C" w:rsidRPr="00A17C2A">
        <w:rPr>
          <w:rFonts w:eastAsia="맑은 고딕" w:cs="Arial" w:hint="eastAsia"/>
          <w:sz w:val="20"/>
          <w:lang w:eastAsia="ko-KR"/>
        </w:rPr>
        <w:t>3</w:t>
      </w:r>
      <w:r w:rsidR="00E45B23" w:rsidRPr="00E45B23">
        <w:rPr>
          <w:rFonts w:cs="Arial"/>
          <w:sz w:val="20"/>
        </w:rPr>
        <w:t xml:space="preserve">"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8A5761">
        <w:rPr>
          <w:rFonts w:cs="Arial"/>
          <w:sz w:val="20"/>
        </w:rPr>
        <w:t xml:space="preserve"> MP CMOS</w:t>
      </w:r>
    </w:p>
    <w:p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467B32" w:rsidRPr="001C3C9D">
        <w:rPr>
          <w:rFonts w:eastAsia="맑은 고딕" w:cs="Arial" w:hint="eastAsia"/>
          <w:sz w:val="20"/>
          <w:lang w:eastAsia="ko-KR"/>
        </w:rPr>
        <w:t>2</w:t>
      </w:r>
      <w:r w:rsidR="0043712C">
        <w:rPr>
          <w:rFonts w:eastAsia="맑은 고딕" w:cs="Arial" w:hint="eastAsia"/>
          <w:sz w:val="20"/>
          <w:lang w:eastAsia="ko-KR"/>
        </w:rPr>
        <w:t>720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43712C">
        <w:rPr>
          <w:rFonts w:eastAsia="맑은 고딕" w:cs="Arial" w:hint="eastAsia"/>
          <w:sz w:val="20"/>
          <w:lang w:eastAsia="ko-KR"/>
        </w:rPr>
        <w:t xml:space="preserve">1536 </w:t>
      </w:r>
      <w:r w:rsidR="00266C40" w:rsidRPr="008C5F99">
        <w:rPr>
          <w:rFonts w:cs="Arial"/>
          <w:sz w:val="20"/>
        </w:rPr>
        <w:t xml:space="preserve">(V) total; </w:t>
      </w:r>
      <w:r w:rsidR="0043712C" w:rsidRPr="00A17C2A">
        <w:rPr>
          <w:rFonts w:eastAsia="맑은 고딕" w:cs="Arial" w:hint="eastAsia"/>
          <w:sz w:val="20"/>
          <w:lang w:eastAsia="ko-KR"/>
        </w:rPr>
        <w:t>2688</w:t>
      </w:r>
      <w:r w:rsidR="00266C40" w:rsidRPr="008C5F99">
        <w:rPr>
          <w:rFonts w:cs="Arial"/>
          <w:sz w:val="20"/>
        </w:rPr>
        <w:t xml:space="preserve"> (H) x </w:t>
      </w:r>
      <w:r w:rsidR="0043712C" w:rsidRPr="00A17C2A">
        <w:rPr>
          <w:rFonts w:eastAsia="맑은 고딕" w:cs="Arial" w:hint="eastAsia"/>
          <w:sz w:val="20"/>
          <w:lang w:eastAsia="ko-KR"/>
        </w:rPr>
        <w:t>1520</w:t>
      </w:r>
      <w:r w:rsidR="00266C40" w:rsidRPr="008C5F99">
        <w:rPr>
          <w:rFonts w:cs="Arial"/>
          <w:sz w:val="20"/>
        </w:rPr>
        <w:t xml:space="preserve"> (V) effective</w:t>
      </w:r>
    </w:p>
    <w:p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lastRenderedPageBreak/>
        <w:t>Minimum illumination</w:t>
      </w:r>
    </w:p>
    <w:p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8C5F99">
        <w:rPr>
          <w:rFonts w:cs="Arial"/>
          <w:color w:val="auto"/>
          <w:sz w:val="20"/>
        </w:rPr>
        <w:t>0.</w:t>
      </w:r>
      <w:r w:rsidR="00515DA0">
        <w:rPr>
          <w:rFonts w:eastAsia="맑은 고딕" w:cs="Arial" w:hint="eastAsia"/>
          <w:color w:val="auto"/>
          <w:sz w:val="20"/>
          <w:lang w:eastAsia="ko-KR"/>
        </w:rPr>
        <w:t>4</w:t>
      </w:r>
      <w:r w:rsidR="00DA1E85" w:rsidRPr="008C5F99">
        <w:rPr>
          <w:rFonts w:cs="Arial"/>
          <w:color w:val="auto"/>
          <w:sz w:val="20"/>
        </w:rPr>
        <w:t>Lux</w:t>
      </w:r>
    </w:p>
    <w:p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:rsidR="004B46B8" w:rsidRPr="008C5F99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(Displayed up to 20 characters per line)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W/W</w:t>
      </w:r>
      <w:r w:rsidRPr="001D53C3">
        <w:rPr>
          <w:rFonts w:eastAsia="맑은 고딕" w:cs="Arial"/>
          <w:sz w:val="20"/>
          <w:lang w:eastAsia="ko-KR"/>
        </w:rPr>
        <w:t>: English / Numeric / Special characters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China</w:t>
      </w:r>
      <w:r w:rsidRPr="001D53C3">
        <w:rPr>
          <w:rFonts w:eastAsia="맑은 고딕" w:cs="Arial"/>
          <w:sz w:val="20"/>
          <w:lang w:eastAsia="ko-KR"/>
        </w:rPr>
        <w:t>: English / Numeric / Special / Chinese characters</w:t>
      </w:r>
    </w:p>
    <w:p w:rsidR="001D53C3" w:rsidRPr="001D53C3" w:rsidRDefault="00774CD0" w:rsidP="001D53C3">
      <w:pPr>
        <w:pStyle w:val="StyleDefaultComplex10pt"/>
        <w:spacing w:before="60" w:after="0" w:line="276" w:lineRule="auto"/>
        <w:ind w:left="576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- Common</w:t>
      </w:r>
      <w:r w:rsidR="001D53C3" w:rsidRPr="001D53C3">
        <w:rPr>
          <w:rFonts w:eastAsia="맑은 고딕" w:cs="Arial"/>
          <w:sz w:val="20"/>
          <w:lang w:eastAsia="ko-KR"/>
        </w:rPr>
        <w:t>: Multi-line (Max. 5), Color (Grey / Green / Red / Blue / Black / White),</w:t>
      </w:r>
    </w:p>
    <w:p w:rsidR="00A24F86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Transparency, Auto scale by resolution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eastAsia="맑은 고딕" w:cs="Arial" w:hint="eastAsia"/>
          <w:sz w:val="20"/>
          <w:lang w:eastAsia="ko-KR"/>
        </w:rPr>
        <w:t>True Day &amp; Night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 On</w:t>
      </w:r>
    </w:p>
    <w:p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120dB</w:t>
      </w:r>
    </w:p>
    <w:p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Digital Noise Reduction (DNR):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  <w:t>On/Off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(4ea polygonal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(6ea rectangular zones)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:rsidR="001D53C3" w:rsidRPr="008C5F99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LDC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(5 levels with min / max)</w:t>
      </w:r>
    </w:p>
    <w:p w:rsidR="00490B77" w:rsidRPr="008C5F99" w:rsidRDefault="00A24F86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</w:p>
    <w:p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</w:p>
    <w:p w:rsidR="00C53C26" w:rsidRPr="008C5F99" w:rsidRDefault="000C56F1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:rsidR="000C56F1" w:rsidRPr="00FC1DDF" w:rsidRDefault="000C56F1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Image mirror:</w:t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 w:rsidRPr="00C53C26"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:rsidR="00FC1DDF" w:rsidRPr="001D53C3" w:rsidRDefault="00FC1DDF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Hallway view:</w:t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Pr="001C3C9D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>Off / On</w:t>
      </w:r>
    </w:p>
    <w:p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Alarm I/O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Input 1 / Output 1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 w:hint="eastAsia"/>
          <w:sz w:val="20"/>
          <w:lang w:eastAsia="ko-KR"/>
        </w:rPr>
        <w:t>Alarm Triggers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Motion detection, Tampering detection, SD card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040" w:firstLine="72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error, NAS error,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Alarm input, Defocus detection</w:t>
      </w:r>
    </w:p>
    <w:p w:rsid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>Alarm Events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 xml:space="preserve">File upload via FTP and E-mail, Local storage </w:t>
      </w:r>
    </w:p>
    <w:p w:rsidR="001D53C3" w:rsidRPr="001D53C3" w:rsidRDefault="001D53C3" w:rsidP="001D53C3">
      <w:pPr>
        <w:pStyle w:val="StyleDefaultComplex10pt"/>
        <w:spacing w:before="60" w:after="0" w:line="276" w:lineRule="auto"/>
        <w:ind w:left="5760"/>
        <w:jc w:val="both"/>
        <w:rPr>
          <w:rFonts w:cs="Arial"/>
          <w:sz w:val="20"/>
        </w:rPr>
      </w:pPr>
      <w:r w:rsidRPr="001D53C3">
        <w:rPr>
          <w:rFonts w:eastAsia="맑은 고딕" w:cs="Arial"/>
          <w:sz w:val="20"/>
          <w:lang w:eastAsia="ko-KR"/>
        </w:rPr>
        <w:t>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  <w:r w:rsidRPr="001D53C3">
        <w:rPr>
          <w:rFonts w:eastAsia="맑은 고딕" w:cs="Arial"/>
          <w:sz w:val="20"/>
          <w:lang w:eastAsia="ko-KR"/>
        </w:rPr>
        <w:t>Notification via E-mail, External output</w:t>
      </w:r>
    </w:p>
    <w:p w:rsidR="001D53C3" w:rsidRPr="00C53C26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Pixel Counter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515DA0">
        <w:rPr>
          <w:rFonts w:eastAsia="맑은 고딕" w:cs="Arial" w:hint="eastAsia"/>
          <w:sz w:val="20"/>
          <w:lang w:eastAsia="ko-KR"/>
        </w:rPr>
        <w:t>3.6</w:t>
      </w:r>
      <w:r w:rsidR="00DD3E9E">
        <w:rPr>
          <w:rFonts w:cs="Arial"/>
          <w:sz w:val="20"/>
        </w:rPr>
        <w:t xml:space="preserve"> mm, </w:t>
      </w:r>
      <w:r w:rsidR="00FC1DDF" w:rsidRPr="001C3C9D">
        <w:rPr>
          <w:rFonts w:eastAsia="맑은 고딕" w:cs="Arial" w:hint="eastAsia"/>
          <w:sz w:val="20"/>
          <w:lang w:eastAsia="ko-KR"/>
        </w:rPr>
        <w:t>fixed</w:t>
      </w:r>
    </w:p>
    <w:p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43712C">
        <w:rPr>
          <w:rFonts w:eastAsia="맑은 고딕" w:cs="Arial" w:hint="eastAsia"/>
          <w:sz w:val="20"/>
          <w:lang w:eastAsia="ko-KR"/>
        </w:rPr>
        <w:t>2.2</w:t>
      </w:r>
    </w:p>
    <w:p w:rsidR="00404347" w:rsidRPr="008C5F99" w:rsidRDefault="00404347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15DA0">
        <w:rPr>
          <w:rFonts w:eastAsia="맑은 고딕" w:cs="Arial" w:hint="eastAsia"/>
          <w:bCs/>
          <w:color w:val="auto"/>
          <w:sz w:val="20"/>
          <w:lang w:eastAsia="ko-KR"/>
        </w:rPr>
        <w:t>81.0</w:t>
      </w:r>
      <w:r w:rsidR="00AC7F62">
        <w:rPr>
          <w:rFonts w:cs="Arial"/>
          <w:bCs/>
          <w:color w:val="auto"/>
          <w:sz w:val="20"/>
        </w:rPr>
        <w:t>°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515DA0">
        <w:rPr>
          <w:rFonts w:eastAsia="맑은 고딕" w:cs="Arial" w:hint="eastAsia"/>
          <w:bCs/>
          <w:color w:val="auto"/>
          <w:sz w:val="20"/>
          <w:lang w:eastAsia="ko-KR"/>
        </w:rPr>
        <w:t>45.0</w:t>
      </w:r>
      <w:r w:rsidR="00DA1E85" w:rsidRPr="008C5F99">
        <w:rPr>
          <w:rFonts w:cs="Arial"/>
          <w:bCs/>
          <w:color w:val="auto"/>
          <w:sz w:val="20"/>
        </w:rPr>
        <w:t>°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515DA0">
        <w:rPr>
          <w:rFonts w:eastAsia="맑은 고딕" w:cs="Arial" w:hint="eastAsia"/>
          <w:bCs/>
          <w:color w:val="auto"/>
          <w:sz w:val="20"/>
          <w:lang w:eastAsia="ko-KR"/>
        </w:rPr>
        <w:t>95.0</w:t>
      </w:r>
      <w:r w:rsidR="00DA1E85" w:rsidRPr="008C5F99">
        <w:rPr>
          <w:rFonts w:cs="Arial"/>
          <w:bCs/>
          <w:color w:val="auto"/>
          <w:sz w:val="20"/>
        </w:rPr>
        <w:t>°</w:t>
      </w:r>
    </w:p>
    <w:p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  <w:t>Fixed</w:t>
      </w:r>
    </w:p>
    <w:p w:rsidR="00FC1DDF" w:rsidRPr="00857977" w:rsidRDefault="00C964E0" w:rsidP="00DD3E9E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Mount Type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Board Type</w:t>
      </w:r>
    </w:p>
    <w:p w:rsidR="00857977" w:rsidRPr="00A46E82" w:rsidRDefault="00857977" w:rsidP="0085797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DORI Distance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Detect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  <w:t>60.7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199.14ft</w:t>
      </w:r>
      <w:r w:rsidRPr="00A46E82">
        <w:rPr>
          <w:rFonts w:cs="Arial"/>
          <w:sz w:val="20"/>
        </w:rPr>
        <w:t>)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Observe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24.3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79.65</w:t>
      </w:r>
      <w:r w:rsidRPr="00A46E82">
        <w:rPr>
          <w:rFonts w:cs="Arial"/>
          <w:sz w:val="20"/>
        </w:rPr>
        <w:t>ft)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t>Recognize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12.1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39.83</w:t>
      </w:r>
      <w:r w:rsidRPr="00A46E82">
        <w:rPr>
          <w:rFonts w:cs="Arial"/>
          <w:sz w:val="20"/>
        </w:rPr>
        <w:t>ft)</w:t>
      </w:r>
    </w:p>
    <w:p w:rsidR="00857977" w:rsidRPr="00A46E82" w:rsidRDefault="00857977" w:rsidP="0085797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A46E82">
        <w:rPr>
          <w:rFonts w:cs="Arial"/>
          <w:sz w:val="20"/>
        </w:rPr>
        <w:lastRenderedPageBreak/>
        <w:t>Identify</w:t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 w:rsidRPr="00A46E82">
        <w:rPr>
          <w:rFonts w:cs="Arial"/>
          <w:sz w:val="20"/>
        </w:rPr>
        <w:tab/>
      </w:r>
      <w:r>
        <w:rPr>
          <w:rFonts w:cs="Arial"/>
          <w:sz w:val="20"/>
        </w:rPr>
        <w:t>6.1</w:t>
      </w:r>
      <w:r w:rsidRPr="00A46E82">
        <w:rPr>
          <w:rFonts w:cs="Arial"/>
          <w:sz w:val="20"/>
        </w:rPr>
        <w:t>m</w:t>
      </w:r>
      <w:r w:rsidRPr="00A46E82">
        <w:rPr>
          <w:rFonts w:cs="Arial"/>
          <w:sz w:val="20"/>
        </w:rPr>
        <w:tab/>
        <w:t>(</w:t>
      </w:r>
      <w:r>
        <w:rPr>
          <w:rFonts w:cs="Arial"/>
          <w:sz w:val="20"/>
        </w:rPr>
        <w:t>19.91</w:t>
      </w:r>
      <w:r w:rsidRPr="00A46E82">
        <w:rPr>
          <w:rFonts w:cs="Arial"/>
          <w:sz w:val="20"/>
        </w:rPr>
        <w:t>ft)</w:t>
      </w:r>
    </w:p>
    <w:p w:rsidR="00BB1F97" w:rsidRPr="00BB1F97" w:rsidRDefault="00987C5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sz w:val="20"/>
          <w:lang w:eastAsia="ko-KR"/>
        </w:rPr>
        <w:t>IR Viewable Length</w:t>
      </w:r>
      <w:r w:rsidR="00BB1F97">
        <w:rPr>
          <w:rFonts w:cs="Arial"/>
          <w:sz w:val="20"/>
        </w:rPr>
        <w:t>:</w:t>
      </w:r>
      <w:r w:rsidR="00BB1F97">
        <w:rPr>
          <w:rFonts w:cs="Arial"/>
          <w:sz w:val="20"/>
        </w:rPr>
        <w:tab/>
      </w:r>
      <w:r w:rsidR="00BB1F97">
        <w:rPr>
          <w:rFonts w:cs="Arial"/>
          <w:sz w:val="20"/>
        </w:rPr>
        <w:tab/>
      </w:r>
      <w:r w:rsidR="00954E4F" w:rsidRPr="00673449">
        <w:rPr>
          <w:rFonts w:eastAsia="맑은 고딕" w:cs="Arial" w:hint="eastAsia"/>
          <w:sz w:val="20"/>
          <w:lang w:eastAsia="ko-KR"/>
        </w:rPr>
        <w:t>2</w:t>
      </w:r>
      <w:r w:rsidR="00C964E0">
        <w:rPr>
          <w:rFonts w:eastAsia="맑은 고딕" w:cs="Arial" w:hint="eastAsia"/>
          <w:sz w:val="20"/>
          <w:lang w:eastAsia="ko-KR"/>
        </w:rPr>
        <w:t>0</w:t>
      </w:r>
      <w:r w:rsidRPr="001C3C9D">
        <w:rPr>
          <w:rFonts w:eastAsia="맑은 고딕" w:cs="Arial" w:hint="eastAsia"/>
          <w:sz w:val="20"/>
          <w:lang w:eastAsia="ko-KR"/>
        </w:rPr>
        <w:t xml:space="preserve"> m (</w:t>
      </w:r>
      <w:r w:rsidR="00954E4F">
        <w:rPr>
          <w:rFonts w:eastAsia="맑은 고딕" w:cs="Arial" w:hint="eastAsia"/>
          <w:sz w:val="20"/>
          <w:lang w:eastAsia="ko-KR"/>
        </w:rPr>
        <w:t>65.62</w:t>
      </w:r>
      <w:r w:rsidRPr="001C3C9D">
        <w:rPr>
          <w:rFonts w:eastAsia="맑은 고딕" w:cs="Arial" w:hint="eastAsia"/>
          <w:sz w:val="20"/>
          <w:lang w:eastAsia="ko-KR"/>
        </w:rPr>
        <w:t>ft)</w:t>
      </w:r>
    </w:p>
    <w:p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</w:t>
      </w:r>
      <w:r w:rsidR="009449EE" w:rsidRPr="008C4080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Pr="001A64E6">
        <w:rPr>
          <w:rFonts w:cs="Arial"/>
          <w:bCs/>
          <w:color w:val="auto"/>
          <w:sz w:val="20"/>
        </w:rPr>
        <w:t xml:space="preserve">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:rsidR="0043712C" w:rsidRPr="0043712C" w:rsidRDefault="000D305B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43712C" w:rsidRPr="0043712C">
        <w:rPr>
          <w:rFonts w:cs="Arial"/>
          <w:sz w:val="20"/>
        </w:rPr>
        <w:t xml:space="preserve">2592 x 1520, 2560 x 1440 (16 : 9), 2304 x 1296, 1920 x 1080, </w:t>
      </w:r>
    </w:p>
    <w:p w:rsidR="0043712C" w:rsidRPr="0043712C" w:rsidRDefault="0043712C" w:rsidP="0043712C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43712C">
        <w:rPr>
          <w:rFonts w:cs="Arial"/>
          <w:sz w:val="20"/>
        </w:rPr>
        <w:t>1280 x 1024,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 xml:space="preserve">1280 x 960, 1280 x 720, </w:t>
      </w:r>
      <w:r w:rsidR="00666771">
        <w:rPr>
          <w:rFonts w:cs="Arial"/>
          <w:sz w:val="20"/>
        </w:rPr>
        <w:t>1024 x 768, 800 x 600, 800 x 4</w:t>
      </w:r>
      <w:r w:rsidR="00666771" w:rsidRPr="00E72506">
        <w:rPr>
          <w:rFonts w:eastAsia="맑은 고딕" w:cs="Arial" w:hint="eastAsia"/>
          <w:sz w:val="20"/>
          <w:lang w:eastAsia="ko-KR"/>
        </w:rPr>
        <w:t>48</w:t>
      </w:r>
      <w:r w:rsidRPr="0043712C">
        <w:rPr>
          <w:rFonts w:cs="Arial"/>
          <w:sz w:val="20"/>
        </w:rPr>
        <w:t>, 720 x 576, 720 x 480,</w:t>
      </w:r>
      <w:r w:rsidRPr="00A17C2A">
        <w:rPr>
          <w:rFonts w:eastAsia="맑은 고딕" w:cs="Arial" w:hint="eastAsia"/>
          <w:sz w:val="20"/>
          <w:lang w:eastAsia="ko-KR"/>
        </w:rPr>
        <w:t xml:space="preserve"> </w:t>
      </w:r>
      <w:r w:rsidRPr="0043712C">
        <w:rPr>
          <w:rFonts w:cs="Arial"/>
          <w:sz w:val="20"/>
        </w:rPr>
        <w:t>640 x 480, 640 x 360, 320 x 240</w:t>
      </w:r>
    </w:p>
    <w:p w:rsidR="00C964E0" w:rsidRPr="00B0211D" w:rsidRDefault="00C964E0" w:rsidP="0043712C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:rsidR="00C964E0" w:rsidRDefault="006F54C3" w:rsidP="0043712C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43712C" w:rsidRPr="0043712C">
        <w:rPr>
          <w:rFonts w:eastAsia="맑은 고딕" w:cs="Arial"/>
          <w:sz w:val="20"/>
          <w:lang w:eastAsia="ko-KR"/>
        </w:rPr>
        <w:t>Max 20fps at 4M, Max 30fps at under 2M</w:t>
      </w:r>
    </w:p>
    <w:p w:rsidR="00C964E0" w:rsidRPr="00C964E0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MJPEG:</w:t>
      </w:r>
      <w:r w:rsidRPr="00C964E0">
        <w:rPr>
          <w:rFonts w:eastAsia="맑은 고딕" w:cs="Arial" w:hint="eastAsia"/>
          <w:sz w:val="20"/>
          <w:lang w:eastAsia="ko-KR"/>
        </w:rPr>
        <w:t xml:space="preserve"> </w:t>
      </w:r>
      <w:r w:rsidRPr="00C964E0">
        <w:rPr>
          <w:rFonts w:eastAsia="맑은 고딕" w:cs="Arial" w:hint="eastAsia"/>
          <w:sz w:val="20"/>
          <w:lang w:eastAsia="ko-KR"/>
        </w:rPr>
        <w:tab/>
      </w:r>
      <w:r w:rsidRPr="00C964E0">
        <w:rPr>
          <w:rFonts w:eastAsia="맑은 고딕" w:cs="Arial" w:hint="eastAsia"/>
          <w:sz w:val="20"/>
          <w:lang w:eastAsia="ko-KR"/>
        </w:rPr>
        <w:tab/>
        <w:t>15 fps at all resolutions</w:t>
      </w:r>
    </w:p>
    <w:p w:rsidR="00C964E0" w:rsidRPr="00C964E0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Smart Codec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WiseStream, Dynamic GOV</w:t>
      </w:r>
    </w:p>
    <w:p w:rsidR="00B225B8" w:rsidRPr="005B592D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Bit rate</w:t>
      </w:r>
      <w:r w:rsidR="005B592D" w:rsidRPr="005B592D">
        <w:rPr>
          <w:rFonts w:cs="Arial"/>
          <w:bCs/>
          <w:color w:val="auto"/>
          <w:sz w:val="20"/>
        </w:rPr>
        <w:t xml:space="preserve"> control</w:t>
      </w:r>
      <w:r>
        <w:rPr>
          <w:rFonts w:cs="Arial"/>
          <w:bCs/>
          <w:color w:val="auto"/>
          <w:sz w:val="20"/>
        </w:rPr>
        <w:t xml:space="preserve"> method</w:t>
      </w:r>
      <w:r w:rsidR="000D305B" w:rsidRPr="005B592D">
        <w:rPr>
          <w:rFonts w:cs="Arial"/>
          <w:bCs/>
          <w:color w:val="auto"/>
          <w:sz w:val="20"/>
        </w:rPr>
        <w:t>:</w:t>
      </w:r>
    </w:p>
    <w:p w:rsidR="005B592D" w:rsidRPr="005B592D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>
        <w:rPr>
          <w:rFonts w:cs="Arial"/>
          <w:bCs/>
          <w:color w:val="auto"/>
          <w:sz w:val="20"/>
        </w:rPr>
        <w:t>H.264</w:t>
      </w:r>
      <w:r w:rsidR="005B592D" w:rsidRPr="005B592D">
        <w:rPr>
          <w:rFonts w:cs="Arial"/>
          <w:bCs/>
          <w:color w:val="auto"/>
          <w:sz w:val="20"/>
        </w:rPr>
        <w:tab/>
      </w:r>
      <w:r w:rsidR="005B592D" w:rsidRPr="005B592D">
        <w:rPr>
          <w:rFonts w:cs="Arial"/>
          <w:bCs/>
          <w:color w:val="auto"/>
          <w:sz w:val="20"/>
        </w:rPr>
        <w:tab/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constant bit rate (CBR) or variable bit rate (VBR)</w:t>
      </w:r>
    </w:p>
    <w:p w:rsidR="005B592D" w:rsidRPr="005B592D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MJPEG</w:t>
      </w:r>
    </w:p>
    <w:p w:rsidR="005B592D" w:rsidRPr="005B592D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C3C9D">
        <w:rPr>
          <w:rFonts w:eastAsia="맑은 고딕" w:cs="Arial" w:hint="eastAsia"/>
          <w:bCs/>
          <w:color w:val="auto"/>
          <w:sz w:val="20"/>
          <w:lang w:eastAsia="ko-KR"/>
        </w:rPr>
        <w:t>quality level control</w:t>
      </w:r>
    </w:p>
    <w:p w:rsidR="005B592D" w:rsidRPr="005B592D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5B592D">
        <w:rPr>
          <w:rFonts w:cs="Arial"/>
          <w:bCs/>
          <w:color w:val="auto"/>
          <w:sz w:val="20"/>
        </w:rPr>
        <w:t>variable bit rate (VBR)</w:t>
      </w:r>
    </w:p>
    <w:p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3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987C58" w:rsidRPr="001C3C9D">
        <w:rPr>
          <w:rFonts w:eastAsia="맑은 고딕" w:cs="Arial" w:hint="eastAsia"/>
          <w:sz w:val="20"/>
          <w:lang w:eastAsia="ko-KR"/>
        </w:rPr>
        <w:t>6</w:t>
      </w:r>
      <w:r>
        <w:rPr>
          <w:rFonts w:cs="Arial"/>
          <w:sz w:val="20"/>
        </w:rPr>
        <w:t xml:space="preserve"> maximum (unicast)</w:t>
      </w:r>
    </w:p>
    <w:p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>
        <w:rPr>
          <w:rFonts w:cs="Arial"/>
          <w:bCs/>
          <w:color w:val="auto"/>
          <w:sz w:val="20"/>
        </w:rPr>
        <w:t xml:space="preserve">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shall have onboard SD card storage.</w:t>
      </w:r>
    </w:p>
    <w:p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</w:r>
      <w:r w:rsidR="00B0211D">
        <w:rPr>
          <w:rFonts w:cs="Arial"/>
          <w:bCs/>
          <w:color w:val="auto"/>
          <w:sz w:val="20"/>
        </w:rPr>
        <w:t xml:space="preserve"> </w:t>
      </w:r>
      <w:r>
        <w:rPr>
          <w:rFonts w:cs="Arial"/>
          <w:bCs/>
          <w:color w:val="auto"/>
          <w:sz w:val="20"/>
        </w:rPr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Up to 128</w:t>
      </w:r>
      <w:r w:rsidRPr="00F3452F">
        <w:rPr>
          <w:rFonts w:cs="Arial"/>
          <w:bCs/>
          <w:color w:val="auto"/>
          <w:sz w:val="20"/>
        </w:rPr>
        <w:t xml:space="preserve"> GB</w:t>
      </w:r>
      <w:r w:rsidR="00B0211D" w:rsidRPr="00F3452F">
        <w:rPr>
          <w:rFonts w:cs="Arial"/>
          <w:bCs/>
          <w:color w:val="auto"/>
          <w:sz w:val="20"/>
        </w:rPr>
        <w:t xml:space="preserve"> per card</w:t>
      </w:r>
    </w:p>
    <w:p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</w:t>
      </w:r>
      <w:r w:rsidR="0043712C" w:rsidRPr="00A17C2A">
        <w:rPr>
          <w:rFonts w:eastAsia="맑은 고딕" w:cs="Arial" w:hint="eastAsia"/>
          <w:bCs/>
          <w:color w:val="auto"/>
          <w:sz w:val="20"/>
          <w:lang w:eastAsia="ko-KR"/>
        </w:rPr>
        <w:t>4</w:t>
      </w:r>
      <w:r w:rsidR="00AB2634">
        <w:rPr>
          <w:rFonts w:cs="Arial"/>
          <w:bCs/>
          <w:color w:val="auto"/>
          <w:sz w:val="20"/>
        </w:rPr>
        <w:t xml:space="preserve"> MP</w:t>
      </w:r>
      <w:r w:rsidR="00415794">
        <w:rPr>
          <w:rFonts w:cs="Arial"/>
          <w:bCs/>
          <w:color w:val="auto"/>
          <w:sz w:val="20"/>
        </w:rPr>
        <w:t xml:space="preserve"> camera shall support jpg</w:t>
      </w:r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Protocols supported</w:t>
      </w:r>
      <w:r w:rsidR="00B405B3" w:rsidRPr="003524F2">
        <w:rPr>
          <w:rFonts w:cs="Arial"/>
          <w:sz w:val="20"/>
        </w:rPr>
        <w:t>:</w:t>
      </w:r>
    </w:p>
    <w:p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Protocol, Real-Time Streaming Protocol (RTSP)</w:t>
      </w:r>
    </w:p>
    <w:p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r w:rsidR="0005428A" w:rsidRPr="00C964E0">
        <w:rPr>
          <w:rFonts w:cs="Arial"/>
          <w:sz w:val="20"/>
        </w:rPr>
        <w:t>PPPoE</w:t>
      </w:r>
      <w:r w:rsidR="00AC64E3" w:rsidRPr="00C964E0">
        <w:rPr>
          <w:rFonts w:cs="Arial"/>
          <w:sz w:val="20"/>
        </w:rPr>
        <w:t>)</w:t>
      </w:r>
    </w:p>
    <w:p w:rsidR="0005428A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DDNS – The </w:t>
      </w:r>
      <w:r w:rsidR="0043712C" w:rsidRPr="00A17C2A">
        <w:rPr>
          <w:rFonts w:eastAsia="맑은 고딕" w:cs="Arial" w:hint="eastAsia"/>
          <w:sz w:val="20"/>
          <w:lang w:eastAsia="ko-KR"/>
        </w:rPr>
        <w:t>4</w:t>
      </w:r>
      <w:r w:rsidR="00AB2634" w:rsidRPr="003524F2">
        <w:rPr>
          <w:rFonts w:cs="Arial"/>
          <w:sz w:val="20"/>
        </w:rPr>
        <w:t xml:space="preserve"> MP</w:t>
      </w:r>
      <w:r w:rsidRPr="003524F2">
        <w:rPr>
          <w:rFonts w:cs="Arial"/>
          <w:sz w:val="20"/>
        </w:rPr>
        <w:t xml:space="preserve"> camera shall support DDNS services offered by the Manufacturer and other publicly available service offerings.</w:t>
      </w:r>
    </w:p>
    <w:p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(QoS) – Layer 3 DSCP</w:t>
      </w:r>
    </w:p>
    <w:p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User access log</w:t>
      </w:r>
      <w:r w:rsidRPr="003524F2">
        <w:rPr>
          <w:rFonts w:cs="Arial"/>
          <w:sz w:val="20"/>
        </w:rPr>
        <w:t xml:space="preserve"> </w:t>
      </w:r>
    </w:p>
    <w:p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:rsidR="00D40A2B" w:rsidRDefault="00D40A2B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Audio</w:t>
      </w:r>
    </w:p>
    <w:p w:rsidR="00D40A2B" w:rsidRDefault="00D40A2B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Direction:</w:t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uni</w:t>
      </w:r>
      <w:r>
        <w:rPr>
          <w:rFonts w:cs="Arial"/>
          <w:sz w:val="20"/>
          <w:szCs w:val="16"/>
        </w:rPr>
        <w:t>-directional</w:t>
      </w:r>
    </w:p>
    <w:p w:rsidR="00987C58" w:rsidRPr="00987C58" w:rsidRDefault="00987C58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I/O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54E4F">
        <w:rPr>
          <w:rFonts w:eastAsia="맑은 고딕" w:cs="Arial" w:hint="eastAsia"/>
          <w:sz w:val="20"/>
          <w:szCs w:val="16"/>
          <w:lang w:eastAsia="ko-KR"/>
        </w:rPr>
        <w:t>Built-in MIC</w:t>
      </w:r>
    </w:p>
    <w:p w:rsidR="001635AF" w:rsidRPr="001635AF" w:rsidRDefault="001635AF" w:rsidP="001635AF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</w:rPr>
        <w:t>Compression:</w:t>
      </w:r>
    </w:p>
    <w:p w:rsidR="001635AF" w:rsidRPr="001635AF" w:rsidRDefault="00120D6A" w:rsidP="001635A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G.711 u-law/G.726 selectable</w:t>
      </w:r>
      <w:r w:rsidR="001635AF" w:rsidRPr="001635AF">
        <w:rPr>
          <w:rFonts w:cs="Arial"/>
          <w:sz w:val="20"/>
          <w:szCs w:val="16"/>
        </w:rPr>
        <w:t xml:space="preserve"> </w:t>
      </w:r>
    </w:p>
    <w:p w:rsidR="001635AF" w:rsidRP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 (ADPCM) 8KHz, G.711 8KHz</w:t>
      </w:r>
    </w:p>
    <w:p w:rsidR="001635AF" w:rsidRDefault="001635AF" w:rsidP="00120D6A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635AF">
        <w:rPr>
          <w:rFonts w:cs="Arial"/>
          <w:sz w:val="20"/>
          <w:szCs w:val="16"/>
        </w:rPr>
        <w:t>G.726: 16Kbps, 24Kbps, 32Kbps, 40Kbps</w:t>
      </w:r>
    </w:p>
    <w:p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  <w:t xml:space="preserve">PoE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  <w:r w:rsidR="00C964E0">
        <w:rPr>
          <w:rFonts w:eastAsia="맑은 고딕" w:cs="Arial" w:hint="eastAsia"/>
          <w:sz w:val="20"/>
          <w:szCs w:val="16"/>
          <w:lang w:eastAsia="ko-KR"/>
        </w:rPr>
        <w:t>, 12V DC</w:t>
      </w:r>
    </w:p>
    <w:p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225CFA" w:rsidRPr="007063B6">
        <w:rPr>
          <w:rFonts w:cs="Arial"/>
          <w:sz w:val="20"/>
          <w:szCs w:val="16"/>
        </w:rPr>
        <w:t>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6.5</w:t>
      </w:r>
      <w:r w:rsidR="00225CFA" w:rsidRPr="007063B6">
        <w:rPr>
          <w:rFonts w:cs="Arial"/>
          <w:sz w:val="20"/>
          <w:szCs w:val="16"/>
        </w:rPr>
        <w:t xml:space="preserve"> W</w:t>
      </w:r>
      <w:r w:rsidR="00954E4F">
        <w:rPr>
          <w:rFonts w:eastAsia="맑은 고딕" w:cs="Arial" w:hint="eastAsia"/>
          <w:sz w:val="20"/>
          <w:szCs w:val="16"/>
          <w:lang w:eastAsia="ko-KR"/>
        </w:rPr>
        <w:t xml:space="preserve"> (PoE), &lt;</w:t>
      </w:r>
      <w:r w:rsidR="00515DA0">
        <w:rPr>
          <w:rFonts w:eastAsia="맑은 고딕" w:cs="Arial" w:hint="eastAsia"/>
          <w:sz w:val="20"/>
          <w:szCs w:val="16"/>
          <w:lang w:eastAsia="ko-KR"/>
        </w:rPr>
        <w:t>5.43</w:t>
      </w:r>
      <w:r w:rsidR="00C964E0" w:rsidRPr="009C15F4">
        <w:rPr>
          <w:rFonts w:eastAsia="맑은 고딕" w:cs="Arial" w:hint="eastAsia"/>
          <w:sz w:val="20"/>
          <w:szCs w:val="16"/>
          <w:lang w:eastAsia="ko-KR"/>
        </w:rPr>
        <w:t xml:space="preserve"> W (12V DC)</w:t>
      </w:r>
    </w:p>
    <w:p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:rsidR="00225CFA" w:rsidRDefault="00225CF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>
        <w:rPr>
          <w:rFonts w:cs="Arial"/>
          <w:sz w:val="20"/>
          <w:szCs w:val="16"/>
        </w:rPr>
        <w:tab/>
      </w:r>
      <w:r w:rsidR="00987C58" w:rsidRPr="001C3C9D">
        <w:rPr>
          <w:rFonts w:eastAsia="맑은 고딕" w:cs="Arial" w:hint="eastAsia"/>
          <w:sz w:val="20"/>
          <w:szCs w:val="16"/>
          <w:lang w:eastAsia="ko-KR"/>
        </w:rPr>
        <w:t>metal</w:t>
      </w:r>
      <w:r w:rsidR="00675D77">
        <w:rPr>
          <w:rFonts w:cs="Arial"/>
          <w:sz w:val="20"/>
          <w:szCs w:val="16"/>
        </w:rPr>
        <w:t>, vandal resistant</w:t>
      </w:r>
    </w:p>
    <w:p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110</w:t>
      </w:r>
      <w:r w:rsidR="000D5FA9">
        <w:rPr>
          <w:rFonts w:eastAsia="맑은 고딕" w:cs="Arial" w:hint="eastAsia"/>
          <w:sz w:val="20"/>
          <w:szCs w:val="16"/>
          <w:lang w:eastAsia="ko-KR"/>
        </w:rPr>
        <w:t>.0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8</w:t>
      </w:r>
      <w:r w:rsidR="000D5FA9">
        <w:rPr>
          <w:rFonts w:eastAsia="맑은 고딕" w:cs="Arial" w:hint="eastAsia"/>
          <w:sz w:val="20"/>
          <w:szCs w:val="16"/>
          <w:lang w:eastAsia="ko-KR"/>
        </w:rPr>
        <w:t>6.0</w:t>
      </w:r>
      <w:r w:rsidR="00C32FD0">
        <w:rPr>
          <w:rFonts w:eastAsia="맑은 고딕" w:cs="Arial" w:hint="eastAsia"/>
          <w:sz w:val="20"/>
          <w:szCs w:val="16"/>
          <w:lang w:eastAsia="ko-KR"/>
        </w:rPr>
        <w:t xml:space="preserve"> 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D02D88">
        <w:rPr>
          <w:rFonts w:eastAsia="맑은 고딕" w:cs="Arial" w:hint="eastAsia"/>
          <w:sz w:val="20"/>
          <w:szCs w:val="16"/>
          <w:lang w:eastAsia="ko-KR"/>
        </w:rPr>
        <w:t>4.33</w:t>
      </w:r>
      <w:r w:rsidR="00067C87" w:rsidRPr="00BB225E">
        <w:rPr>
          <w:rFonts w:cs="Arial"/>
          <w:sz w:val="20"/>
          <w:szCs w:val="16"/>
        </w:rPr>
        <w:t xml:space="preserve"> x </w:t>
      </w:r>
      <w:r w:rsidR="00D02D88">
        <w:rPr>
          <w:rFonts w:eastAsia="맑은 고딕" w:cs="Arial" w:hint="eastAsia"/>
          <w:sz w:val="20"/>
          <w:szCs w:val="16"/>
          <w:lang w:eastAsia="ko-KR"/>
        </w:rPr>
        <w:t>3.39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</w:p>
    <w:p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D02D88">
        <w:rPr>
          <w:rFonts w:eastAsia="맑은 고딕" w:cs="Arial" w:hint="eastAsia"/>
          <w:sz w:val="20"/>
          <w:szCs w:val="16"/>
          <w:lang w:eastAsia="ko-KR"/>
        </w:rPr>
        <w:t>29</w:t>
      </w:r>
      <w:r w:rsidR="000D5FA9">
        <w:rPr>
          <w:rFonts w:eastAsia="맑은 고딕" w:cs="Arial" w:hint="eastAsia"/>
          <w:sz w:val="20"/>
          <w:szCs w:val="16"/>
          <w:lang w:eastAsia="ko-KR"/>
        </w:rPr>
        <w:t>0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D02D88">
        <w:rPr>
          <w:rFonts w:eastAsia="맑은 고딕" w:cs="Arial" w:hint="eastAsia"/>
          <w:sz w:val="20"/>
          <w:szCs w:val="16"/>
          <w:lang w:eastAsia="ko-KR"/>
        </w:rPr>
        <w:t>0.64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D02D88">
        <w:rPr>
          <w:rFonts w:eastAsia="맑은 고딕" w:cs="Arial" w:hint="eastAsia"/>
          <w:sz w:val="20"/>
          <w:szCs w:val="16"/>
          <w:lang w:eastAsia="ko-KR"/>
        </w:rPr>
        <w:t>10</w:t>
      </w:r>
      <w:r w:rsidR="007063B6" w:rsidRPr="003327DE">
        <w:rPr>
          <w:rFonts w:cs="Arial"/>
          <w:sz w:val="20"/>
          <w:szCs w:val="16"/>
        </w:rPr>
        <w:t>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14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7063B6" w:rsidRPr="007063B6">
        <w:rPr>
          <w:rFonts w:cs="Arial"/>
          <w:sz w:val="20"/>
          <w:szCs w:val="16"/>
        </w:rPr>
        <w:t>3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7063B6" w:rsidRPr="007063B6">
        <w:rPr>
          <w:rFonts w:cs="Arial"/>
          <w:sz w:val="20"/>
          <w:szCs w:val="16"/>
        </w:rPr>
        <w:t>22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lastRenderedPageBreak/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0 -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>
        <w:rPr>
          <w:rFonts w:cs="Arial"/>
          <w:sz w:val="20"/>
          <w:szCs w:val="16"/>
        </w:rPr>
        <w:t>I</w:t>
      </w:r>
      <w:r w:rsidR="00D02D88">
        <w:rPr>
          <w:rFonts w:cs="Arial"/>
          <w:sz w:val="20"/>
          <w:szCs w:val="16"/>
        </w:rPr>
        <w:t>K</w:t>
      </w:r>
      <w:r w:rsidR="00D02D88" w:rsidRPr="00673449">
        <w:rPr>
          <w:rFonts w:eastAsia="맑은 고딕" w:cs="Arial" w:hint="eastAsia"/>
          <w:sz w:val="20"/>
          <w:szCs w:val="16"/>
          <w:lang w:eastAsia="ko-KR"/>
        </w:rPr>
        <w:t>08</w:t>
      </w:r>
    </w:p>
    <w:p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:rsidR="00067C87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:rsidR="00260A36" w:rsidRDefault="00260A36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 w:type="page"/>
      </w:r>
    </w:p>
    <w:p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0"/>
      <w:footerReference w:type="default" r:id="rId11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2B2" w:rsidRDefault="00A922B2">
      <w:r>
        <w:separator/>
      </w:r>
    </w:p>
  </w:endnote>
  <w:endnote w:type="continuationSeparator" w:id="0">
    <w:p w:rsidR="00A922B2" w:rsidRDefault="00A9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altName w:val="Times New Roman"/>
    <w:panose1 w:val="00000000000000000000"/>
    <w:charset w:val="00"/>
    <w:family w:val="roman"/>
    <w:notTrueType/>
    <w:pitch w:val="default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:rsidR="00D40A2B" w:rsidRPr="00A4243E" w:rsidRDefault="00071CF5" w:rsidP="00A424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9C15F4">
      <w:rPr>
        <w:rFonts w:eastAsia="맑은 고딕" w:hint="eastAsia"/>
        <w:lang w:eastAsia="ko-KR"/>
      </w:rPr>
      <w:t>Q</w:t>
    </w:r>
    <w:r w:rsidR="00774CD0">
      <w:t>N</w:t>
    </w:r>
    <w:r w:rsidR="007E20C1" w:rsidRPr="00673449">
      <w:rPr>
        <w:rFonts w:eastAsia="맑은 고딕" w:hint="eastAsia"/>
        <w:lang w:eastAsia="ko-KR"/>
      </w:rPr>
      <w:t>D</w:t>
    </w:r>
    <w:r w:rsidR="00D40A2B">
      <w:t>-</w:t>
    </w:r>
    <w:r w:rsidR="00A63AE0">
      <w:rPr>
        <w:rFonts w:eastAsia="맑은 고딕" w:hint="eastAsia"/>
        <w:lang w:eastAsia="ko-KR"/>
      </w:rPr>
      <w:t>7</w:t>
    </w:r>
    <w:r>
      <w:rPr>
        <w:rFonts w:eastAsia="맑은 고딕" w:hint="eastAsia"/>
        <w:lang w:eastAsia="ko-KR"/>
      </w:rPr>
      <w:t>0</w:t>
    </w:r>
    <w:r w:rsidR="00515DA0">
      <w:rPr>
        <w:rFonts w:eastAsia="맑은 고딕" w:hint="eastAsia"/>
        <w:lang w:eastAsia="ko-KR"/>
      </w:rPr>
      <w:t>2</w:t>
    </w:r>
    <w:r>
      <w:rPr>
        <w:rFonts w:eastAsia="맑은 고딕" w:hint="eastAsia"/>
        <w:lang w:eastAsia="ko-KR"/>
      </w:rPr>
      <w:t>0R</w:t>
    </w:r>
    <w:r w:rsidR="00D40A2B" w:rsidRPr="00A4243E">
      <w:tab/>
    </w:r>
    <w:r w:rsidR="00D40A2B" w:rsidRPr="00A4243E">
      <w:tab/>
    </w:r>
    <w:r w:rsidR="00A63AE0" w:rsidRPr="00A17C2A">
      <w:rPr>
        <w:rFonts w:eastAsia="맑은 고딕" w:hint="eastAsia"/>
        <w:lang w:eastAsia="ko-KR"/>
      </w:rPr>
      <w:t>4</w:t>
    </w:r>
    <w:r w:rsidR="007E20C1" w:rsidRPr="007E20C1">
      <w:t xml:space="preserve"> MP NETWORK IR DOME CAMERA</w:t>
    </w:r>
  </w:p>
  <w:p w:rsidR="00D40A2B" w:rsidRDefault="00071CF5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 w:hint="eastAsia"/>
        <w:lang w:eastAsia="ko-KR"/>
      </w:rPr>
      <w:t>June</w:t>
    </w:r>
    <w:r w:rsidR="00D40A2B">
      <w:t xml:space="preserve"> 2016</w:t>
    </w:r>
    <w:r w:rsidR="00D40A2B">
      <w:tab/>
    </w:r>
    <w:r w:rsidR="00D40A2B">
      <w:tab/>
      <w:t xml:space="preserve">Page </w:t>
    </w:r>
    <w:r w:rsidR="00D40A2B">
      <w:fldChar w:fldCharType="begin"/>
    </w:r>
    <w:r w:rsidR="00D40A2B">
      <w:instrText xml:space="preserve"> PAGE   \* MERGEFORMAT </w:instrText>
    </w:r>
    <w:r w:rsidR="00D40A2B">
      <w:fldChar w:fldCharType="separate"/>
    </w:r>
    <w:r w:rsidR="00C95314">
      <w:rPr>
        <w:noProof/>
      </w:rPr>
      <w:t>4</w:t>
    </w:r>
    <w:r w:rsidR="00D40A2B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2B2" w:rsidRDefault="00A922B2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:rsidR="00A922B2" w:rsidRDefault="00A92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0A2B" w:rsidRDefault="00D40A2B" w:rsidP="00635DA8">
    <w:pPr>
      <w:pStyle w:val="a8"/>
      <w:jc w:val="right"/>
    </w:pPr>
    <w:r>
      <w:t>GUIDE SPECIFICATION</w:t>
    </w:r>
  </w:p>
  <w:p w:rsidR="00D40A2B" w:rsidRDefault="00D40A2B" w:rsidP="00635DA8">
    <w:pPr>
      <w:pStyle w:val="a8"/>
      <w:jc w:val="right"/>
    </w:pPr>
    <w:r>
      <w:t>MasterFormat 2014: Section 28 23 29</w:t>
    </w:r>
  </w:p>
  <w:p w:rsidR="00D40A2B" w:rsidRPr="003C72BD" w:rsidRDefault="00D40A2B" w:rsidP="00635DA8">
    <w:pPr>
      <w:pStyle w:val="a8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6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0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1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2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5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18"/>
  </w:num>
  <w:num w:numId="2">
    <w:abstractNumId w:val="5"/>
  </w:num>
  <w:num w:numId="3">
    <w:abstractNumId w:val="14"/>
  </w:num>
  <w:num w:numId="4">
    <w:abstractNumId w:val="7"/>
  </w:num>
  <w:num w:numId="5">
    <w:abstractNumId w:val="17"/>
  </w:num>
  <w:num w:numId="6">
    <w:abstractNumId w:val="3"/>
  </w:num>
  <w:num w:numId="7">
    <w:abstractNumId w:val="2"/>
  </w:num>
  <w:num w:numId="8">
    <w:abstractNumId w:val="1"/>
  </w:num>
  <w:num w:numId="9">
    <w:abstractNumId w:val="16"/>
  </w:num>
  <w:num w:numId="10">
    <w:abstractNumId w:val="0"/>
  </w:num>
  <w:num w:numId="11">
    <w:abstractNumId w:val="10"/>
  </w:num>
  <w:num w:numId="12">
    <w:abstractNumId w:val="6"/>
  </w:num>
  <w:num w:numId="13">
    <w:abstractNumId w:val="13"/>
  </w:num>
  <w:num w:numId="14">
    <w:abstractNumId w:val="4"/>
  </w:num>
  <w:num w:numId="15">
    <w:abstractNumId w:val="15"/>
  </w:num>
  <w:num w:numId="16">
    <w:abstractNumId w:val="9"/>
  </w:num>
  <w:num w:numId="17">
    <w:abstractNumId w:val="11"/>
  </w:num>
  <w:num w:numId="18">
    <w:abstractNumId w:val="12"/>
  </w:num>
  <w:num w:numId="19">
    <w:abstractNumId w:val="8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bordersDoNotSurroundHeader/>
  <w:bordersDoNotSurroundFooter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25C1"/>
    <w:rsid w:val="00002708"/>
    <w:rsid w:val="0000308B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6815"/>
    <w:rsid w:val="000470E6"/>
    <w:rsid w:val="00050816"/>
    <w:rsid w:val="0005428A"/>
    <w:rsid w:val="00061601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1C8"/>
    <w:rsid w:val="000B0436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B6A"/>
    <w:rsid w:val="0011505E"/>
    <w:rsid w:val="00115BBB"/>
    <w:rsid w:val="00120D6A"/>
    <w:rsid w:val="00122AD7"/>
    <w:rsid w:val="001253A2"/>
    <w:rsid w:val="00126BC1"/>
    <w:rsid w:val="00127224"/>
    <w:rsid w:val="001319FA"/>
    <w:rsid w:val="00133E1C"/>
    <w:rsid w:val="00133FF3"/>
    <w:rsid w:val="0013417A"/>
    <w:rsid w:val="0013596A"/>
    <w:rsid w:val="001377E6"/>
    <w:rsid w:val="00142811"/>
    <w:rsid w:val="001428C2"/>
    <w:rsid w:val="00145116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6F61"/>
    <w:rsid w:val="00211B1D"/>
    <w:rsid w:val="0021481A"/>
    <w:rsid w:val="00214B4E"/>
    <w:rsid w:val="00221640"/>
    <w:rsid w:val="00225CFA"/>
    <w:rsid w:val="002339C3"/>
    <w:rsid w:val="00235E0D"/>
    <w:rsid w:val="00240962"/>
    <w:rsid w:val="002419F6"/>
    <w:rsid w:val="0024542B"/>
    <w:rsid w:val="00247392"/>
    <w:rsid w:val="00252648"/>
    <w:rsid w:val="0025607C"/>
    <w:rsid w:val="00260A36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C588C"/>
    <w:rsid w:val="002C5B7E"/>
    <w:rsid w:val="002C6779"/>
    <w:rsid w:val="002D1CBA"/>
    <w:rsid w:val="002D3C10"/>
    <w:rsid w:val="002E0F76"/>
    <w:rsid w:val="002E2FE4"/>
    <w:rsid w:val="002F2382"/>
    <w:rsid w:val="002F4D69"/>
    <w:rsid w:val="002F6472"/>
    <w:rsid w:val="00302181"/>
    <w:rsid w:val="003060D3"/>
    <w:rsid w:val="00310A64"/>
    <w:rsid w:val="0031543D"/>
    <w:rsid w:val="00323940"/>
    <w:rsid w:val="00326ECF"/>
    <w:rsid w:val="0032748D"/>
    <w:rsid w:val="00330654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80BE9"/>
    <w:rsid w:val="00382D67"/>
    <w:rsid w:val="00382E3F"/>
    <w:rsid w:val="003856B3"/>
    <w:rsid w:val="00391755"/>
    <w:rsid w:val="00393CE6"/>
    <w:rsid w:val="0039510D"/>
    <w:rsid w:val="00396377"/>
    <w:rsid w:val="003A055D"/>
    <w:rsid w:val="003A0D5C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4347"/>
    <w:rsid w:val="004045D9"/>
    <w:rsid w:val="00415794"/>
    <w:rsid w:val="004207F7"/>
    <w:rsid w:val="0042428E"/>
    <w:rsid w:val="0043128A"/>
    <w:rsid w:val="00434697"/>
    <w:rsid w:val="0043712C"/>
    <w:rsid w:val="004421CB"/>
    <w:rsid w:val="00444D90"/>
    <w:rsid w:val="00446309"/>
    <w:rsid w:val="00450624"/>
    <w:rsid w:val="00461DE3"/>
    <w:rsid w:val="00464B4F"/>
    <w:rsid w:val="004650F2"/>
    <w:rsid w:val="00465525"/>
    <w:rsid w:val="00467B32"/>
    <w:rsid w:val="00475DA8"/>
    <w:rsid w:val="00485BD5"/>
    <w:rsid w:val="00490B77"/>
    <w:rsid w:val="004A4F41"/>
    <w:rsid w:val="004A5DA2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144D"/>
    <w:rsid w:val="004F335A"/>
    <w:rsid w:val="004F35A5"/>
    <w:rsid w:val="004F49F3"/>
    <w:rsid w:val="004F6F96"/>
    <w:rsid w:val="005014E1"/>
    <w:rsid w:val="00504217"/>
    <w:rsid w:val="0051106A"/>
    <w:rsid w:val="00513EFE"/>
    <w:rsid w:val="00515DA0"/>
    <w:rsid w:val="0051738A"/>
    <w:rsid w:val="00523E2F"/>
    <w:rsid w:val="00524AD3"/>
    <w:rsid w:val="005255D3"/>
    <w:rsid w:val="0053211B"/>
    <w:rsid w:val="00535BFE"/>
    <w:rsid w:val="00535F55"/>
    <w:rsid w:val="00543EC5"/>
    <w:rsid w:val="00551481"/>
    <w:rsid w:val="00555E9F"/>
    <w:rsid w:val="00560D3B"/>
    <w:rsid w:val="00560FC6"/>
    <w:rsid w:val="00562E78"/>
    <w:rsid w:val="00563A8B"/>
    <w:rsid w:val="00573C2B"/>
    <w:rsid w:val="00574143"/>
    <w:rsid w:val="00574BD7"/>
    <w:rsid w:val="00575FEA"/>
    <w:rsid w:val="00577DB8"/>
    <w:rsid w:val="00583F4D"/>
    <w:rsid w:val="00585BED"/>
    <w:rsid w:val="005916D6"/>
    <w:rsid w:val="005A03C7"/>
    <w:rsid w:val="005A091C"/>
    <w:rsid w:val="005A27D3"/>
    <w:rsid w:val="005A321B"/>
    <w:rsid w:val="005B00FA"/>
    <w:rsid w:val="005B14A5"/>
    <w:rsid w:val="005B18C8"/>
    <w:rsid w:val="005B592D"/>
    <w:rsid w:val="005B71D4"/>
    <w:rsid w:val="005C08B1"/>
    <w:rsid w:val="005D03D6"/>
    <w:rsid w:val="005D1142"/>
    <w:rsid w:val="005D1A61"/>
    <w:rsid w:val="005D2B41"/>
    <w:rsid w:val="005D3BA9"/>
    <w:rsid w:val="005D6102"/>
    <w:rsid w:val="005D771D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808"/>
    <w:rsid w:val="00617601"/>
    <w:rsid w:val="006221B2"/>
    <w:rsid w:val="00623395"/>
    <w:rsid w:val="006251DA"/>
    <w:rsid w:val="006263B6"/>
    <w:rsid w:val="00635DA8"/>
    <w:rsid w:val="00635FC2"/>
    <w:rsid w:val="006448E1"/>
    <w:rsid w:val="0064589B"/>
    <w:rsid w:val="0065048C"/>
    <w:rsid w:val="00650E72"/>
    <w:rsid w:val="00651C07"/>
    <w:rsid w:val="0065210C"/>
    <w:rsid w:val="00657EE7"/>
    <w:rsid w:val="00662EF9"/>
    <w:rsid w:val="00666771"/>
    <w:rsid w:val="00673449"/>
    <w:rsid w:val="00675D77"/>
    <w:rsid w:val="00683C44"/>
    <w:rsid w:val="0068567D"/>
    <w:rsid w:val="00685EAC"/>
    <w:rsid w:val="00686E90"/>
    <w:rsid w:val="00687EB1"/>
    <w:rsid w:val="00690F8D"/>
    <w:rsid w:val="006930F7"/>
    <w:rsid w:val="006937AA"/>
    <w:rsid w:val="00697A54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303E1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570E"/>
    <w:rsid w:val="00774CD0"/>
    <w:rsid w:val="0078082D"/>
    <w:rsid w:val="00784BCD"/>
    <w:rsid w:val="007862B9"/>
    <w:rsid w:val="00786DBC"/>
    <w:rsid w:val="00787CE1"/>
    <w:rsid w:val="0079055A"/>
    <w:rsid w:val="007948EE"/>
    <w:rsid w:val="0079597C"/>
    <w:rsid w:val="00795A48"/>
    <w:rsid w:val="00797A80"/>
    <w:rsid w:val="007A0BB5"/>
    <w:rsid w:val="007A3C59"/>
    <w:rsid w:val="007A6463"/>
    <w:rsid w:val="007A7596"/>
    <w:rsid w:val="007B67DE"/>
    <w:rsid w:val="007C1AD5"/>
    <w:rsid w:val="007C20EC"/>
    <w:rsid w:val="007C21E9"/>
    <w:rsid w:val="007C2AD7"/>
    <w:rsid w:val="007C2D31"/>
    <w:rsid w:val="007C392A"/>
    <w:rsid w:val="007D05F6"/>
    <w:rsid w:val="007D0C24"/>
    <w:rsid w:val="007D0C74"/>
    <w:rsid w:val="007D0CFD"/>
    <w:rsid w:val="007D4FE6"/>
    <w:rsid w:val="007D5406"/>
    <w:rsid w:val="007D5A75"/>
    <w:rsid w:val="007D5D51"/>
    <w:rsid w:val="007D7201"/>
    <w:rsid w:val="007E0980"/>
    <w:rsid w:val="007E1546"/>
    <w:rsid w:val="007E20C1"/>
    <w:rsid w:val="007E2DC6"/>
    <w:rsid w:val="007E31A6"/>
    <w:rsid w:val="007E38ED"/>
    <w:rsid w:val="007E64AB"/>
    <w:rsid w:val="007F19E1"/>
    <w:rsid w:val="007F23DF"/>
    <w:rsid w:val="007F7D47"/>
    <w:rsid w:val="00802BFC"/>
    <w:rsid w:val="00806A65"/>
    <w:rsid w:val="0080726E"/>
    <w:rsid w:val="0080765A"/>
    <w:rsid w:val="00814838"/>
    <w:rsid w:val="00817518"/>
    <w:rsid w:val="00817EAC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57977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666A"/>
    <w:rsid w:val="008967C0"/>
    <w:rsid w:val="008A37AB"/>
    <w:rsid w:val="008A573B"/>
    <w:rsid w:val="008A5761"/>
    <w:rsid w:val="008A5CD2"/>
    <w:rsid w:val="008B255D"/>
    <w:rsid w:val="008B395F"/>
    <w:rsid w:val="008C4080"/>
    <w:rsid w:val="008C5F99"/>
    <w:rsid w:val="008C6034"/>
    <w:rsid w:val="008D09B0"/>
    <w:rsid w:val="008D3971"/>
    <w:rsid w:val="008D3A4F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69"/>
    <w:rsid w:val="00907854"/>
    <w:rsid w:val="009230E0"/>
    <w:rsid w:val="009259B4"/>
    <w:rsid w:val="009349F9"/>
    <w:rsid w:val="00936209"/>
    <w:rsid w:val="0093707B"/>
    <w:rsid w:val="009449EE"/>
    <w:rsid w:val="00945615"/>
    <w:rsid w:val="009479E5"/>
    <w:rsid w:val="009505C6"/>
    <w:rsid w:val="0095241C"/>
    <w:rsid w:val="00954E4F"/>
    <w:rsid w:val="00963F94"/>
    <w:rsid w:val="00964B31"/>
    <w:rsid w:val="00964F65"/>
    <w:rsid w:val="009671FF"/>
    <w:rsid w:val="00971056"/>
    <w:rsid w:val="00972A5C"/>
    <w:rsid w:val="00973E19"/>
    <w:rsid w:val="00976D4E"/>
    <w:rsid w:val="00977039"/>
    <w:rsid w:val="009809A1"/>
    <w:rsid w:val="00985CAE"/>
    <w:rsid w:val="00987C58"/>
    <w:rsid w:val="0099788B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17C2A"/>
    <w:rsid w:val="00A23784"/>
    <w:rsid w:val="00A23D56"/>
    <w:rsid w:val="00A24F86"/>
    <w:rsid w:val="00A258DC"/>
    <w:rsid w:val="00A35279"/>
    <w:rsid w:val="00A406DA"/>
    <w:rsid w:val="00A4243E"/>
    <w:rsid w:val="00A441B7"/>
    <w:rsid w:val="00A463C6"/>
    <w:rsid w:val="00A511E3"/>
    <w:rsid w:val="00A53712"/>
    <w:rsid w:val="00A56731"/>
    <w:rsid w:val="00A5678E"/>
    <w:rsid w:val="00A5691E"/>
    <w:rsid w:val="00A606F3"/>
    <w:rsid w:val="00A615EC"/>
    <w:rsid w:val="00A61B18"/>
    <w:rsid w:val="00A63AE0"/>
    <w:rsid w:val="00A73E8D"/>
    <w:rsid w:val="00A76A05"/>
    <w:rsid w:val="00A834B8"/>
    <w:rsid w:val="00A83A1A"/>
    <w:rsid w:val="00A83CA8"/>
    <w:rsid w:val="00A922B2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BC7"/>
    <w:rsid w:val="00AB7369"/>
    <w:rsid w:val="00AC00B3"/>
    <w:rsid w:val="00AC0446"/>
    <w:rsid w:val="00AC64E3"/>
    <w:rsid w:val="00AC7F62"/>
    <w:rsid w:val="00AD18FD"/>
    <w:rsid w:val="00AE1CB1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67C5"/>
    <w:rsid w:val="00B120AE"/>
    <w:rsid w:val="00B1463E"/>
    <w:rsid w:val="00B173F2"/>
    <w:rsid w:val="00B225B8"/>
    <w:rsid w:val="00B22CE5"/>
    <w:rsid w:val="00B22F30"/>
    <w:rsid w:val="00B27EDF"/>
    <w:rsid w:val="00B307F5"/>
    <w:rsid w:val="00B32239"/>
    <w:rsid w:val="00B34E19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4544"/>
    <w:rsid w:val="00BF61A5"/>
    <w:rsid w:val="00C01621"/>
    <w:rsid w:val="00C019D0"/>
    <w:rsid w:val="00C01CC1"/>
    <w:rsid w:val="00C0357B"/>
    <w:rsid w:val="00C06ED6"/>
    <w:rsid w:val="00C0724C"/>
    <w:rsid w:val="00C101C3"/>
    <w:rsid w:val="00C123D8"/>
    <w:rsid w:val="00C12A97"/>
    <w:rsid w:val="00C15550"/>
    <w:rsid w:val="00C15845"/>
    <w:rsid w:val="00C16658"/>
    <w:rsid w:val="00C16E0E"/>
    <w:rsid w:val="00C17413"/>
    <w:rsid w:val="00C22AFF"/>
    <w:rsid w:val="00C23CE5"/>
    <w:rsid w:val="00C32FD0"/>
    <w:rsid w:val="00C33068"/>
    <w:rsid w:val="00C36DDD"/>
    <w:rsid w:val="00C40BA7"/>
    <w:rsid w:val="00C53C26"/>
    <w:rsid w:val="00C56EEB"/>
    <w:rsid w:val="00C60558"/>
    <w:rsid w:val="00C647DB"/>
    <w:rsid w:val="00C669F6"/>
    <w:rsid w:val="00C67CBC"/>
    <w:rsid w:val="00C760D0"/>
    <w:rsid w:val="00C76402"/>
    <w:rsid w:val="00C767A8"/>
    <w:rsid w:val="00C83B5C"/>
    <w:rsid w:val="00C95314"/>
    <w:rsid w:val="00C964E0"/>
    <w:rsid w:val="00CA29C1"/>
    <w:rsid w:val="00CA38D7"/>
    <w:rsid w:val="00CB28DB"/>
    <w:rsid w:val="00CB53CC"/>
    <w:rsid w:val="00CC0E0E"/>
    <w:rsid w:val="00CD636E"/>
    <w:rsid w:val="00CE43B0"/>
    <w:rsid w:val="00CE6AB8"/>
    <w:rsid w:val="00CF1BAC"/>
    <w:rsid w:val="00CF2D0E"/>
    <w:rsid w:val="00CF33D7"/>
    <w:rsid w:val="00CF411B"/>
    <w:rsid w:val="00CF602E"/>
    <w:rsid w:val="00CF6074"/>
    <w:rsid w:val="00CF6544"/>
    <w:rsid w:val="00CF7455"/>
    <w:rsid w:val="00D02D88"/>
    <w:rsid w:val="00D04982"/>
    <w:rsid w:val="00D04DE8"/>
    <w:rsid w:val="00D052A9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620C"/>
    <w:rsid w:val="00D40248"/>
    <w:rsid w:val="00D40A2B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C00"/>
    <w:rsid w:val="00DE3040"/>
    <w:rsid w:val="00DE5169"/>
    <w:rsid w:val="00DE764D"/>
    <w:rsid w:val="00DF30C3"/>
    <w:rsid w:val="00E04467"/>
    <w:rsid w:val="00E066B8"/>
    <w:rsid w:val="00E07E5C"/>
    <w:rsid w:val="00E11E39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5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767E"/>
    <w:rsid w:val="00EC2D87"/>
    <w:rsid w:val="00EC6ED4"/>
    <w:rsid w:val="00ED0ABD"/>
    <w:rsid w:val="00ED23B0"/>
    <w:rsid w:val="00ED25E4"/>
    <w:rsid w:val="00ED36D9"/>
    <w:rsid w:val="00EF37B5"/>
    <w:rsid w:val="00F0398F"/>
    <w:rsid w:val="00F10BBB"/>
    <w:rsid w:val="00F142A1"/>
    <w:rsid w:val="00F142E4"/>
    <w:rsid w:val="00F24A11"/>
    <w:rsid w:val="00F2566D"/>
    <w:rsid w:val="00F26FC6"/>
    <w:rsid w:val="00F32D33"/>
    <w:rsid w:val="00F33133"/>
    <w:rsid w:val="00F3452F"/>
    <w:rsid w:val="00F4501A"/>
    <w:rsid w:val="00F51DA6"/>
    <w:rsid w:val="00F55917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curity.hanwhatechwin.com/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BC6E1-F3AC-4CD0-9110-C0E4C490A2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2740</Words>
  <Characters>15620</Characters>
  <Application>Microsoft Office Word</Application>
  <DocSecurity>0</DocSecurity>
  <Lines>130</Lines>
  <Paragraphs>36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18324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2019-09-17T02:22:00Z</dcterms:created>
  <dcterms:modified xsi:type="dcterms:W3CDTF">2020-01-07T07:25:00Z</dcterms:modified>
</cp:coreProperties>
</file>