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3B" w:rsidRDefault="00C42AA5" w:rsidP="0095543B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D9DC99" wp14:editId="3EF099A6">
            <wp:simplePos x="0" y="0"/>
            <wp:positionH relativeFrom="column">
              <wp:posOffset>4984931</wp:posOffset>
            </wp:positionH>
            <wp:positionV relativeFrom="paragraph">
              <wp:posOffset>-68399</wp:posOffset>
            </wp:positionV>
            <wp:extent cx="1800000" cy="445098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Hanwha-STW_CI-03(Modification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45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3B" w:rsidRPr="006F009B" w:rsidRDefault="00424EF8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95543B" w:rsidRPr="0095543B" w:rsidRDefault="0095543B" w:rsidP="0095543B">
                  <w:pPr>
                    <w:jc w:val="center"/>
                    <w:rPr>
                      <w:rFonts w:ascii="헤드라인" w:eastAsia="헤드라인"/>
                      <w:b/>
                      <w:i/>
                      <w:sz w:val="44"/>
                      <w:u w:val="single"/>
                    </w:rPr>
                  </w:pPr>
                  <w:r w:rsidRPr="0095543B">
                    <w:rPr>
                      <w:rFonts w:ascii="헤드라인" w:eastAsia="헤드라인" w:hint="eastAsia"/>
                      <w:b/>
                      <w:i/>
                      <w:sz w:val="44"/>
                      <w:u w:val="single"/>
                    </w:rPr>
                    <w:t>출하검사 결과 성적서</w:t>
                  </w:r>
                </w:p>
              </w:txbxContent>
            </v:textbox>
            <w10:wrap type="none"/>
            <w10:anchorlock/>
          </v:shape>
        </w:pict>
      </w:r>
      <w:r w:rsidR="0095543B" w:rsidRPr="006F009B">
        <w:rPr>
          <w:rFonts w:ascii="굴림체" w:eastAsia="굴림체" w:hAnsi="굴림체" w:hint="eastAsia"/>
        </w:rPr>
        <w:t xml:space="preserve">                          </w:t>
      </w:r>
    </w:p>
    <w:p w:rsidR="0095543B" w:rsidRPr="006F009B" w:rsidRDefault="0095543B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</w:p>
    <w:tbl>
      <w:tblPr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2833"/>
        <w:gridCol w:w="1134"/>
        <w:gridCol w:w="851"/>
        <w:gridCol w:w="567"/>
        <w:gridCol w:w="1574"/>
        <w:gridCol w:w="985"/>
        <w:gridCol w:w="1512"/>
      </w:tblGrid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Model</w:t>
            </w:r>
          </w:p>
        </w:tc>
        <w:tc>
          <w:tcPr>
            <w:tcW w:w="2833" w:type="dxa"/>
            <w:vAlign w:val="center"/>
          </w:tcPr>
          <w:p w:rsidR="005C02A0" w:rsidRPr="005C02A0" w:rsidRDefault="000C785B" w:rsidP="00424EF8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w w:val="90"/>
                <w:sz w:val="20"/>
                <w:szCs w:val="20"/>
              </w:rPr>
            </w:pPr>
            <w:r>
              <w:rPr>
                <w:rFonts w:ascii="굴림체" w:eastAsia="굴림체" w:hAnsi="굴림체"/>
                <w:w w:val="90"/>
                <w:sz w:val="20"/>
                <w:szCs w:val="20"/>
              </w:rPr>
              <w:t>5</w:t>
            </w:r>
            <w:r w:rsidR="00BF64D0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 xml:space="preserve">M </w:t>
            </w:r>
            <w:r w:rsidR="009C26D0">
              <w:rPr>
                <w:rFonts w:ascii="굴림체" w:eastAsia="굴림체" w:hAnsi="굴림체"/>
                <w:w w:val="90"/>
                <w:sz w:val="20"/>
                <w:szCs w:val="20"/>
              </w:rPr>
              <w:t xml:space="preserve">N/W </w:t>
            </w:r>
            <w:r w:rsidR="005007E6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BULLET</w:t>
            </w:r>
            <w:r w:rsidR="00125717">
              <w:rPr>
                <w:rFonts w:ascii="굴림체" w:eastAsia="굴림체" w:hAnsi="굴림체"/>
                <w:w w:val="90"/>
                <w:sz w:val="20"/>
                <w:szCs w:val="20"/>
              </w:rPr>
              <w:t xml:space="preserve"> [</w:t>
            </w:r>
            <w:r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Q</w:t>
            </w:r>
            <w:r w:rsidR="00C033EC" w:rsidRPr="00C033EC">
              <w:rPr>
                <w:rFonts w:ascii="굴림체" w:eastAsia="굴림체" w:hAnsi="굴림체"/>
                <w:w w:val="90"/>
                <w:sz w:val="20"/>
                <w:szCs w:val="20"/>
              </w:rPr>
              <w:t>N</w:t>
            </w:r>
            <w:r w:rsidR="005007E6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O</w:t>
            </w:r>
            <w:r w:rsidR="00C033EC" w:rsidRPr="00C033EC">
              <w:rPr>
                <w:rFonts w:ascii="굴림체" w:eastAsia="굴림체" w:hAnsi="굴림체"/>
                <w:w w:val="90"/>
                <w:sz w:val="20"/>
                <w:szCs w:val="20"/>
              </w:rPr>
              <w:t>-</w:t>
            </w:r>
            <w:r>
              <w:rPr>
                <w:rFonts w:ascii="굴림체" w:eastAsia="굴림체" w:hAnsi="굴림체"/>
                <w:w w:val="90"/>
                <w:sz w:val="20"/>
                <w:szCs w:val="20"/>
              </w:rPr>
              <w:t>80</w:t>
            </w:r>
            <w:r w:rsidR="00424EF8">
              <w:rPr>
                <w:rFonts w:ascii="굴림체" w:eastAsia="굴림체" w:hAnsi="굴림체"/>
                <w:w w:val="90"/>
                <w:sz w:val="20"/>
                <w:szCs w:val="20"/>
              </w:rPr>
              <w:t>3</w:t>
            </w:r>
            <w:r w:rsidR="00125717">
              <w:rPr>
                <w:rFonts w:ascii="굴림체" w:eastAsia="굴림체" w:hAnsi="굴림체"/>
                <w:w w:val="90"/>
                <w:sz w:val="20"/>
                <w:szCs w:val="20"/>
              </w:rPr>
              <w:t>0R</w:t>
            </w:r>
            <w:r w:rsidR="00C033EC" w:rsidRPr="00C033EC">
              <w:rPr>
                <w:rFonts w:ascii="굴림체" w:eastAsia="굴림체" w:hAnsi="굴림체"/>
                <w:w w:val="90"/>
                <w:sz w:val="20"/>
                <w:szCs w:val="20"/>
              </w:rPr>
              <w:t>]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 Size</w:t>
            </w:r>
          </w:p>
        </w:tc>
        <w:tc>
          <w:tcPr>
            <w:tcW w:w="851" w:type="dxa"/>
            <w:vAlign w:val="center"/>
          </w:tcPr>
          <w:p w:rsidR="0095543B" w:rsidRPr="006F009B" w:rsidRDefault="00C033EC" w:rsidP="00452E38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3</w:t>
            </w:r>
            <w:r w:rsidR="00AD4646">
              <w:rPr>
                <w:rFonts w:ascii="굴림체" w:eastAsia="굴림체" w:hAnsi="굴림체" w:hint="eastAsia"/>
                <w:sz w:val="20"/>
                <w:szCs w:val="20"/>
              </w:rPr>
              <w:t>0</w:t>
            </w:r>
          </w:p>
        </w:tc>
        <w:tc>
          <w:tcPr>
            <w:tcW w:w="2141" w:type="dxa"/>
            <w:gridSpan w:val="2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AQL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Defect</w:t>
            </w:r>
          </w:p>
        </w:tc>
        <w:tc>
          <w:tcPr>
            <w:tcW w:w="1512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Result</w:t>
            </w:r>
          </w:p>
        </w:tc>
      </w:tr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Buyer</w:t>
            </w:r>
          </w:p>
        </w:tc>
        <w:tc>
          <w:tcPr>
            <w:tcW w:w="2833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[                  </w:t>
            </w:r>
            <w:r>
              <w:rPr>
                <w:rFonts w:ascii="굴림체" w:eastAsia="굴림체" w:hAnsi="굴림체"/>
                <w:sz w:val="20"/>
                <w:szCs w:val="20"/>
              </w:rPr>
              <w:t>]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Sample</w:t>
            </w:r>
          </w:p>
        </w:tc>
        <w:tc>
          <w:tcPr>
            <w:tcW w:w="851" w:type="dxa"/>
            <w:vAlign w:val="center"/>
          </w:tcPr>
          <w:p w:rsidR="0095543B" w:rsidRPr="006F009B" w:rsidRDefault="00C033EC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1</w:t>
            </w:r>
            <w:r w:rsidR="00483BFF">
              <w:rPr>
                <w:rFonts w:ascii="굴림체" w:eastAsia="굴림체" w:hAnsi="굴림체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G2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Major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0.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65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  <w:vAlign w:val="center"/>
          </w:tcPr>
          <w:p w:rsidR="0095543B" w:rsidRPr="006F009B" w:rsidRDefault="00DF379D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2"/>
              </w:rPr>
            </w:pPr>
            <w:r w:rsidRPr="006F009B">
              <w:rPr>
                <w:rFonts w:ascii="굴림체" w:eastAsia="굴림체" w:hAnsi="굴림체"/>
                <w:noProof/>
              </w:rPr>
              <w:drawing>
                <wp:inline distT="0" distB="0" distL="0" distR="0">
                  <wp:extent cx="723900" cy="723900"/>
                  <wp:effectExtent l="19050" t="0" r="0" b="0"/>
                  <wp:docPr id="23" name="그림 8" descr="C:\Documents and Settings\a080109\Local Settings\Temp\hunclip1\02\huntemp.files\img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8" descr="C:\Documents and Settings\a080109\Local Settings\Temp\hunclip1\02\huntemp.files\img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Date</w:t>
            </w:r>
          </w:p>
        </w:tc>
        <w:tc>
          <w:tcPr>
            <w:tcW w:w="2833" w:type="dxa"/>
            <w:vAlign w:val="center"/>
          </w:tcPr>
          <w:p w:rsidR="0095543B" w:rsidRPr="006F009B" w:rsidRDefault="00924FC9" w:rsidP="00924FC9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____Y 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__M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 __D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Lot. No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Minor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2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>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  <w:tr w:rsidR="00DF379D" w:rsidRPr="006F009B" w:rsidTr="00C033EC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Serial. No</w:t>
            </w:r>
          </w:p>
        </w:tc>
        <w:tc>
          <w:tcPr>
            <w:tcW w:w="2833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[                  ]</w:t>
            </w:r>
          </w:p>
        </w:tc>
        <w:tc>
          <w:tcPr>
            <w:tcW w:w="113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Inspector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S1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Effici.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2.5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</w:tbl>
    <w:p w:rsidR="0095543B" w:rsidRPr="006F009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12"/>
          <w:szCs w:val="12"/>
        </w:rPr>
      </w:pPr>
    </w:p>
    <w:tbl>
      <w:tblPr>
        <w:tblW w:w="5000" w:type="pct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406"/>
        <w:gridCol w:w="3978"/>
        <w:gridCol w:w="566"/>
        <w:gridCol w:w="568"/>
        <w:gridCol w:w="566"/>
        <w:gridCol w:w="972"/>
        <w:gridCol w:w="810"/>
      </w:tblGrid>
      <w:tr w:rsidR="00DF379D" w:rsidRPr="006F009B" w:rsidTr="00FF4E56">
        <w:trPr>
          <w:trHeight w:val="487"/>
        </w:trPr>
        <w:tc>
          <w:tcPr>
            <w:tcW w:w="1508" w:type="pct"/>
            <w:gridSpan w:val="2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검사항목</w:t>
            </w:r>
          </w:p>
        </w:tc>
        <w:tc>
          <w:tcPr>
            <w:tcW w:w="1862" w:type="pct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규격 및 조건</w:t>
            </w:r>
          </w:p>
        </w:tc>
        <w:tc>
          <w:tcPr>
            <w:tcW w:w="796" w:type="pct"/>
            <w:gridSpan w:val="3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측정 DATA</w:t>
            </w:r>
          </w:p>
        </w:tc>
        <w:tc>
          <w:tcPr>
            <w:tcW w:w="835" w:type="pct"/>
            <w:gridSpan w:val="2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평가 결과</w:t>
            </w:r>
          </w:p>
        </w:tc>
      </w:tr>
      <w:tr w:rsidR="00483BFF" w:rsidRPr="006F009B" w:rsidTr="00FF4E56">
        <w:trPr>
          <w:trHeight w:val="487"/>
        </w:trPr>
        <w:tc>
          <w:tcPr>
            <w:tcW w:w="1508" w:type="pct"/>
            <w:gridSpan w:val="2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862" w:type="pct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#1</w:t>
            </w:r>
          </w:p>
        </w:tc>
        <w:tc>
          <w:tcPr>
            <w:tcW w:w="266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#2</w:t>
            </w: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#3</w:t>
            </w:r>
          </w:p>
        </w:tc>
        <w:tc>
          <w:tcPr>
            <w:tcW w:w="45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결과</w:t>
            </w:r>
          </w:p>
        </w:tc>
        <w:tc>
          <w:tcPr>
            <w:tcW w:w="380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판정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483BFF" w:rsidRDefault="00483BFF" w:rsidP="00191137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화질</w:t>
            </w:r>
          </w:p>
          <w:p w:rsidR="00452E38" w:rsidRPr="00A92ECC" w:rsidRDefault="00483BFF" w:rsidP="00191137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특성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C033EC" w:rsidP="00347ABD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C033EC">
              <w:rPr>
                <w:rFonts w:ascii="굴림체" w:eastAsia="굴림체" w:hAnsi="굴림체" w:cs="굴림"/>
                <w:kern w:val="0"/>
                <w:szCs w:val="20"/>
              </w:rPr>
              <w:t>1/2</w:t>
            </w:r>
            <w:r w:rsidR="00747FF3">
              <w:rPr>
                <w:rFonts w:ascii="굴림체" w:eastAsia="굴림체" w:hAnsi="굴림체" w:cs="굴림"/>
                <w:kern w:val="0"/>
                <w:szCs w:val="20"/>
              </w:rPr>
              <w:t>.8</w:t>
            </w:r>
            <w:r w:rsidRPr="00C033EC">
              <w:rPr>
                <w:rFonts w:ascii="굴림체" w:eastAsia="굴림체" w:hAnsi="굴림체" w:cs="굴림"/>
                <w:kern w:val="0"/>
                <w:szCs w:val="20"/>
              </w:rPr>
              <w:t xml:space="preserve"> 형 CMOS 센서</w:t>
            </w:r>
          </w:p>
        </w:tc>
        <w:tc>
          <w:tcPr>
            <w:tcW w:w="1862" w:type="pct"/>
            <w:tcBorders>
              <w:bottom w:val="single" w:sz="4" w:space="0" w:color="auto"/>
            </w:tcBorders>
            <w:vAlign w:val="center"/>
          </w:tcPr>
          <w:p w:rsidR="00452E38" w:rsidRPr="00A92ECC" w:rsidRDefault="00C033EC" w:rsidP="00B601DB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C033EC">
              <w:rPr>
                <w:rFonts w:ascii="굴림체" w:eastAsia="굴림체" w:hAnsi="굴림체" w:cs="굴림" w:hint="eastAsia"/>
                <w:kern w:val="0"/>
                <w:szCs w:val="20"/>
              </w:rPr>
              <w:t>이미지</w:t>
            </w:r>
            <w:r w:rsidRPr="00C033EC">
              <w:rPr>
                <w:rFonts w:ascii="굴림체" w:eastAsia="굴림체" w:hAnsi="굴림체" w:cs="굴림"/>
                <w:kern w:val="0"/>
                <w:szCs w:val="20"/>
              </w:rPr>
              <w:t xml:space="preserve"> 정상 출력될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52E38" w:rsidRPr="00A92ECC" w:rsidRDefault="00452E38" w:rsidP="00452E38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452E38" w:rsidRPr="00A92ECC" w:rsidRDefault="00747FF3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="00452E38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483BFF" w:rsidRPr="00A92ECC" w:rsidRDefault="00483BFF" w:rsidP="00483BFF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영상출력상태</w:t>
            </w:r>
          </w:p>
        </w:tc>
        <w:tc>
          <w:tcPr>
            <w:tcW w:w="1862" w:type="pct"/>
            <w:vAlign w:val="center"/>
          </w:tcPr>
          <w:p w:rsidR="00483BFF" w:rsidRPr="00A92ECC" w:rsidRDefault="000C785B" w:rsidP="000C785B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2592</w:t>
            </w:r>
            <w:r w:rsidR="00483BFF">
              <w:rPr>
                <w:rFonts w:ascii="굴림체" w:eastAsia="굴림체" w:hAnsi="굴림체" w:cs="굴림" w:hint="eastAsia"/>
                <w:kern w:val="0"/>
                <w:szCs w:val="20"/>
              </w:rPr>
              <w:t>*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>1944</w:t>
            </w:r>
            <w:r w:rsidR="00483BFF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최대 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>3</w:t>
            </w:r>
            <w:r w:rsidR="00483BFF">
              <w:rPr>
                <w:rFonts w:ascii="굴림체" w:eastAsia="굴림체" w:hAnsi="굴림체" w:cs="굴림"/>
                <w:kern w:val="0"/>
                <w:szCs w:val="20"/>
              </w:rPr>
              <w:t xml:space="preserve">0fps </w:t>
            </w:r>
            <w:r w:rsidR="00483BFF">
              <w:rPr>
                <w:rFonts w:ascii="굴림체" w:eastAsia="굴림체" w:hAnsi="굴림체" w:cs="굴림" w:hint="eastAsia"/>
                <w:kern w:val="0"/>
                <w:szCs w:val="20"/>
              </w:rPr>
              <w:t>나올 것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483BFF" w:rsidRPr="00A92ECC" w:rsidRDefault="00747FF3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="00483BFF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FF4E56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기능</w:t>
            </w:r>
          </w:p>
          <w:p w:rsidR="00FF4E56" w:rsidRPr="00A92ECC" w:rsidRDefault="00FF4E56" w:rsidP="00FF4E56">
            <w:pPr>
              <w:pStyle w:val="a3"/>
              <w:spacing w:before="0" w:after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특성</w:t>
            </w:r>
          </w:p>
        </w:tc>
        <w:tc>
          <w:tcPr>
            <w:tcW w:w="1125" w:type="pct"/>
            <w:vAlign w:val="center"/>
          </w:tcPr>
          <w:p w:rsidR="00FF4E56" w:rsidRDefault="000C785B" w:rsidP="00FF4E56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D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>ay &amp; Night</w:t>
            </w:r>
          </w:p>
        </w:tc>
        <w:tc>
          <w:tcPr>
            <w:tcW w:w="1862" w:type="pct"/>
            <w:vAlign w:val="center"/>
          </w:tcPr>
          <w:p w:rsidR="00FF4E56" w:rsidRDefault="00747FF3" w:rsidP="00FF4E56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 없이 기능 동작할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FF4E56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FF4E56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FF4E56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FF4E56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747FF3" w:rsidP="00FF4E56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="00FF4E56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spacing w:before="0" w:after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압축코덱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H.265/H.264/MJPEG지원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Default="00FF4E56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지능형영상분석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 없이 기능 동작할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Default="00FB064F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노이즈 제거</w:t>
            </w:r>
          </w:p>
        </w:tc>
        <w:tc>
          <w:tcPr>
            <w:tcW w:w="1862" w:type="pct"/>
            <w:vAlign w:val="center"/>
          </w:tcPr>
          <w:p w:rsidR="00FF4E56" w:rsidRDefault="009C26D0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 없이 기능 동작할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역광보정</w:t>
            </w:r>
          </w:p>
        </w:tc>
        <w:tc>
          <w:tcPr>
            <w:tcW w:w="1862" w:type="pct"/>
            <w:tcBorders>
              <w:bottom w:val="single" w:sz="4" w:space="0" w:color="auto"/>
            </w:tcBorders>
            <w:vAlign w:val="center"/>
          </w:tcPr>
          <w:p w:rsidR="00FF4E56" w:rsidRDefault="00FF4E56" w:rsidP="00483BFF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정상 동작할 것(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 xml:space="preserve">BLC,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WDR)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  <w:vAlign w:val="center"/>
          </w:tcPr>
          <w:p w:rsidR="00FF4E56" w:rsidRPr="00A92ECC" w:rsidRDefault="00F12611" w:rsidP="00483BFF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프라이버시 기능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정상 동작할 것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저조도 특성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FB064F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컬러 </w:t>
            </w:r>
            <w:r w:rsidR="00481BA9">
              <w:rPr>
                <w:rFonts w:ascii="굴림체" w:eastAsia="굴림체" w:hAnsi="굴림체"/>
                <w:sz w:val="20"/>
                <w:szCs w:val="20"/>
              </w:rPr>
              <w:t>0.1</w:t>
            </w:r>
            <w:r w:rsidR="000C785B">
              <w:rPr>
                <w:rFonts w:ascii="굴림체" w:eastAsia="굴림체" w:hAnsi="굴림체"/>
                <w:sz w:val="20"/>
                <w:szCs w:val="20"/>
              </w:rPr>
              <w:t>5</w:t>
            </w:r>
            <w:r>
              <w:rPr>
                <w:rFonts w:ascii="굴림체" w:eastAsia="굴림체" w:hAnsi="굴림체"/>
                <w:sz w:val="20"/>
                <w:szCs w:val="20"/>
              </w:rPr>
              <w:t>Lux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>에서 영상재현 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0C785B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움직임 감지</w:t>
            </w:r>
          </w:p>
        </w:tc>
        <w:tc>
          <w:tcPr>
            <w:tcW w:w="1862" w:type="pct"/>
            <w:vAlign w:val="center"/>
          </w:tcPr>
          <w:p w:rsidR="00FF4E56" w:rsidRPr="00A92ECC" w:rsidRDefault="00125717" w:rsidP="00483BFF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정상 동작할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0C785B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랜즈 왜곡보정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정상 동작할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FF4E56" w:rsidRPr="006F009B" w:rsidTr="00FF4E56">
        <w:trPr>
          <w:trHeight w:val="487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FF4E56" w:rsidRPr="00A92ECC" w:rsidRDefault="00FF4E56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ONVIF</w:t>
            </w:r>
            <w:r>
              <w:rPr>
                <w:rFonts w:ascii="굴림체" w:eastAsia="굴림체" w:hAnsi="굴림체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>지원</w:t>
            </w:r>
          </w:p>
        </w:tc>
        <w:tc>
          <w:tcPr>
            <w:tcW w:w="1862" w:type="pct"/>
            <w:vAlign w:val="center"/>
          </w:tcPr>
          <w:p w:rsidR="00FF4E56" w:rsidRPr="00A92ECC" w:rsidRDefault="00FF4E56" w:rsidP="00483BFF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ONVIF Profile </w:t>
            </w:r>
            <w:r>
              <w:rPr>
                <w:rFonts w:ascii="굴림체" w:eastAsia="굴림체" w:hAnsi="굴림체"/>
                <w:sz w:val="20"/>
                <w:szCs w:val="20"/>
              </w:rPr>
              <w:t>S</w:t>
            </w:r>
            <w:r w:rsidR="00D73944">
              <w:rPr>
                <w:rFonts w:ascii="굴림체" w:eastAsia="굴림체" w:hAnsi="굴림체"/>
                <w:sz w:val="20"/>
                <w:szCs w:val="20"/>
              </w:rPr>
              <w:t>/</w:t>
            </w:r>
            <w:r w:rsidR="00D73944">
              <w:rPr>
                <w:rFonts w:ascii="굴림체" w:eastAsia="굴림체" w:hAnsi="굴림체" w:hint="eastAsia"/>
                <w:sz w:val="20"/>
                <w:szCs w:val="20"/>
              </w:rPr>
              <w:t>G</w:t>
            </w:r>
            <w:r>
              <w:rPr>
                <w:rFonts w:ascii="굴림체" w:eastAsia="굴림체" w:hAnsi="굴림체"/>
                <w:sz w:val="20"/>
                <w:szCs w:val="20"/>
              </w:rPr>
              <w:t xml:space="preserve"> </w:t>
            </w:r>
            <w:r w:rsidR="000C785B">
              <w:rPr>
                <w:rFonts w:ascii="굴림체" w:eastAsia="굴림체" w:hAnsi="굴림체"/>
                <w:sz w:val="20"/>
                <w:szCs w:val="20"/>
              </w:rPr>
              <w:t>/</w:t>
            </w:r>
            <w:r w:rsidR="000C785B">
              <w:rPr>
                <w:rFonts w:ascii="굴림체" w:eastAsia="굴림체" w:hAnsi="굴림체" w:hint="eastAsia"/>
                <w:sz w:val="20"/>
                <w:szCs w:val="20"/>
              </w:rPr>
              <w:t xml:space="preserve">T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>대응할 것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FF4E56" w:rsidRPr="00A92ECC" w:rsidRDefault="00FF4E56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10</w:t>
            </w:r>
          </w:p>
        </w:tc>
        <w:tc>
          <w:tcPr>
            <w:tcW w:w="380" w:type="pct"/>
            <w:vAlign w:val="center"/>
          </w:tcPr>
          <w:p w:rsidR="00FF4E56" w:rsidRPr="00A92ECC" w:rsidRDefault="00FF4E56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483BFF" w:rsidRDefault="00483BFF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신뢰</w:t>
            </w: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성</w:t>
            </w:r>
          </w:p>
          <w:p w:rsidR="00483BFF" w:rsidRPr="00A92ECC" w:rsidRDefault="00483BFF" w:rsidP="00483BFF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시험</w:t>
            </w:r>
          </w:p>
        </w:tc>
        <w:tc>
          <w:tcPr>
            <w:tcW w:w="1125" w:type="pct"/>
            <w:vAlign w:val="center"/>
          </w:tcPr>
          <w:p w:rsidR="00483BFF" w:rsidRPr="00A92ECC" w:rsidRDefault="00C033EC" w:rsidP="00483BFF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방진/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방수/ 내충격</w:t>
            </w:r>
          </w:p>
        </w:tc>
        <w:tc>
          <w:tcPr>
            <w:tcW w:w="1862" w:type="pct"/>
            <w:vAlign w:val="center"/>
          </w:tcPr>
          <w:p w:rsidR="00483BFF" w:rsidRPr="00A92ECC" w:rsidRDefault="00424EF8" w:rsidP="00483BFF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IP66, IK10</w:t>
            </w:r>
            <w:bookmarkStart w:id="0" w:name="_GoBack"/>
            <w:bookmarkEnd w:id="0"/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0</w:t>
            </w:r>
          </w:p>
        </w:tc>
        <w:tc>
          <w:tcPr>
            <w:tcW w:w="380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483BFF" w:rsidRPr="00A92ECC" w:rsidRDefault="00483BFF" w:rsidP="00483BFF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483BFF" w:rsidRPr="00A92ECC" w:rsidRDefault="00483BFF" w:rsidP="00483BFF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AGING시험(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>4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시간 이상)</w:t>
            </w:r>
          </w:p>
        </w:tc>
        <w:tc>
          <w:tcPr>
            <w:tcW w:w="1862" w:type="pct"/>
            <w:vAlign w:val="center"/>
          </w:tcPr>
          <w:p w:rsidR="00483BFF" w:rsidRPr="00A92ECC" w:rsidRDefault="00483BFF" w:rsidP="00483BFF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정격전압 ±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>20 (2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시간</w:t>
            </w:r>
            <w:r w:rsidR="00251E84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이상)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0</w:t>
            </w:r>
          </w:p>
        </w:tc>
        <w:tc>
          <w:tcPr>
            <w:tcW w:w="380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  <w:tr w:rsidR="00483BFF" w:rsidRPr="006F009B" w:rsidTr="00FF4E56">
        <w:trPr>
          <w:trHeight w:val="487"/>
        </w:trPr>
        <w:tc>
          <w:tcPr>
            <w:tcW w:w="382" w:type="pct"/>
            <w:vMerge/>
            <w:vAlign w:val="center"/>
          </w:tcPr>
          <w:p w:rsidR="00483BFF" w:rsidRPr="00A92ECC" w:rsidRDefault="00483BFF" w:rsidP="00483BFF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정격전압/소비전력</w:t>
            </w:r>
          </w:p>
        </w:tc>
        <w:tc>
          <w:tcPr>
            <w:tcW w:w="1862" w:type="pct"/>
            <w:vAlign w:val="center"/>
          </w:tcPr>
          <w:p w:rsidR="00483BFF" w:rsidRPr="00A92ECC" w:rsidRDefault="009C26D0" w:rsidP="00125717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PoE(</w:t>
            </w:r>
            <w:r>
              <w:rPr>
                <w:rFonts w:ascii="굴림체" w:eastAsia="굴림체" w:hAnsi="굴림체" w:cs="굴림"/>
                <w:kern w:val="0"/>
                <w:szCs w:val="20"/>
              </w:rPr>
              <w:t xml:space="preserve">Max. </w:t>
            </w:r>
            <w:r w:rsidR="000C785B">
              <w:rPr>
                <w:rFonts w:ascii="굴림체" w:eastAsia="굴림체" w:hAnsi="굴림체" w:cs="굴림"/>
                <w:kern w:val="0"/>
                <w:szCs w:val="20"/>
              </w:rPr>
              <w:t>7.5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W)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483BFF" w:rsidRPr="00A92ECC" w:rsidRDefault="00483BFF" w:rsidP="00483BFF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</w:t>
            </w:r>
            <w:r w:rsidR="00C033EC">
              <w:rPr>
                <w:rFonts w:ascii="굴림체" w:eastAsia="굴림체" w:hAnsi="굴림체" w:cs="굴림" w:hint="eastAsia"/>
                <w:kern w:val="0"/>
                <w:szCs w:val="20"/>
              </w:rPr>
              <w:t>1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0</w:t>
            </w:r>
          </w:p>
        </w:tc>
        <w:tc>
          <w:tcPr>
            <w:tcW w:w="380" w:type="pct"/>
            <w:vAlign w:val="center"/>
          </w:tcPr>
          <w:p w:rsidR="00483BFF" w:rsidRPr="00A92ECC" w:rsidRDefault="00483BFF" w:rsidP="00483BF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747FF3">
              <w:rPr>
                <w:rFonts w:ascii="굴림체" w:eastAsia="굴림체" w:hAnsi="굴림체" w:cs="굴림" w:hint="eastAsia"/>
                <w:b/>
                <w:kern w:val="0"/>
                <w:szCs w:val="20"/>
              </w:rPr>
              <w:t>OK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,NG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6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05"/>
        <w:gridCol w:w="1026"/>
        <w:gridCol w:w="1689"/>
        <w:gridCol w:w="1273"/>
        <w:gridCol w:w="2111"/>
        <w:gridCol w:w="1476"/>
        <w:gridCol w:w="1926"/>
      </w:tblGrid>
      <w:tr w:rsidR="006F009B" w:rsidRPr="006F009B" w:rsidTr="006F009B">
        <w:trPr>
          <w:trHeight w:val="320"/>
        </w:trPr>
        <w:tc>
          <w:tcPr>
            <w:tcW w:w="1208" w:type="dxa"/>
            <w:vMerge w:val="restart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포장검사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□Acc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□Rej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□(   )</w:t>
            </w:r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출하지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해외규격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□UL □CE □(   )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포장단위(무게)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수량(   ) 무게(   )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시스템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□NTSC □PAL</w:t>
            </w: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원산지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□KOREA □(   )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커넥터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□유(   )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전원사양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어댑터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     □DC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IRIS Jack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□유(   )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코드Type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사용설명서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□국문 □영문 □(   )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L렌치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□유(   ) □무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74"/>
        <w:gridCol w:w="962"/>
        <w:gridCol w:w="4536"/>
        <w:gridCol w:w="953"/>
      </w:tblGrid>
      <w:tr w:rsidR="006F009B" w:rsidRPr="006F009B" w:rsidTr="006F009B">
        <w:trPr>
          <w:trHeight w:val="333"/>
        </w:trPr>
        <w:tc>
          <w:tcPr>
            <w:tcW w:w="675" w:type="dxa"/>
            <w:vMerge w:val="restart"/>
            <w:vAlign w:val="center"/>
          </w:tcPr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불량</w:t>
            </w:r>
          </w:p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List</w:t>
            </w: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1.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3.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6F009B">
        <w:trPr>
          <w:trHeight w:val="333"/>
        </w:trPr>
        <w:tc>
          <w:tcPr>
            <w:tcW w:w="675" w:type="dxa"/>
            <w:vMerge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2.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4.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C45E5B">
        <w:trPr>
          <w:trHeight w:val="45"/>
        </w:trPr>
        <w:tc>
          <w:tcPr>
            <w:tcW w:w="10700" w:type="dxa"/>
            <w:gridSpan w:val="5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유첨 : 불량List(  매),  불합격통보서(  매),  시정조치요구서(  매),  성능평가결과서(  매)</w:t>
            </w:r>
          </w:p>
        </w:tc>
      </w:tr>
    </w:tbl>
    <w:p w:rsidR="00C36F81" w:rsidRPr="006F009B" w:rsidRDefault="00424EF8" w:rsidP="00C45E5B">
      <w:pPr>
        <w:widowControl/>
        <w:wordWrap/>
        <w:autoSpaceDE/>
        <w:autoSpaceDN/>
        <w:jc w:val="left"/>
        <w:rPr>
          <w:rFonts w:ascii="굴림체" w:eastAsia="굴림체" w:hAnsi="굴림체"/>
        </w:rPr>
      </w:pPr>
    </w:p>
    <w:sectPr w:rsidR="00C36F81" w:rsidRPr="006F009B" w:rsidSect="0095543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DC1" w:rsidRDefault="00115DC1" w:rsidP="00DF379D">
      <w:r>
        <w:separator/>
      </w:r>
    </w:p>
  </w:endnote>
  <w:endnote w:type="continuationSeparator" w:id="0">
    <w:p w:rsidR="00115DC1" w:rsidRDefault="00115DC1" w:rsidP="00DF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altName w:val="문체부 훈민정음체"/>
    <w:charset w:val="81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DC1" w:rsidRDefault="00115DC1" w:rsidP="00DF379D">
      <w:r>
        <w:separator/>
      </w:r>
    </w:p>
  </w:footnote>
  <w:footnote w:type="continuationSeparator" w:id="0">
    <w:p w:rsidR="00115DC1" w:rsidRDefault="00115DC1" w:rsidP="00DF3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6865" fill="f" fillcolor="white" stroke="f">
      <v:fill color="white" on="f"/>
      <v:stroke on="f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543B"/>
    <w:rsid w:val="00013EB9"/>
    <w:rsid w:val="0006232D"/>
    <w:rsid w:val="000C785B"/>
    <w:rsid w:val="00112AFC"/>
    <w:rsid w:val="00115DC1"/>
    <w:rsid w:val="00117189"/>
    <w:rsid w:val="00125717"/>
    <w:rsid w:val="0014118D"/>
    <w:rsid w:val="001467FF"/>
    <w:rsid w:val="00150181"/>
    <w:rsid w:val="00183E15"/>
    <w:rsid w:val="00191137"/>
    <w:rsid w:val="001C0C4E"/>
    <w:rsid w:val="001C6AEE"/>
    <w:rsid w:val="001E03E9"/>
    <w:rsid w:val="001F65F4"/>
    <w:rsid w:val="00202C73"/>
    <w:rsid w:val="00207A65"/>
    <w:rsid w:val="00211103"/>
    <w:rsid w:val="002328D5"/>
    <w:rsid w:val="00235EE3"/>
    <w:rsid w:val="00251E84"/>
    <w:rsid w:val="002817D3"/>
    <w:rsid w:val="002A1A4D"/>
    <w:rsid w:val="002B2825"/>
    <w:rsid w:val="002B29AA"/>
    <w:rsid w:val="002E07A7"/>
    <w:rsid w:val="002F76D6"/>
    <w:rsid w:val="00322FEE"/>
    <w:rsid w:val="00347ABD"/>
    <w:rsid w:val="0039622A"/>
    <w:rsid w:val="003B57E0"/>
    <w:rsid w:val="003C3F8D"/>
    <w:rsid w:val="003C7634"/>
    <w:rsid w:val="003E2C96"/>
    <w:rsid w:val="00424EF8"/>
    <w:rsid w:val="00441E67"/>
    <w:rsid w:val="00452E38"/>
    <w:rsid w:val="00481BA9"/>
    <w:rsid w:val="00483BFF"/>
    <w:rsid w:val="004B18DA"/>
    <w:rsid w:val="004D6B53"/>
    <w:rsid w:val="004E425A"/>
    <w:rsid w:val="005007E6"/>
    <w:rsid w:val="005062BE"/>
    <w:rsid w:val="00537C7B"/>
    <w:rsid w:val="00546D76"/>
    <w:rsid w:val="00587E28"/>
    <w:rsid w:val="005948BF"/>
    <w:rsid w:val="005A3378"/>
    <w:rsid w:val="005C02A0"/>
    <w:rsid w:val="005C24F0"/>
    <w:rsid w:val="005F4885"/>
    <w:rsid w:val="006330FE"/>
    <w:rsid w:val="00634A82"/>
    <w:rsid w:val="00651B9E"/>
    <w:rsid w:val="00676EA1"/>
    <w:rsid w:val="00686F1B"/>
    <w:rsid w:val="006B3D63"/>
    <w:rsid w:val="006F009B"/>
    <w:rsid w:val="006F4797"/>
    <w:rsid w:val="00731976"/>
    <w:rsid w:val="00747FF3"/>
    <w:rsid w:val="00822D7D"/>
    <w:rsid w:val="008408E4"/>
    <w:rsid w:val="00845DBB"/>
    <w:rsid w:val="008553AB"/>
    <w:rsid w:val="00881854"/>
    <w:rsid w:val="00924FC9"/>
    <w:rsid w:val="0095094B"/>
    <w:rsid w:val="0095543B"/>
    <w:rsid w:val="00982931"/>
    <w:rsid w:val="009A0F18"/>
    <w:rsid w:val="009C26D0"/>
    <w:rsid w:val="00A04445"/>
    <w:rsid w:val="00A92ECC"/>
    <w:rsid w:val="00A957AD"/>
    <w:rsid w:val="00AD30D1"/>
    <w:rsid w:val="00AD459A"/>
    <w:rsid w:val="00AD4646"/>
    <w:rsid w:val="00AE5B95"/>
    <w:rsid w:val="00AF6092"/>
    <w:rsid w:val="00B03955"/>
    <w:rsid w:val="00B1725F"/>
    <w:rsid w:val="00B33A64"/>
    <w:rsid w:val="00B47350"/>
    <w:rsid w:val="00B601DB"/>
    <w:rsid w:val="00B93AB0"/>
    <w:rsid w:val="00BF64D0"/>
    <w:rsid w:val="00C033EC"/>
    <w:rsid w:val="00C42AA5"/>
    <w:rsid w:val="00C45E5B"/>
    <w:rsid w:val="00C711F2"/>
    <w:rsid w:val="00C8698E"/>
    <w:rsid w:val="00CB1F49"/>
    <w:rsid w:val="00CF5B2A"/>
    <w:rsid w:val="00D462EB"/>
    <w:rsid w:val="00D7166A"/>
    <w:rsid w:val="00D73944"/>
    <w:rsid w:val="00D86D94"/>
    <w:rsid w:val="00D9083E"/>
    <w:rsid w:val="00DC755A"/>
    <w:rsid w:val="00DF379D"/>
    <w:rsid w:val="00E01012"/>
    <w:rsid w:val="00E15B99"/>
    <w:rsid w:val="00E95B18"/>
    <w:rsid w:val="00EA3012"/>
    <w:rsid w:val="00EA3CB3"/>
    <w:rsid w:val="00EC1E2F"/>
    <w:rsid w:val="00EC56AA"/>
    <w:rsid w:val="00F06F2B"/>
    <w:rsid w:val="00F12611"/>
    <w:rsid w:val="00F52F65"/>
    <w:rsid w:val="00F94F1B"/>
    <w:rsid w:val="00FA1453"/>
    <w:rsid w:val="00FB064F"/>
    <w:rsid w:val="00FB6AA0"/>
    <w:rsid w:val="00FD66D7"/>
    <w:rsid w:val="00FE2B2E"/>
    <w:rsid w:val="00FF4E56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 fill="f" fillcolor="white" stroke="f">
      <v:fill color="white" on="f"/>
      <v:stroke on="f"/>
      <o:colormenu v:ext="edit" strokecolor="red"/>
    </o:shapedefaults>
    <o:shapelayout v:ext="edit">
      <o:idmap v:ext="edit" data="1"/>
    </o:shapelayout>
  </w:shapeDefaults>
  <w:decimalSymbol w:val="."/>
  <w:listSeparator w:val=","/>
  <w15:docId w15:val="{5BCB57F4-38EA-46CC-8A86-3CF0BC48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2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543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5543B"/>
    <w:rPr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5543B"/>
    <w:rPr>
      <w:rFonts w:ascii="맑은 고딕" w:eastAsia="맑은 고딕" w:hAnsi="맑은 고딕" w:cs="Times New Roman"/>
      <w:sz w:val="18"/>
      <w:szCs w:val="18"/>
    </w:rPr>
  </w:style>
  <w:style w:type="table" w:styleId="a5">
    <w:name w:val="Table Grid"/>
    <w:basedOn w:val="a1"/>
    <w:uiPriority w:val="59"/>
    <w:rsid w:val="00955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F379D"/>
    <w:rPr>
      <w:kern w:val="2"/>
      <w:szCs w:val="22"/>
    </w:rPr>
  </w:style>
  <w:style w:type="paragraph" w:styleId="a7">
    <w:name w:val="footer"/>
    <w:basedOn w:val="a"/>
    <w:link w:val="Char1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F379D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4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101">
          <w:marLeft w:val="-11"/>
          <w:marRight w:val="0"/>
          <w:marTop w:val="4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841">
          <w:marLeft w:val="0"/>
          <w:marRight w:val="0"/>
          <w:marTop w:val="80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021">
          <w:marLeft w:val="0"/>
          <w:marRight w:val="0"/>
          <w:marTop w:val="1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912">
          <w:marLeft w:val="6265"/>
          <w:marRight w:val="0"/>
          <w:marTop w:val="7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5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9408">
          <w:marLeft w:val="5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4985A-5ACC-432C-B71F-58C011CAB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삼성테크윈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a080109</dc:creator>
  <cp:lastModifiedBy>dongchul.woo_우동철</cp:lastModifiedBy>
  <cp:revision>8</cp:revision>
  <cp:lastPrinted>2015-05-15T06:16:00Z</cp:lastPrinted>
  <dcterms:created xsi:type="dcterms:W3CDTF">2019-05-28T22:16:00Z</dcterms:created>
  <dcterms:modified xsi:type="dcterms:W3CDTF">2019-06-13T07:25:00Z</dcterms:modified>
</cp:coreProperties>
</file>