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C6575C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962152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62152">
        <w:rPr>
          <w:rFonts w:cs="Arial"/>
        </w:rPr>
        <w:t xml:space="preserve"> </w:t>
      </w:r>
      <w:r w:rsidRPr="00962152">
        <w:rPr>
          <w:rFonts w:cs="Arial"/>
          <w:b/>
        </w:rPr>
        <w:t>PRODUCTS</w:t>
      </w:r>
    </w:p>
    <w:p w14:paraId="0A724692" w14:textId="77777777" w:rsidR="004A4F41" w:rsidRPr="00C6575C" w:rsidRDefault="00972A5C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C6575C">
        <w:rPr>
          <w:rFonts w:cs="Arial"/>
          <w:b/>
        </w:rPr>
        <w:t>EQUIPMENT</w:t>
      </w:r>
    </w:p>
    <w:p w14:paraId="5D0A06B6" w14:textId="4A590CDA" w:rsidR="00B8496D" w:rsidRPr="00C6575C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6575C">
        <w:rPr>
          <w:rFonts w:cs="Arial"/>
        </w:rPr>
        <w:t xml:space="preserve">Manufacturer: </w:t>
      </w:r>
      <w:r w:rsidR="00A919FB" w:rsidRPr="00C6575C">
        <w:rPr>
          <w:rFonts w:cs="Arial"/>
        </w:rPr>
        <w:t>Hanwha Vision</w:t>
      </w:r>
      <w:r w:rsidR="007356A5" w:rsidRPr="00C6575C">
        <w:rPr>
          <w:rFonts w:cs="Arial"/>
        </w:rPr>
        <w:t xml:space="preserve"> </w:t>
      </w:r>
      <w:r w:rsidR="00A919FB" w:rsidRPr="00C6575C">
        <w:rPr>
          <w:rFonts w:cs="Arial"/>
        </w:rPr>
        <w:t>(https://www.hanwhavision.com/en/, https://hanwhavisionamerica.com)</w:t>
      </w:r>
    </w:p>
    <w:p w14:paraId="5A6F2464" w14:textId="657F0D16" w:rsidR="004A4F41" w:rsidRPr="00C6575C" w:rsidRDefault="00A5691E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6575C">
        <w:rPr>
          <w:rFonts w:cs="Arial"/>
        </w:rPr>
        <w:t>Model</w:t>
      </w:r>
      <w:r w:rsidR="00A919FB" w:rsidRPr="00C6575C">
        <w:rPr>
          <w:rFonts w:cs="Arial"/>
        </w:rPr>
        <w:t xml:space="preserve">: </w:t>
      </w:r>
      <w:r w:rsidR="00336FA7" w:rsidRPr="00C6575C">
        <w:rPr>
          <w:rFonts w:cs="Arial"/>
        </w:rPr>
        <w:t>QRN-830S</w:t>
      </w:r>
    </w:p>
    <w:p w14:paraId="4A88D9F0" w14:textId="3E392659" w:rsidR="00DE416B" w:rsidRPr="00C6575C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6575C">
        <w:rPr>
          <w:rFonts w:cs="Arial"/>
        </w:rPr>
        <w:t>Alternates: None</w:t>
      </w:r>
    </w:p>
    <w:p w14:paraId="6FC385EC" w14:textId="77777777" w:rsidR="0003654B" w:rsidRPr="00C6575C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bookmarkStart w:id="4" w:name="_Toc173721624"/>
      <w:r w:rsidRPr="00C6575C">
        <w:rPr>
          <w:rFonts w:cs="Arial"/>
          <w:b/>
        </w:rPr>
        <w:t>GENERAL DESCRIPTION</w:t>
      </w:r>
    </w:p>
    <w:p w14:paraId="7E9D41A0" w14:textId="45FCDC32" w:rsidR="00336FA7" w:rsidRPr="003A181F" w:rsidRDefault="00336FA7" w:rsidP="00336FA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C6575C">
        <w:rPr>
          <w:rFonts w:cs="Arial"/>
          <w:color w:val="auto"/>
          <w:sz w:val="20"/>
        </w:rPr>
        <w:t xml:space="preserve">The </w:t>
      </w:r>
      <w:r w:rsidRPr="00C6575C">
        <w:rPr>
          <w:rFonts w:eastAsia="맑은 고딕" w:cs="Arial" w:hint="eastAsia"/>
          <w:color w:val="auto"/>
          <w:sz w:val="20"/>
          <w:lang w:eastAsia="ko-KR"/>
        </w:rPr>
        <w:t>eight channel</w:t>
      </w:r>
      <w:r w:rsidRPr="00C6575C">
        <w:rPr>
          <w:rFonts w:cs="Arial"/>
          <w:color w:val="auto"/>
          <w:sz w:val="20"/>
        </w:rPr>
        <w:t xml:space="preserve"> Network Video Recorder (“NVR”) </w:t>
      </w:r>
      <w:r w:rsidRPr="00C6575C">
        <w:rPr>
          <w:rFonts w:cs="Arial"/>
          <w:bCs/>
          <w:color w:val="auto"/>
          <w:sz w:val="20"/>
        </w:rPr>
        <w:t xml:space="preserve">shall record video and audio from up to </w:t>
      </w:r>
      <w:r w:rsidRPr="00C6575C">
        <w:rPr>
          <w:rFonts w:eastAsia="맑은 고딕" w:cs="Arial" w:hint="eastAsia"/>
          <w:bCs/>
          <w:color w:val="auto"/>
          <w:sz w:val="20"/>
          <w:lang w:eastAsia="ko-KR"/>
        </w:rPr>
        <w:t xml:space="preserve">eight </w:t>
      </w:r>
      <w:r w:rsidRPr="00C6575C">
        <w:rPr>
          <w:rFonts w:cs="Arial"/>
          <w:bCs/>
          <w:color w:val="auto"/>
          <w:sz w:val="20"/>
        </w:rPr>
        <w:t>network</w:t>
      </w:r>
      <w:r w:rsidRPr="00FA3429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>video cameras to a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hard disk</w:t>
      </w:r>
      <w:r>
        <w:rPr>
          <w:rFonts w:cs="Arial"/>
          <w:bCs/>
          <w:color w:val="auto"/>
          <w:sz w:val="20"/>
        </w:rPr>
        <w:t xml:space="preserve"> and enable</w:t>
      </w:r>
      <w:r w:rsidRPr="00FA3429">
        <w:rPr>
          <w:rFonts w:cs="Arial"/>
          <w:bCs/>
          <w:color w:val="auto"/>
          <w:sz w:val="20"/>
        </w:rPr>
        <w:t xml:space="preserve"> playback </w:t>
      </w:r>
      <w:r>
        <w:rPr>
          <w:rFonts w:cs="Arial"/>
          <w:bCs/>
          <w:color w:val="auto"/>
          <w:sz w:val="20"/>
        </w:rPr>
        <w:t>of video and audio</w:t>
      </w:r>
      <w:r w:rsidRPr="00FA3429">
        <w:rPr>
          <w:rFonts w:cs="Arial"/>
          <w:bCs/>
          <w:color w:val="auto"/>
          <w:sz w:val="20"/>
        </w:rPr>
        <w:t>.</w:t>
      </w:r>
    </w:p>
    <w:p w14:paraId="71EB960D" w14:textId="1098352C" w:rsidR="00336FA7" w:rsidRPr="00D71973" w:rsidRDefault="00336FA7" w:rsidP="00336FA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The manufacturer shall be responsible for rigorous testing of NVR</w:t>
      </w:r>
      <w:r w:rsidRPr="00A87178">
        <w:rPr>
          <w:rFonts w:eastAsia="맑은 고딕" w:cs="Arial"/>
          <w:bCs/>
          <w:color w:val="auto"/>
          <w:sz w:val="20"/>
          <w:lang w:eastAsia="ko-KR"/>
        </w:rPr>
        <w:t>’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s reliability. The </w:t>
      </w:r>
      <w:r w:rsidRPr="00A87178">
        <w:rPr>
          <w:rFonts w:eastAsia="맑은 고딕" w:cs="Arial"/>
          <w:bCs/>
          <w:color w:val="auto"/>
          <w:sz w:val="20"/>
          <w:lang w:eastAsia="ko-KR"/>
        </w:rPr>
        <w:t>manufacturer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shall provide a list of compatible hard disks that have been tested to guarantee reliable recording. The list shall be available in the manufacturer</w:t>
      </w:r>
      <w:r w:rsidRPr="00A87178">
        <w:rPr>
          <w:rFonts w:eastAsia="맑은 고딕" w:cs="Arial"/>
          <w:bCs/>
          <w:color w:val="auto"/>
          <w:sz w:val="20"/>
          <w:lang w:eastAsia="ko-KR"/>
        </w:rPr>
        <w:t>’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s home page.</w:t>
      </w:r>
    </w:p>
    <w:p w14:paraId="75E86588" w14:textId="7FF71C12" w:rsidR="00336FA7" w:rsidRPr="00D71973" w:rsidRDefault="00336FA7" w:rsidP="00336FA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The NVR shall provide auto recovery backup (ARB) to transfer video that is recorded on network camera</w:t>
      </w:r>
      <w:r w:rsidRPr="00A87178">
        <w:rPr>
          <w:rFonts w:eastAsia="맑은 고딕" w:cs="Arial"/>
          <w:sz w:val="20"/>
          <w:lang w:eastAsia="ko-KR"/>
        </w:rPr>
        <w:t>’</w:t>
      </w:r>
      <w:r w:rsidRPr="00A87178">
        <w:rPr>
          <w:rFonts w:eastAsia="맑은 고딕" w:cs="Arial" w:hint="eastAsia"/>
          <w:sz w:val="20"/>
          <w:lang w:eastAsia="ko-KR"/>
        </w:rPr>
        <w:t>s SD cards during failures to the hard disk drive. The NVR shall allow users to set transfer speed or bandwidth dedicated for ARB in three levels; low, middle, high. If the bit-rate</w:t>
      </w:r>
      <w:r w:rsidRPr="00A87178">
        <w:rPr>
          <w:rFonts w:eastAsia="맑은 고딕" w:cs="Arial"/>
          <w:sz w:val="20"/>
          <w:lang w:eastAsia="ko-KR"/>
        </w:rPr>
        <w:t xml:space="preserve"> of video to be transferred exceeds</w:t>
      </w:r>
      <w:r w:rsidRPr="00A87178">
        <w:rPr>
          <w:rFonts w:eastAsia="맑은 고딕" w:cs="Arial" w:hint="eastAsia"/>
          <w:sz w:val="20"/>
          <w:lang w:eastAsia="ko-KR"/>
        </w:rPr>
        <w:t xml:space="preserve"> the set </w:t>
      </w:r>
      <w:r w:rsidRPr="00A87178">
        <w:rPr>
          <w:rFonts w:eastAsia="맑은 고딕" w:cs="Arial"/>
          <w:sz w:val="20"/>
          <w:lang w:eastAsia="ko-KR"/>
        </w:rPr>
        <w:t>bandwidth</w:t>
      </w:r>
      <w:r w:rsidRPr="00A87178">
        <w:rPr>
          <w:rFonts w:eastAsia="맑은 고딕" w:cs="Arial" w:hint="eastAsia"/>
          <w:sz w:val="20"/>
          <w:lang w:eastAsia="ko-KR"/>
        </w:rPr>
        <w:t>, then the NVR shall transfer video in the order of channel number until all transfer is finished or the video becomes more than 24 hours old based on NVR</w:t>
      </w:r>
      <w:r w:rsidRPr="00A87178">
        <w:rPr>
          <w:rFonts w:eastAsia="맑은 고딕" w:cs="Arial"/>
          <w:sz w:val="20"/>
          <w:lang w:eastAsia="ko-KR"/>
        </w:rPr>
        <w:t>’</w:t>
      </w:r>
      <w:r w:rsidRPr="00A87178">
        <w:rPr>
          <w:rFonts w:eastAsia="맑은 고딕" w:cs="Arial" w:hint="eastAsia"/>
          <w:sz w:val="20"/>
          <w:lang w:eastAsia="ko-KR"/>
        </w:rPr>
        <w:t>s current time. The NVR with ARB shall be able to handle the following failures.</w:t>
      </w:r>
    </w:p>
    <w:p w14:paraId="6F8C1980" w14:textId="77777777" w:rsidR="00336FA7" w:rsidRPr="00ED09C1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Network disconnection between cameras and NVR</w:t>
      </w:r>
    </w:p>
    <w:p w14:paraId="6CBB3085" w14:textId="77777777" w:rsidR="00336FA7" w:rsidRPr="00ED09C1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Unexpected shutdown of NVR</w:t>
      </w:r>
    </w:p>
    <w:p w14:paraId="6441433E" w14:textId="3A3C85A4" w:rsidR="00336FA7" w:rsidRPr="007028BA" w:rsidRDefault="00336FA7" w:rsidP="00336FA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The eight channel NVR</w:t>
      </w:r>
      <w:r w:rsidRPr="00A87178">
        <w:rPr>
          <w:rFonts w:eastAsia="맑은 고딕" w:cs="Arial" w:hint="eastAsia"/>
          <w:sz w:val="20"/>
          <w:lang w:eastAsia="ko-KR"/>
        </w:rPr>
        <w:t xml:space="preserve"> shall receive text data from external devices and overlay it on live as well as recorded video. It shall also provide search for text data and list all video </w:t>
      </w:r>
      <w:r w:rsidRPr="007028BA">
        <w:rPr>
          <w:rFonts w:eastAsia="맑은 고딕" w:cs="Arial"/>
          <w:sz w:val="20"/>
          <w:lang w:eastAsia="ko-KR"/>
        </w:rPr>
        <w:t>with previews</w:t>
      </w:r>
      <w:r w:rsidRPr="00A87178">
        <w:rPr>
          <w:rFonts w:eastAsia="맑은 고딕" w:cs="Arial" w:hint="eastAsia"/>
          <w:sz w:val="20"/>
          <w:lang w:eastAsia="ko-KR"/>
        </w:rPr>
        <w:t xml:space="preserve"> that is relevant to the search queries. </w:t>
      </w:r>
      <w:r w:rsidRPr="00A87178">
        <w:rPr>
          <w:rFonts w:eastAsia="맑은 고딕" w:cs="Arial"/>
          <w:sz w:val="20"/>
          <w:lang w:eastAsia="ko-KR"/>
        </w:rPr>
        <w:t>T</w:t>
      </w:r>
      <w:r w:rsidRPr="00A87178">
        <w:rPr>
          <w:rFonts w:eastAsia="맑은 고딕" w:cs="Arial" w:hint="eastAsia"/>
          <w:sz w:val="20"/>
          <w:lang w:eastAsia="ko-KR"/>
        </w:rPr>
        <w:t>he text shall include but not limited to the following.</w:t>
      </w:r>
    </w:p>
    <w:p w14:paraId="36BD9524" w14:textId="77777777" w:rsidR="00336FA7" w:rsidRPr="007028BA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PoS devices, namely the texts printed on the receipt of transactions</w:t>
      </w:r>
    </w:p>
    <w:p w14:paraId="220F43F9" w14:textId="77777777" w:rsidR="00336FA7" w:rsidRPr="007028BA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automatic number plate recognition software</w:t>
      </w:r>
    </w:p>
    <w:p w14:paraId="3EAF5C48" w14:textId="77777777" w:rsidR="00336FA7" w:rsidRPr="00FA3429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automated teller machines (ATM)</w:t>
      </w:r>
    </w:p>
    <w:p w14:paraId="6874122B" w14:textId="3EDFC84F" w:rsidR="00336FA7" w:rsidRPr="00465E0A" w:rsidRDefault="00336FA7" w:rsidP="00336FA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sz w:val="20"/>
        </w:rPr>
        <w:lastRenderedPageBreak/>
        <w:t xml:space="preserve">The NVR shall provide a </w:t>
      </w:r>
      <w:r w:rsidRPr="00FA3429">
        <w:rPr>
          <w:rFonts w:cs="Arial"/>
          <w:sz w:val="20"/>
        </w:rPr>
        <w:t>remote monitoring environment for video and audio over the network using a remote computer.</w:t>
      </w:r>
      <w:r w:rsidRPr="00A87178">
        <w:rPr>
          <w:rFonts w:eastAsia="맑은 고딕" w:cs="Arial" w:hint="eastAsia"/>
          <w:sz w:val="20"/>
          <w:lang w:eastAsia="ko-KR"/>
        </w:rPr>
        <w:t xml:space="preserve"> The remote monitoring software shall allow users to </w:t>
      </w:r>
      <w:r w:rsidRPr="00A87178">
        <w:rPr>
          <w:rFonts w:eastAsia="맑은 고딕" w:cs="Arial"/>
          <w:sz w:val="20"/>
          <w:lang w:eastAsia="ko-KR"/>
        </w:rPr>
        <w:t>receive</w:t>
      </w:r>
      <w:r w:rsidRPr="00A87178">
        <w:rPr>
          <w:rFonts w:eastAsia="맑은 고딕" w:cs="Arial" w:hint="eastAsia"/>
          <w:sz w:val="20"/>
          <w:lang w:eastAsia="ko-KR"/>
        </w:rPr>
        <w:t xml:space="preserve"> live streams, search for recoded videos, and configure devices.</w:t>
      </w:r>
    </w:p>
    <w:p w14:paraId="47E9D78F" w14:textId="06D9E675" w:rsidR="00336FA7" w:rsidRPr="00465E0A" w:rsidRDefault="00336FA7" w:rsidP="00336FA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P2P Service: The NVR shall provide easy </w:t>
      </w:r>
      <w:r>
        <w:rPr>
          <w:rFonts w:eastAsia="맑은 고딕" w:cs="Arial"/>
          <w:sz w:val="20"/>
          <w:lang w:eastAsia="ko-KR"/>
        </w:rPr>
        <w:t>configuration</w:t>
      </w:r>
      <w:r>
        <w:rPr>
          <w:rFonts w:eastAsia="맑은 고딕" w:cs="Arial" w:hint="eastAsia"/>
          <w:sz w:val="20"/>
          <w:lang w:eastAsia="ko-KR"/>
        </w:rPr>
        <w:t xml:space="preserve"> of mobile viewer. The </w:t>
      </w:r>
      <w:r>
        <w:rPr>
          <w:rFonts w:eastAsia="맑은 고딕" w:cs="Arial"/>
          <w:sz w:val="20"/>
          <w:lang w:eastAsia="ko-KR"/>
        </w:rPr>
        <w:t xml:space="preserve">mobile viewer shall be freely available and connection shall be established by </w:t>
      </w:r>
      <w:r>
        <w:rPr>
          <w:rFonts w:eastAsia="맑은 고딕" w:cs="Arial" w:hint="eastAsia"/>
          <w:sz w:val="20"/>
          <w:lang w:eastAsia="ko-KR"/>
        </w:rPr>
        <w:t xml:space="preserve">simply </w:t>
      </w:r>
      <w:r>
        <w:rPr>
          <w:rFonts w:eastAsia="맑은 고딕" w:cs="Arial"/>
          <w:sz w:val="20"/>
          <w:lang w:eastAsia="ko-KR"/>
        </w:rPr>
        <w:t xml:space="preserve">scanning QR code </w:t>
      </w:r>
      <w:r>
        <w:rPr>
          <w:rFonts w:eastAsia="맑은 고딕" w:cs="Arial" w:hint="eastAsia"/>
          <w:sz w:val="20"/>
          <w:lang w:eastAsia="ko-KR"/>
        </w:rPr>
        <w:t>from a mobile device.</w:t>
      </w:r>
    </w:p>
    <w:p w14:paraId="70FF5DEA" w14:textId="6839A773" w:rsidR="00336FA7" w:rsidRPr="00FA3429" w:rsidRDefault="00336FA7" w:rsidP="00336FA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NVR shall </w:t>
      </w:r>
      <w:r w:rsidRPr="00FA3429">
        <w:rPr>
          <w:rFonts w:cs="Arial"/>
          <w:bCs/>
          <w:color w:val="auto"/>
          <w:sz w:val="20"/>
        </w:rPr>
        <w:t>have the following</w:t>
      </w:r>
      <w:r>
        <w:rPr>
          <w:rFonts w:cs="Arial"/>
          <w:bCs/>
          <w:color w:val="auto"/>
          <w:sz w:val="20"/>
        </w:rPr>
        <w:t xml:space="preserve"> further general</w:t>
      </w:r>
      <w:r w:rsidRPr="00FA3429">
        <w:rPr>
          <w:rFonts w:cs="Arial"/>
          <w:bCs/>
          <w:color w:val="auto"/>
          <w:sz w:val="20"/>
        </w:rPr>
        <w:t xml:space="preserve"> properties</w:t>
      </w:r>
      <w:r w:rsidR="00C6575C">
        <w:rPr>
          <w:rFonts w:cs="Arial"/>
          <w:bCs/>
          <w:color w:val="auto"/>
          <w:sz w:val="20"/>
        </w:rPr>
        <w:t>.</w:t>
      </w:r>
    </w:p>
    <w:p w14:paraId="0FC2D977" w14:textId="77777777" w:rsidR="00336FA7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Camera search and discovery: The NVR shall have the capability to search the network for connected compatible cameras.</w:t>
      </w:r>
    </w:p>
    <w:p w14:paraId="411D5CA8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D0199">
        <w:rPr>
          <w:rFonts w:cs="Arial"/>
          <w:color w:val="auto"/>
          <w:sz w:val="20"/>
        </w:rPr>
        <w:t xml:space="preserve">If </w:t>
      </w:r>
      <w:r>
        <w:rPr>
          <w:rFonts w:eastAsia="맑은 고딕" w:cs="Arial" w:hint="eastAsia"/>
          <w:color w:val="auto"/>
          <w:sz w:val="20"/>
          <w:lang w:eastAsia="ko-KR"/>
        </w:rPr>
        <w:t>eight</w:t>
      </w:r>
      <w:r w:rsidRPr="001D0199">
        <w:rPr>
          <w:rFonts w:cs="Arial"/>
          <w:color w:val="auto"/>
          <w:sz w:val="20"/>
        </w:rPr>
        <w:t xml:space="preserve"> or </w:t>
      </w:r>
      <w:r>
        <w:rPr>
          <w:rFonts w:cs="Arial"/>
          <w:color w:val="auto"/>
          <w:sz w:val="20"/>
        </w:rPr>
        <w:t>fewer</w:t>
      </w:r>
      <w:r w:rsidRPr="001D0199">
        <w:rPr>
          <w:rFonts w:cs="Arial"/>
          <w:color w:val="auto"/>
          <w:sz w:val="20"/>
        </w:rPr>
        <w:t xml:space="preserve"> cameras are searched or discovered, each camera will be automatically registered and current camera information (fps, days of recording) </w:t>
      </w:r>
      <w:r w:rsidRPr="00215BA9">
        <w:rPr>
          <w:rFonts w:eastAsia="맑은 고딕" w:cs="Arial" w:hint="eastAsia"/>
          <w:color w:val="auto"/>
          <w:sz w:val="20"/>
          <w:lang w:eastAsia="ko-KR"/>
        </w:rPr>
        <w:t xml:space="preserve">will be </w:t>
      </w:r>
      <w:r w:rsidRPr="001D0199">
        <w:rPr>
          <w:rFonts w:cs="Arial"/>
          <w:color w:val="auto"/>
          <w:sz w:val="20"/>
        </w:rPr>
        <w:t>displayed</w:t>
      </w:r>
      <w:r>
        <w:rPr>
          <w:rFonts w:cs="Arial"/>
          <w:color w:val="auto"/>
          <w:sz w:val="20"/>
        </w:rPr>
        <w:t>.</w:t>
      </w:r>
    </w:p>
    <w:p w14:paraId="1E787C3D" w14:textId="77777777" w:rsidR="00336FA7" w:rsidRPr="00FC2869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cs="Arial"/>
          <w:color w:val="auto"/>
          <w:sz w:val="20"/>
        </w:rPr>
        <w:t xml:space="preserve">If more than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eight </w:t>
      </w:r>
      <w:r>
        <w:rPr>
          <w:rFonts w:cs="Arial"/>
          <w:color w:val="auto"/>
          <w:sz w:val="20"/>
        </w:rPr>
        <w:t xml:space="preserve">cameras are searched or discovered, the NVR shall provide the ability to selectively register up to </w:t>
      </w:r>
      <w:r>
        <w:rPr>
          <w:rFonts w:eastAsia="맑은 고딕" w:cs="Arial" w:hint="eastAsia"/>
          <w:color w:val="auto"/>
          <w:sz w:val="20"/>
          <w:lang w:eastAsia="ko-KR"/>
        </w:rPr>
        <w:t>eight</w:t>
      </w:r>
      <w:r>
        <w:rPr>
          <w:rFonts w:cs="Arial"/>
          <w:color w:val="auto"/>
          <w:sz w:val="20"/>
        </w:rPr>
        <w:t xml:space="preserve"> cameras.</w:t>
      </w:r>
    </w:p>
    <w:p w14:paraId="0F42F685" w14:textId="706ADDC2" w:rsidR="00336FA7" w:rsidRPr="00466872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>The NVR shall support WiseStream and Dynamic GOV, a smart codec used by WiseNet IP cameras.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The smart codec shall produce visually equal video quality while reducing storage required.</w:t>
      </w:r>
    </w:p>
    <w:p w14:paraId="16F8154D" w14:textId="4ECA51B6" w:rsidR="00336FA7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Recording and playback functions</w:t>
      </w:r>
    </w:p>
    <w:p w14:paraId="4655DB4D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Support recording from CIF up to 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>8</w:t>
      </w:r>
      <w:r>
        <w:rPr>
          <w:rFonts w:cs="Arial"/>
          <w:color w:val="auto"/>
          <w:sz w:val="20"/>
        </w:rPr>
        <w:t xml:space="preserve"> </w:t>
      </w:r>
      <w:r w:rsidRPr="00D31F39">
        <w:rPr>
          <w:rFonts w:cs="Arial"/>
          <w:color w:val="auto"/>
          <w:sz w:val="20"/>
        </w:rPr>
        <w:t>M</w:t>
      </w:r>
      <w:r>
        <w:rPr>
          <w:rFonts w:cs="Arial"/>
          <w:color w:val="auto"/>
          <w:sz w:val="20"/>
        </w:rPr>
        <w:t>P</w:t>
      </w:r>
      <w:r w:rsidRPr="00D31F39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per channel</w:t>
      </w:r>
    </w:p>
    <w:p w14:paraId="66CAF8E1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80 Mbps</w:t>
      </w:r>
      <w:r w:rsidRPr="00FA3429">
        <w:rPr>
          <w:rFonts w:cs="Arial"/>
          <w:color w:val="auto"/>
          <w:sz w:val="20"/>
        </w:rPr>
        <w:t xml:space="preserve"> network camera recording</w:t>
      </w:r>
      <w:r>
        <w:rPr>
          <w:rFonts w:cs="Arial"/>
          <w:color w:val="auto"/>
          <w:sz w:val="20"/>
        </w:rPr>
        <w:t xml:space="preserve"> throughput</w:t>
      </w:r>
    </w:p>
    <w:p w14:paraId="13BABCC3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Simultaneous playback capability up to </w:t>
      </w:r>
      <w:r>
        <w:rPr>
          <w:rFonts w:eastAsia="맑은 고딕" w:cs="Arial"/>
          <w:color w:val="auto"/>
          <w:sz w:val="20"/>
          <w:lang w:eastAsia="ko-KR"/>
        </w:rPr>
        <w:t>eight</w:t>
      </w:r>
      <w:r>
        <w:rPr>
          <w:rFonts w:cs="Arial"/>
          <w:color w:val="auto"/>
          <w:sz w:val="20"/>
        </w:rPr>
        <w:t xml:space="preserve"> video channels in local and eight video channels in network</w:t>
      </w:r>
    </w:p>
    <w:p w14:paraId="7DE84354" w14:textId="77777777" w:rsidR="00336FA7" w:rsidRPr="00341109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Pr="0041046D">
        <w:rPr>
          <w:rFonts w:cs="Arial"/>
          <w:color w:val="auto"/>
          <w:sz w:val="20"/>
        </w:rPr>
        <w:t>H.264, and MJPEG compression support</w:t>
      </w:r>
    </w:p>
    <w:p w14:paraId="526BDA16" w14:textId="77777777" w:rsidR="00336FA7" w:rsidRPr="00341109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View status of connected storage hardware</w:t>
      </w:r>
    </w:p>
    <w:p w14:paraId="0E9A5F7A" w14:textId="77777777" w:rsidR="00336FA7" w:rsidRPr="00A33FEE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Set recording schedules</w:t>
      </w:r>
    </w:p>
    <w:p w14:paraId="534D8ADC" w14:textId="42ADA53C" w:rsidR="00336FA7" w:rsidRPr="00A33FEE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Set up triggered recording based on</w:t>
      </w:r>
    </w:p>
    <w:p w14:paraId="60D4F4F5" w14:textId="77777777" w:rsidR="00336FA7" w:rsidRPr="00A33FEE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sensor (input) detection</w:t>
      </w:r>
    </w:p>
    <w:p w14:paraId="64C64F71" w14:textId="77777777" w:rsidR="00336FA7" w:rsidRPr="00A33FEE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camera event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 (sensor, motion detection, </w:t>
      </w:r>
      <w:r w:rsidRPr="00A87178">
        <w:rPr>
          <w:rFonts w:eastAsia="맑은 고딕" w:cs="Arial"/>
          <w:color w:val="auto"/>
          <w:sz w:val="20"/>
          <w:lang w:eastAsia="ko-KR"/>
        </w:rPr>
        <w:t>video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 analytics, defocus)</w:t>
      </w:r>
    </w:p>
    <w:p w14:paraId="26E2863B" w14:textId="77777777" w:rsidR="00336FA7" w:rsidRPr="00341109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video loss detection</w:t>
      </w:r>
    </w:p>
    <w:p w14:paraId="5B4459A7" w14:textId="1AA8BAC7" w:rsidR="00336FA7" w:rsidRPr="00341109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recording settings by channel for standard and event-based recording types</w:t>
      </w:r>
    </w:p>
    <w:p w14:paraId="68303BCD" w14:textId="77777777" w:rsidR="00336FA7" w:rsidRPr="00341109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compression type</w:t>
      </w:r>
    </w:p>
    <w:p w14:paraId="1D73030A" w14:textId="77777777" w:rsidR="00336FA7" w:rsidRPr="00341109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resolution</w:t>
      </w:r>
    </w:p>
    <w:p w14:paraId="604848C2" w14:textId="77777777" w:rsidR="00336FA7" w:rsidRPr="00341109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images per second</w:t>
      </w:r>
    </w:p>
    <w:p w14:paraId="501C282C" w14:textId="77777777" w:rsidR="00336FA7" w:rsidRPr="00341109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quality</w:t>
      </w:r>
    </w:p>
    <w:p w14:paraId="633DF6D3" w14:textId="77777777" w:rsidR="00336FA7" w:rsidRPr="0055773A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data transfer limit</w:t>
      </w:r>
    </w:p>
    <w:p w14:paraId="5B32EA7F" w14:textId="77777777" w:rsidR="00336FA7" w:rsidRPr="0055773A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pre-event and post-event record duration</w:t>
      </w:r>
    </w:p>
    <w:p w14:paraId="4B5AEEEA" w14:textId="77777777" w:rsidR="00336FA7" w:rsidRPr="00A33FEE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I-frame and full frame recording</w:t>
      </w:r>
    </w:p>
    <w:p w14:paraId="7A8C6C9B" w14:textId="56121ED0" w:rsidR="00336FA7" w:rsidRPr="00A33FEE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actions upon reaching full HDD storage capacity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Pr="009E5C80">
        <w:rPr>
          <w:rFonts w:eastAsia="맑은 고딕" w:cs="Arial"/>
          <w:color w:val="auto"/>
          <w:sz w:val="20"/>
          <w:lang w:eastAsia="ko-KR"/>
        </w:rPr>
        <w:t>with automatic notifications to users</w:t>
      </w:r>
      <w:r>
        <w:rPr>
          <w:rFonts w:eastAsia="맑은 고딕" w:cs="Arial" w:hint="eastAsia"/>
          <w:color w:val="auto"/>
          <w:sz w:val="20"/>
          <w:lang w:eastAsia="ko-KR"/>
        </w:rPr>
        <w:t>)</w:t>
      </w:r>
    </w:p>
    <w:p w14:paraId="782F8232" w14:textId="1034E616" w:rsidR="00336FA7" w:rsidRPr="00A33FEE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stop recording</w:t>
      </w:r>
    </w:p>
    <w:p w14:paraId="51A2BD29" w14:textId="77777777" w:rsidR="00336FA7" w:rsidRPr="00A33FEE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overwrite</w:t>
      </w:r>
    </w:p>
    <w:p w14:paraId="6B3FB79E" w14:textId="586B8945" w:rsidR="00336FA7" w:rsidRPr="003A181F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color w:val="auto"/>
          <w:sz w:val="20"/>
        </w:rPr>
        <w:t>Search recorded data by time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>
        <w:rPr>
          <w:rFonts w:cs="Arial"/>
          <w:color w:val="auto"/>
          <w:sz w:val="20"/>
        </w:rPr>
        <w:t>event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>, text, ARB events, or smart search. Smart search shall include search options for</w:t>
      </w:r>
    </w:p>
    <w:p w14:paraId="06740D8E" w14:textId="77777777" w:rsidR="00336FA7" w:rsidRPr="003A181F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A87178">
        <w:rPr>
          <w:rFonts w:eastAsia="맑은 고딕" w:cs="Arial" w:hint="eastAsia"/>
          <w:color w:val="auto"/>
          <w:sz w:val="20"/>
          <w:lang w:eastAsia="ko-KR"/>
        </w:rPr>
        <w:t>Virtual line (in/out/both)</w:t>
      </w:r>
    </w:p>
    <w:p w14:paraId="2D38BC75" w14:textId="307E0D82" w:rsidR="00336FA7" w:rsidRPr="003A181F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color w:val="auto"/>
          <w:sz w:val="20"/>
          <w:lang w:eastAsia="ko-KR"/>
        </w:rPr>
        <w:lastRenderedPageBreak/>
        <w:t>Enter/exit</w:t>
      </w:r>
    </w:p>
    <w:p w14:paraId="74A28CFF" w14:textId="18033397" w:rsidR="00336FA7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Storage</w:t>
      </w:r>
    </w:p>
    <w:p w14:paraId="1B081131" w14:textId="7E036A56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6</w:t>
      </w:r>
      <w:r w:rsidRPr="00510E3E">
        <w:rPr>
          <w:rFonts w:eastAsia="맑은 고딕" w:cs="Arial" w:hint="eastAsia"/>
          <w:color w:val="auto"/>
          <w:sz w:val="20"/>
          <w:lang w:eastAsia="ko-KR"/>
        </w:rPr>
        <w:t>TB HDDs in JBOD configuration</w:t>
      </w:r>
    </w:p>
    <w:p w14:paraId="1F8856B3" w14:textId="77777777" w:rsidR="00336FA7" w:rsidRPr="003A181F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USB connection for memory/storage device for video clip backup and settings export</w:t>
      </w:r>
    </w:p>
    <w:p w14:paraId="4C72D8F5" w14:textId="4DDEF901" w:rsidR="00336FA7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 view</w:t>
      </w:r>
    </w:p>
    <w:p w14:paraId="6CFA173A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Live, r</w:t>
      </w:r>
      <w:r w:rsidRPr="00D31F39">
        <w:rPr>
          <w:rFonts w:cs="Arial"/>
          <w:color w:val="auto"/>
          <w:sz w:val="20"/>
        </w:rPr>
        <w:t xml:space="preserve">emote </w:t>
      </w:r>
      <w:r>
        <w:rPr>
          <w:rFonts w:cs="Arial"/>
          <w:color w:val="auto"/>
          <w:sz w:val="20"/>
        </w:rPr>
        <w:t>m</w:t>
      </w:r>
      <w:r w:rsidRPr="00D31F39">
        <w:rPr>
          <w:rFonts w:cs="Arial"/>
          <w:color w:val="auto"/>
          <w:sz w:val="20"/>
        </w:rPr>
        <w:t xml:space="preserve">onitoring </w:t>
      </w:r>
      <w:r>
        <w:rPr>
          <w:rFonts w:cs="Arial"/>
          <w:color w:val="auto"/>
          <w:sz w:val="20"/>
        </w:rPr>
        <w:t>using</w:t>
      </w:r>
      <w:r w:rsidRPr="00D31F39">
        <w:rPr>
          <w:rFonts w:cs="Arial"/>
          <w:color w:val="auto"/>
          <w:sz w:val="20"/>
        </w:rPr>
        <w:t xml:space="preserve"> Windows Network Viewer</w:t>
      </w:r>
      <w:r>
        <w:rPr>
          <w:rFonts w:cs="Arial"/>
          <w:color w:val="auto"/>
          <w:sz w:val="20"/>
        </w:rPr>
        <w:t xml:space="preserve"> or Manufacturer supplied viewer</w:t>
      </w:r>
    </w:p>
    <w:p w14:paraId="5159FF4F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Configure and exercise functions for connected PTZ cameras, including functionality with compatible USB joystick</w:t>
      </w:r>
    </w:p>
    <w:p w14:paraId="04A461A1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Capture and save snapshot images</w:t>
      </w:r>
    </w:p>
    <w:p w14:paraId="31420E7E" w14:textId="77777777" w:rsidR="00336FA7" w:rsidRPr="00D31F39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Record current video in BU, EXE format from GUI mode and AVI format from Webviewer</w:t>
      </w:r>
    </w:p>
    <w:p w14:paraId="4E32C9AB" w14:textId="64135050" w:rsidR="00336FA7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Remote access</w:t>
      </w:r>
    </w:p>
    <w:p w14:paraId="0D6F936B" w14:textId="77777777" w:rsidR="00336FA7" w:rsidRPr="00F13EB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M</w:t>
      </w:r>
      <w:r>
        <w:rPr>
          <w:rFonts w:cs="Arial"/>
          <w:color w:val="auto"/>
          <w:sz w:val="20"/>
        </w:rPr>
        <w:t>ulticast or unicast</w:t>
      </w:r>
    </w:p>
    <w:p w14:paraId="0C7731BD" w14:textId="77777777" w:rsidR="00336FA7" w:rsidRPr="00F13EB7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unicast access by up to 10 users</w:t>
      </w:r>
    </w:p>
    <w:p w14:paraId="53BBC62C" w14:textId="77777777" w:rsidR="00336FA7" w:rsidRPr="00F13EB7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multicast access by up to 20 users</w:t>
      </w:r>
    </w:p>
    <w:p w14:paraId="65AE6DC2" w14:textId="53FCFCA1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Mobile device</w:t>
      </w:r>
    </w:p>
    <w:p w14:paraId="6FB59B44" w14:textId="398B54E5" w:rsidR="00336FA7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platforms</w:t>
      </w:r>
      <w:r w:rsidR="00C6575C">
        <w:rPr>
          <w:rFonts w:cs="Arial"/>
          <w:color w:val="auto"/>
          <w:sz w:val="20"/>
        </w:rPr>
        <w:t xml:space="preserve">: </w:t>
      </w:r>
      <w:r>
        <w:rPr>
          <w:rFonts w:cs="Arial"/>
          <w:color w:val="auto"/>
          <w:sz w:val="20"/>
        </w:rPr>
        <w:t>Android, IOS</w:t>
      </w:r>
    </w:p>
    <w:p w14:paraId="25128035" w14:textId="2B749816" w:rsidR="00336FA7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remote users</w:t>
      </w:r>
    </w:p>
    <w:p w14:paraId="51CD3883" w14:textId="3015F8F2" w:rsidR="00336FA7" w:rsidRPr="00E138DE" w:rsidRDefault="00336FA7" w:rsidP="00336FA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cs="Arial"/>
          <w:color w:val="auto"/>
          <w:sz w:val="20"/>
        </w:rPr>
        <w:t>Live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 unicast</w:t>
      </w:r>
      <w:r w:rsidR="00C6575C">
        <w:rPr>
          <w:rFonts w:cs="Arial"/>
          <w:color w:val="auto"/>
          <w:sz w:val="20"/>
        </w:rPr>
        <w:t xml:space="preserve">: </w:t>
      </w:r>
      <w:r>
        <w:rPr>
          <w:rFonts w:cs="Arial"/>
          <w:color w:val="auto"/>
          <w:sz w:val="20"/>
        </w:rPr>
        <w:t>10</w:t>
      </w:r>
    </w:p>
    <w:p w14:paraId="48FDC977" w14:textId="45F21271" w:rsidR="00336FA7" w:rsidRDefault="00336FA7" w:rsidP="00336FA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>Live multicast</w:t>
      </w:r>
      <w:r w:rsidR="00C6575C">
        <w:rPr>
          <w:rFonts w:eastAsia="맑은 고딕" w:cs="Arial" w:hint="eastAsia"/>
          <w:color w:val="auto"/>
          <w:sz w:val="20"/>
          <w:lang w:eastAsia="ko-KR"/>
        </w:rPr>
        <w:t xml:space="preserve">: 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>20</w:t>
      </w:r>
    </w:p>
    <w:p w14:paraId="4B26A5D5" w14:textId="6250AAB9" w:rsidR="00336FA7" w:rsidRDefault="00336FA7" w:rsidP="00336FA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Playback</w:t>
      </w:r>
      <w:r w:rsidR="00C6575C">
        <w:rPr>
          <w:rFonts w:cs="Arial"/>
          <w:color w:val="auto"/>
          <w:sz w:val="20"/>
        </w:rPr>
        <w:t xml:space="preserve">: 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>3</w:t>
      </w:r>
    </w:p>
    <w:p w14:paraId="24B4C0C9" w14:textId="77777777" w:rsidR="00336FA7" w:rsidRPr="00F13EB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Dynamic DNS (DDNS) support</w:t>
      </w:r>
    </w:p>
    <w:p w14:paraId="4554A1C8" w14:textId="77777777" w:rsidR="00336FA7" w:rsidRPr="00FA3429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High Definition (</w:t>
      </w:r>
      <w:r w:rsidRPr="00FA3429">
        <w:rPr>
          <w:rFonts w:cs="Arial"/>
          <w:color w:val="auto"/>
          <w:sz w:val="20"/>
        </w:rPr>
        <w:t>HDMI</w:t>
      </w:r>
      <w:r>
        <w:rPr>
          <w:rFonts w:cs="Arial"/>
          <w:color w:val="auto"/>
          <w:sz w:val="20"/>
        </w:rPr>
        <w:t>)</w:t>
      </w:r>
      <w:r w:rsidRPr="00FA3429">
        <w:rPr>
          <w:rFonts w:cs="Arial"/>
          <w:color w:val="auto"/>
          <w:sz w:val="20"/>
        </w:rPr>
        <w:t xml:space="preserve"> local monitor</w:t>
      </w:r>
      <w:r>
        <w:rPr>
          <w:rFonts w:cs="Arial"/>
          <w:color w:val="auto"/>
          <w:sz w:val="20"/>
        </w:rPr>
        <w:t xml:space="preserve"> outputs</w:t>
      </w:r>
      <w:r w:rsidRPr="00215BA9">
        <w:rPr>
          <w:rFonts w:eastAsia="맑은 고딕" w:cs="Arial" w:hint="eastAsia"/>
          <w:color w:val="auto"/>
          <w:sz w:val="20"/>
          <w:lang w:eastAsia="ko-KR"/>
        </w:rPr>
        <w:t xml:space="preserve"> for</w:t>
      </w:r>
      <w:r>
        <w:rPr>
          <w:rFonts w:cs="Arial"/>
          <w:color w:val="auto"/>
          <w:sz w:val="20"/>
        </w:rPr>
        <w:t xml:space="preserve"> </w:t>
      </w:r>
      <w:r w:rsidRPr="000E6377">
        <w:rPr>
          <w:rFonts w:cs="Arial"/>
          <w:color w:val="auto"/>
          <w:sz w:val="20"/>
        </w:rPr>
        <w:t>live viewing, playback, &amp; backup functions</w:t>
      </w:r>
    </w:p>
    <w:p w14:paraId="5ACF496D" w14:textId="77777777" w:rsidR="00336FA7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1F39">
        <w:rPr>
          <w:rFonts w:cs="Arial"/>
          <w:color w:val="auto"/>
          <w:sz w:val="20"/>
        </w:rPr>
        <w:t>ONVIF Profile S compliance</w:t>
      </w:r>
    </w:p>
    <w:p w14:paraId="5D40B748" w14:textId="77777777" w:rsidR="00336FA7" w:rsidRPr="0017600F" w:rsidRDefault="00336FA7" w:rsidP="00336FA7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>
        <w:rPr>
          <w:rFonts w:cs="Arial"/>
          <w:b/>
          <w:bCs/>
          <w:color w:val="auto"/>
          <w:sz w:val="20"/>
        </w:rPr>
        <w:t>NVR</w:t>
      </w:r>
      <w:r w:rsidRPr="0017600F">
        <w:rPr>
          <w:rFonts w:cs="Arial"/>
          <w:b/>
          <w:bCs/>
          <w:color w:val="auto"/>
          <w:sz w:val="20"/>
        </w:rPr>
        <w:t xml:space="preserve"> SOFTWARE</w:t>
      </w:r>
    </w:p>
    <w:p w14:paraId="16C43973" w14:textId="77777777" w:rsidR="00336FA7" w:rsidRDefault="00336FA7" w:rsidP="00336FA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sz w:val="20"/>
        </w:rPr>
        <w:t xml:space="preserve">The </w:t>
      </w:r>
      <w:r w:rsidRPr="00FB68D7">
        <w:rPr>
          <w:rFonts w:cs="Arial"/>
          <w:bCs/>
          <w:color w:val="auto"/>
          <w:sz w:val="20"/>
        </w:rPr>
        <w:t xml:space="preserve">NVR shall have a built in server which provides access for authorized </w:t>
      </w:r>
      <w:r>
        <w:rPr>
          <w:rFonts w:cs="Arial"/>
          <w:bCs/>
          <w:color w:val="auto"/>
          <w:sz w:val="20"/>
        </w:rPr>
        <w:t>u</w:t>
      </w:r>
      <w:r w:rsidRPr="00FB68D7">
        <w:rPr>
          <w:rFonts w:cs="Arial"/>
          <w:bCs/>
          <w:color w:val="auto"/>
          <w:sz w:val="20"/>
        </w:rPr>
        <w:t xml:space="preserve">sers to live view of connected cameras, NVR recording and playback functions, and </w:t>
      </w:r>
      <w:r>
        <w:rPr>
          <w:rFonts w:cs="Arial"/>
          <w:bCs/>
          <w:color w:val="auto"/>
          <w:sz w:val="20"/>
        </w:rPr>
        <w:t>NVR configuration settings.</w:t>
      </w:r>
    </w:p>
    <w:p w14:paraId="00DCA0A9" w14:textId="77777777" w:rsidR="00336FA7" w:rsidRPr="00FB68D7" w:rsidRDefault="00336FA7" w:rsidP="00336FA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bCs/>
          <w:color w:val="auto"/>
          <w:sz w:val="20"/>
        </w:rPr>
        <w:t xml:space="preserve">The </w:t>
      </w:r>
      <w:r>
        <w:rPr>
          <w:rFonts w:cs="Arial"/>
          <w:bCs/>
          <w:color w:val="auto"/>
          <w:sz w:val="20"/>
        </w:rPr>
        <w:t>NVR software</w:t>
      </w:r>
      <w:r w:rsidRPr="00FB68D7">
        <w:rPr>
          <w:rFonts w:cs="Arial"/>
          <w:bCs/>
          <w:color w:val="auto"/>
          <w:sz w:val="20"/>
        </w:rPr>
        <w:t xml:space="preserve"> shall provide a monitoring screen which displays live camera video and simultaneously provides same-screen access to the following functions:</w:t>
      </w:r>
    </w:p>
    <w:p w14:paraId="2B0C297F" w14:textId="77777777" w:rsidR="00336FA7" w:rsidRPr="006449B4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Screen mode, allowing set up and display of 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>
        <w:rPr>
          <w:rFonts w:cs="Arial"/>
          <w:bCs/>
          <w:color w:val="auto"/>
          <w:sz w:val="20"/>
        </w:rPr>
        <w:t xml:space="preserve">ive video channels 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in various layouts</w:t>
      </w:r>
      <w:r w:rsidRPr="0055773A">
        <w:rPr>
          <w:rFonts w:cs="Arial"/>
          <w:bCs/>
          <w:color w:val="auto"/>
          <w:sz w:val="20"/>
        </w:rPr>
        <w:t xml:space="preserve"> or sequence</w:t>
      </w:r>
      <w:r>
        <w:rPr>
          <w:rFonts w:cs="Arial"/>
          <w:bCs/>
          <w:color w:val="auto"/>
          <w:sz w:val="20"/>
        </w:rPr>
        <w:t xml:space="preserve"> configurations.</w:t>
      </w:r>
    </w:p>
    <w:p w14:paraId="0CA0A629" w14:textId="32FB578A" w:rsidR="00336FA7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Hallway view mode for hallway view cameras.</w:t>
      </w:r>
    </w:p>
    <w:p w14:paraId="0A133AA4" w14:textId="6F5A10E9" w:rsidR="00336FA7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Status displays</w:t>
      </w:r>
    </w:p>
    <w:p w14:paraId="1EBD6934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live status</w:t>
      </w:r>
    </w:p>
    <w:p w14:paraId="6379B3E3" w14:textId="77777777" w:rsidR="00336FA7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</w:t>
      </w:r>
    </w:p>
    <w:p w14:paraId="4EF6F24E" w14:textId="77777777" w:rsidR="00336FA7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14:paraId="72BA6C9B" w14:textId="77777777" w:rsidR="00336FA7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14:paraId="74E56114" w14:textId="77777777" w:rsidR="00336FA7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</w:t>
      </w:r>
    </w:p>
    <w:p w14:paraId="1ECA3653" w14:textId="77777777" w:rsidR="00336FA7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14:paraId="4E92E3F2" w14:textId="77777777" w:rsidR="00336FA7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14:paraId="743F93ED" w14:textId="77777777" w:rsidR="00336FA7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</w:t>
      </w:r>
    </w:p>
    <w:p w14:paraId="461AE335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record status</w:t>
      </w:r>
    </w:p>
    <w:p w14:paraId="108B48B1" w14:textId="77777777" w:rsidR="00336FA7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bit rate</w:t>
      </w:r>
    </w:p>
    <w:p w14:paraId="4A705902" w14:textId="77777777" w:rsidR="00336FA7" w:rsidRDefault="00336FA7" w:rsidP="00336FA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 bit rate</w:t>
      </w:r>
    </w:p>
    <w:p w14:paraId="53139018" w14:textId="77777777" w:rsidR="00336FA7" w:rsidRDefault="00336FA7" w:rsidP="00336FA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input bit rate</w:t>
      </w:r>
    </w:p>
    <w:p w14:paraId="308BD7EA" w14:textId="77777777" w:rsidR="00336FA7" w:rsidRDefault="00336FA7" w:rsidP="00336FA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 rate limits</w:t>
      </w:r>
    </w:p>
    <w:p w14:paraId="7FE6F4C2" w14:textId="77777777" w:rsidR="00336FA7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configured video profile</w:t>
      </w:r>
    </w:p>
    <w:p w14:paraId="5A48C4FD" w14:textId="77777777" w:rsidR="00336FA7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input/record frames per second </w:t>
      </w:r>
    </w:p>
    <w:p w14:paraId="34BA0A55" w14:textId="77777777" w:rsidR="00336FA7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Start/stop recording</w:t>
      </w:r>
    </w:p>
    <w:p w14:paraId="602B3259" w14:textId="77777777" w:rsidR="00336FA7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recorded video</w:t>
      </w:r>
    </w:p>
    <w:p w14:paraId="74376781" w14:textId="77777777" w:rsidR="00336FA7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recorded video</w:t>
      </w:r>
    </w:p>
    <w:p w14:paraId="0C8AC4A4" w14:textId="77777777" w:rsidR="00336FA7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Freeze live video</w:t>
      </w:r>
    </w:p>
    <w:p w14:paraId="42A675F5" w14:textId="77777777" w:rsidR="00336FA7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on, off, and mute</w:t>
      </w:r>
    </w:p>
    <w:p w14:paraId="0708228E" w14:textId="77777777" w:rsidR="00336FA7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monitoring</w:t>
      </w:r>
    </w:p>
    <w:p w14:paraId="5E22604D" w14:textId="77777777" w:rsidR="00336FA7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zoom</w:t>
      </w:r>
    </w:p>
    <w:p w14:paraId="67D54515" w14:textId="77777777" w:rsidR="00336FA7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PTZ controls</w:t>
      </w:r>
    </w:p>
    <w:p w14:paraId="7BC83208" w14:textId="77777777" w:rsidR="00336FA7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</w:t>
      </w:r>
    </w:p>
    <w:p w14:paraId="4A346354" w14:textId="77777777" w:rsidR="00336FA7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(snapshot) capture</w:t>
      </w:r>
    </w:p>
    <w:p w14:paraId="56D36242" w14:textId="73E927CD" w:rsidR="00336FA7" w:rsidRDefault="00336FA7" w:rsidP="00336FA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NVR software shall provide setup screens which provide access to the following configuration settings and functions</w:t>
      </w:r>
      <w:r w:rsidR="00C6575C">
        <w:rPr>
          <w:rFonts w:cs="Arial"/>
          <w:bCs/>
          <w:color w:val="auto"/>
          <w:sz w:val="20"/>
        </w:rPr>
        <w:t>.</w:t>
      </w:r>
    </w:p>
    <w:p w14:paraId="066D6887" w14:textId="77777777" w:rsidR="00336FA7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</w:t>
      </w:r>
    </w:p>
    <w:p w14:paraId="2E4FC1C2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44C90A97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passwords and permissions</w:t>
      </w:r>
    </w:p>
    <w:p w14:paraId="6FA817E6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information</w:t>
      </w:r>
    </w:p>
    <w:p w14:paraId="1EA9B29D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upgrade</w:t>
      </w:r>
    </w:p>
    <w:p w14:paraId="6F3605C7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logs</w:t>
      </w:r>
    </w:p>
    <w:p w14:paraId="06888DD8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logs</w:t>
      </w:r>
    </w:p>
    <w:p w14:paraId="3FB65655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logs</w:t>
      </w:r>
    </w:p>
    <w:p w14:paraId="511AE3ED" w14:textId="77777777" w:rsidR="00336FA7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Cameras</w:t>
      </w:r>
    </w:p>
    <w:p w14:paraId="0FA6EE44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preview of video</w:t>
      </w:r>
    </w:p>
    <w:p w14:paraId="120F6126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profile information</w:t>
      </w:r>
    </w:p>
    <w:p w14:paraId="730EBC5A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 information</w:t>
      </w:r>
    </w:p>
    <w:p w14:paraId="175CC8D3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protocol information</w:t>
      </w:r>
    </w:p>
    <w:p w14:paraId="5D911181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 information</w:t>
      </w:r>
    </w:p>
    <w:p w14:paraId="21596D50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14:paraId="7EC35BAB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14:paraId="27A0A582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total amount of data received by channel</w:t>
      </w:r>
    </w:p>
    <w:p w14:paraId="58FA45C4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or manual search and register</w:t>
      </w:r>
    </w:p>
    <w:p w14:paraId="14534C5E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select and setup ONVIF protocol operation</w:t>
      </w:r>
    </w:p>
    <w:p w14:paraId="5AA575A8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add, delete, and edit camera profile</w:t>
      </w:r>
    </w:p>
    <w:p w14:paraId="189FA120" w14:textId="52A8D18B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adjust settings</w:t>
      </w:r>
    </w:p>
    <w:p w14:paraId="3EF4FC1A" w14:textId="77777777" w:rsidR="00336FA7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name</w:t>
      </w:r>
    </w:p>
    <w:p w14:paraId="5778431E" w14:textId="77777777" w:rsidR="00336FA7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14:paraId="3BB3AF4A" w14:textId="77777777" w:rsidR="00336FA7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frame rate</w:t>
      </w:r>
    </w:p>
    <w:p w14:paraId="7758781B" w14:textId="77777777" w:rsidR="00336FA7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</w:t>
      </w:r>
    </w:p>
    <w:p w14:paraId="180495ED" w14:textId="77777777" w:rsidR="00336FA7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 rate</w:t>
      </w:r>
    </w:p>
    <w:p w14:paraId="02F87127" w14:textId="77777777" w:rsidR="00336FA7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brightness</w:t>
      </w:r>
    </w:p>
    <w:p w14:paraId="1019A6A9" w14:textId="77777777" w:rsidR="00336FA7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backlight</w:t>
      </w:r>
    </w:p>
    <w:p w14:paraId="431B4B6F" w14:textId="77777777" w:rsidR="00336FA7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exposure</w:t>
      </w:r>
    </w:p>
    <w:p w14:paraId="0929A7FC" w14:textId="77777777" w:rsidR="00336FA7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day/night</w:t>
      </w:r>
    </w:p>
    <w:p w14:paraId="1E1E2D0A" w14:textId="77777777" w:rsidR="00336FA7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defog</w:t>
      </w:r>
    </w:p>
    <w:p w14:paraId="06B29ED8" w14:textId="77777777" w:rsidR="00336FA7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focus</w:t>
      </w:r>
    </w:p>
    <w:p w14:paraId="0D847F84" w14:textId="77777777" w:rsidR="00336FA7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mirror and flip</w:t>
      </w:r>
    </w:p>
    <w:p w14:paraId="2F1CA386" w14:textId="77777777" w:rsidR="00336FA7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motion detection</w:t>
      </w:r>
    </w:p>
    <w:p w14:paraId="78BA2AD6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apply settings to groups of cameras</w:t>
      </w:r>
    </w:p>
    <w:p w14:paraId="190A47CF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streaming settings</w:t>
      </w:r>
    </w:p>
    <w:p w14:paraId="3A71919D" w14:textId="77777777" w:rsidR="00336FA7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14:paraId="31EBFD77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setup recording schedule by day and time per channel</w:t>
      </w:r>
    </w:p>
    <w:p w14:paraId="4567985F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 settings per channel</w:t>
      </w:r>
    </w:p>
    <w:p w14:paraId="324D3BB2" w14:textId="77777777" w:rsidR="00336FA7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all frames, key frames, or no record</w:t>
      </w:r>
    </w:p>
    <w:p w14:paraId="57F7E491" w14:textId="77777777" w:rsidR="00336FA7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data limit per channel</w:t>
      </w:r>
    </w:p>
    <w:p w14:paraId="5C0884C3" w14:textId="77777777" w:rsidR="00336FA7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pre and post event recording times</w:t>
      </w:r>
    </w:p>
    <w:p w14:paraId="4DDA10DE" w14:textId="77777777" w:rsidR="00336FA7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include audio</w:t>
      </w:r>
    </w:p>
    <w:p w14:paraId="41C6014B" w14:textId="317B94E4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recording profile per channel</w:t>
      </w:r>
    </w:p>
    <w:p w14:paraId="642C829F" w14:textId="77777777" w:rsidR="00336FA7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</w:t>
      </w:r>
    </w:p>
    <w:p w14:paraId="1A9BE894" w14:textId="77777777" w:rsidR="00336FA7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14:paraId="6A362EEF" w14:textId="77777777" w:rsidR="00336FA7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14:paraId="3BB3775E" w14:textId="77777777" w:rsidR="00336FA7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</w:t>
      </w:r>
    </w:p>
    <w:p w14:paraId="6EF7243E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full capacity options – stop, overwrite</w:t>
      </w:r>
    </w:p>
    <w:p w14:paraId="1A364939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configuration</w:t>
      </w:r>
    </w:p>
    <w:p w14:paraId="2FA3DC5C" w14:textId="77777777" w:rsidR="00336FA7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sensor operation</w:t>
      </w:r>
    </w:p>
    <w:p w14:paraId="3C49884B" w14:textId="54E1E070" w:rsidR="00336FA7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events, including motion detection</w:t>
      </w:r>
      <w:r w:rsidR="00C6575C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>and video analytics</w:t>
      </w:r>
    </w:p>
    <w:p w14:paraId="6BFE7B09" w14:textId="77777777" w:rsidR="00336FA7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loss detection</w:t>
      </w:r>
    </w:p>
    <w:p w14:paraId="1CC307A6" w14:textId="77777777" w:rsidR="00336FA7" w:rsidRPr="00551E5E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alarm output parameters</w:t>
      </w:r>
    </w:p>
    <w:p w14:paraId="01093D0E" w14:textId="77777777" w:rsidR="00336FA7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14:paraId="5A77FC14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working status, including current rate of recording, recording loss rate, and cumulative losses</w:t>
      </w:r>
    </w:p>
    <w:p w14:paraId="480E7BBC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use and capacity information</w:t>
      </w:r>
    </w:p>
    <w:p w14:paraId="6EADB2E3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temperature information</w:t>
      </w:r>
    </w:p>
    <w:p w14:paraId="18B49545" w14:textId="77777777" w:rsidR="00336FA7" w:rsidRPr="00AC4A09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alarm notifications</w:t>
      </w:r>
    </w:p>
    <w:p w14:paraId="62CF33A2" w14:textId="77777777" w:rsidR="00336FA7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14:paraId="41FCB733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HDMI video output</w:t>
      </w:r>
    </w:p>
    <w:p w14:paraId="170D0834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configure display parameters</w:t>
      </w:r>
    </w:p>
    <w:p w14:paraId="6A008336" w14:textId="6D0BCF09" w:rsidR="00336FA7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>T</w:t>
      </w:r>
      <w:r>
        <w:rPr>
          <w:rFonts w:cs="Arial"/>
          <w:bCs/>
          <w:color w:val="auto"/>
          <w:sz w:val="20"/>
        </w:rPr>
        <w:t>ext device</w:t>
      </w:r>
    </w:p>
    <w:p w14:paraId="30B6A408" w14:textId="77777777" w:rsidR="00336FA7" w:rsidRPr="0055773A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lastRenderedPageBreak/>
        <w:t>channel allocation</w:t>
      </w:r>
    </w:p>
    <w:p w14:paraId="69BF9295" w14:textId="77777777" w:rsidR="00336FA7" w:rsidRPr="0055773A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encoding type and delimiting characters</w:t>
      </w:r>
    </w:p>
    <w:p w14:paraId="75674980" w14:textId="77777777" w:rsidR="00336FA7" w:rsidRPr="0055773A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network port</w:t>
      </w:r>
    </w:p>
    <w:p w14:paraId="167B9882" w14:textId="77777777" w:rsidR="00336FA7" w:rsidRPr="0055773A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event configuration</w:t>
      </w:r>
    </w:p>
    <w:p w14:paraId="1E966103" w14:textId="77777777" w:rsidR="00336FA7" w:rsidRPr="0055773A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keyword entry</w:t>
      </w:r>
    </w:p>
    <w:p w14:paraId="0A1462E5" w14:textId="79126ECC" w:rsidR="00336FA7" w:rsidRPr="0055773A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dollar value trigger</w:t>
      </w:r>
    </w:p>
    <w:p w14:paraId="4B22A483" w14:textId="533182EA" w:rsidR="00336FA7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</w:t>
      </w:r>
    </w:p>
    <w:p w14:paraId="0B0E0DB6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address settings per physical port</w:t>
      </w:r>
    </w:p>
    <w:p w14:paraId="3530A39C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bandwidth limits</w:t>
      </w:r>
    </w:p>
    <w:p w14:paraId="26015CC2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ports and protocol</w:t>
      </w:r>
    </w:p>
    <w:p w14:paraId="1D504416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multicast parameters</w:t>
      </w:r>
    </w:p>
    <w:p w14:paraId="2B50D004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564902FE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UPnP</w:t>
      </w:r>
    </w:p>
    <w:p w14:paraId="4A04A66F" w14:textId="2D78401F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security</w:t>
      </w:r>
    </w:p>
    <w:p w14:paraId="2F71DA33" w14:textId="77777777" w:rsidR="00336FA7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filtering</w:t>
      </w:r>
    </w:p>
    <w:p w14:paraId="3DCCA341" w14:textId="77777777" w:rsidR="00336FA7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 encryption and certificates</w:t>
      </w:r>
    </w:p>
    <w:p w14:paraId="6E9FCE73" w14:textId="77777777" w:rsidR="00336FA7" w:rsidRDefault="00336FA7" w:rsidP="00336F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parameters</w:t>
      </w:r>
    </w:p>
    <w:p w14:paraId="03C009D1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NTP server</w:t>
      </w:r>
    </w:p>
    <w:p w14:paraId="79454A19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SMTP e-mail settings</w:t>
      </w:r>
    </w:p>
    <w:p w14:paraId="7238A39B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settings</w:t>
      </w:r>
    </w:p>
    <w:p w14:paraId="01E95B56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 selection</w:t>
      </w:r>
    </w:p>
    <w:p w14:paraId="7061A69D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DHCP server settings</w:t>
      </w:r>
    </w:p>
    <w:p w14:paraId="6D41D3F7" w14:textId="77777777" w:rsidR="00336FA7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Notifications</w:t>
      </w:r>
    </w:p>
    <w:p w14:paraId="116D901D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types</w:t>
      </w:r>
    </w:p>
    <w:p w14:paraId="333E52DF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intervals</w:t>
      </w:r>
    </w:p>
    <w:p w14:paraId="78FE0089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recipients</w:t>
      </w:r>
    </w:p>
    <w:p w14:paraId="43678B92" w14:textId="51AC85B8" w:rsidR="00336FA7" w:rsidRPr="000362F9" w:rsidRDefault="00336FA7" w:rsidP="00336FA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NVR software shall provide Search and Playback functions as follows</w:t>
      </w:r>
      <w:r w:rsidR="00C6575C">
        <w:rPr>
          <w:rFonts w:cs="Arial"/>
          <w:bCs/>
          <w:color w:val="auto"/>
          <w:sz w:val="20"/>
        </w:rPr>
        <w:t>.</w:t>
      </w:r>
    </w:p>
    <w:p w14:paraId="766226FE" w14:textId="7940BB6D" w:rsidR="00336FA7" w:rsidRPr="000362F9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Search by</w:t>
      </w:r>
    </w:p>
    <w:p w14:paraId="2E7EDF00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time</w:t>
      </w:r>
    </w:p>
    <w:p w14:paraId="543DDF3C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event</w:t>
      </w:r>
    </w:p>
    <w:p w14:paraId="64A9F1A3" w14:textId="77777777" w:rsidR="00336FA7" w:rsidRPr="00FC2869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text</w:t>
      </w:r>
    </w:p>
    <w:p w14:paraId="66A7E92E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backup device</w:t>
      </w:r>
    </w:p>
    <w:p w14:paraId="52A98A49" w14:textId="77777777" w:rsidR="00336FA7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Playback</w:t>
      </w:r>
    </w:p>
    <w:p w14:paraId="4D2B0708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 forward and reverse at normal or accelerated speeds, frame by frame, and next record</w:t>
      </w:r>
    </w:p>
    <w:p w14:paraId="06B9A90F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go to first and go to last functions</w:t>
      </w:r>
    </w:p>
    <w:p w14:paraId="1B974E30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93BC0">
        <w:rPr>
          <w:rFonts w:cs="Arial"/>
          <w:sz w:val="20"/>
        </w:rPr>
        <w:t>color-coded timeline with play</w:t>
      </w:r>
      <w:r>
        <w:rPr>
          <w:rFonts w:cs="Arial"/>
          <w:sz w:val="20"/>
        </w:rPr>
        <w:t xml:space="preserve"> </w:t>
      </w:r>
      <w:r w:rsidRPr="00E93BC0">
        <w:rPr>
          <w:rFonts w:cs="Arial"/>
          <w:sz w:val="20"/>
        </w:rPr>
        <w:t>head scrub bar</w:t>
      </w:r>
    </w:p>
    <w:p w14:paraId="169F4196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set audio on or off</w:t>
      </w:r>
    </w:p>
    <w:p w14:paraId="76A3C92B" w14:textId="77777777" w:rsidR="00336FA7" w:rsidRPr="00B30BCB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initiate backup</w:t>
      </w:r>
    </w:p>
    <w:p w14:paraId="046960E0" w14:textId="77777777" w:rsidR="00336FA7" w:rsidRDefault="00336FA7" w:rsidP="00336FA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NVR </w:t>
      </w:r>
      <w:r w:rsidRPr="00A10114">
        <w:rPr>
          <w:rFonts w:cs="Arial"/>
          <w:bCs/>
          <w:color w:val="auto"/>
          <w:sz w:val="20"/>
        </w:rPr>
        <w:t xml:space="preserve">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</w:t>
      </w:r>
      <w:r>
        <w:rPr>
          <w:rFonts w:cs="Arial"/>
          <w:bCs/>
          <w:color w:val="auto"/>
          <w:sz w:val="20"/>
        </w:rPr>
        <w:t xml:space="preserve"> from a PC.</w:t>
      </w:r>
    </w:p>
    <w:p w14:paraId="59B6145E" w14:textId="689F0A36" w:rsidR="00336FA7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Acceptable browsers:</w:t>
      </w:r>
      <w:r w:rsidRPr="00A10114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>Internet Explorer, Google Chrome and Apple Safari</w:t>
      </w:r>
    </w:p>
    <w:p w14:paraId="39382D52" w14:textId="15CE9E01" w:rsidR="00336FA7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The web viewer shall provide a monitoring screen which displays video from registered cameras and simultaneously provides same-screen access to the following functions</w:t>
      </w:r>
      <w:r w:rsidR="00C6575C">
        <w:rPr>
          <w:rFonts w:cs="Arial"/>
          <w:bCs/>
          <w:color w:val="auto"/>
          <w:sz w:val="20"/>
        </w:rPr>
        <w:t>.</w:t>
      </w:r>
    </w:p>
    <w:p w14:paraId="3B2F6E18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layout configuration</w:t>
      </w:r>
    </w:p>
    <w:p w14:paraId="259F5740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additional display functions as available with direct connection to the NVR server</w:t>
      </w:r>
    </w:p>
    <w:p w14:paraId="6CE3057E" w14:textId="619ABC09" w:rsidR="00336FA7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the same functionality as available when directly connecting to the NVR server with respect to the following</w:t>
      </w:r>
      <w:r w:rsidR="00C6575C">
        <w:rPr>
          <w:rFonts w:cs="Arial"/>
          <w:bCs/>
          <w:color w:val="auto"/>
          <w:sz w:val="20"/>
        </w:rPr>
        <w:t>.</w:t>
      </w:r>
    </w:p>
    <w:p w14:paraId="5C56AB68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settings</w:t>
      </w:r>
    </w:p>
    <w:p w14:paraId="03FA9FB5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and restoration of configuration settings to a file</w:t>
      </w:r>
    </w:p>
    <w:p w14:paraId="40CD9DF3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configuration settings and functions</w:t>
      </w:r>
    </w:p>
    <w:p w14:paraId="2B3139C9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14:paraId="1A82AAF0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14:paraId="21E487A4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14:paraId="573458DF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text device</w:t>
      </w:r>
    </w:p>
    <w:p w14:paraId="0E4248FE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6E70D6">
        <w:rPr>
          <w:rFonts w:cs="Arial"/>
          <w:bCs/>
          <w:color w:val="auto"/>
          <w:sz w:val="20"/>
        </w:rPr>
        <w:t>network</w:t>
      </w:r>
    </w:p>
    <w:p w14:paraId="1FF6F3EB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events and notifications</w:t>
      </w:r>
    </w:p>
    <w:p w14:paraId="5FF84853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and playback</w:t>
      </w:r>
    </w:p>
    <w:p w14:paraId="52FB7CB5" w14:textId="77777777" w:rsidR="00336FA7" w:rsidRPr="00225CFA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14:paraId="14EBFC74" w14:textId="77777777" w:rsidR="00336FA7" w:rsidRPr="003D0A18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 w:rsidRPr="003D0A18">
        <w:rPr>
          <w:rFonts w:cs="Arial"/>
          <w:bCs/>
          <w:color w:val="auto"/>
          <w:sz w:val="20"/>
        </w:rPr>
        <w:t>Acceptable Operating Systems: Windows</w:t>
      </w:r>
      <w:r w:rsidRPr="003D0A18">
        <w:rPr>
          <w:rFonts w:cs="Arial" w:hint="eastAsia"/>
          <w:bCs/>
          <w:color w:val="auto"/>
          <w:sz w:val="20"/>
        </w:rPr>
        <w:t xml:space="preserve"> </w:t>
      </w:r>
      <w:r w:rsidRPr="003D0A18">
        <w:rPr>
          <w:rFonts w:cs="Arial"/>
          <w:bCs/>
          <w:color w:val="auto"/>
          <w:sz w:val="20"/>
        </w:rPr>
        <w:t>XP</w:t>
      </w:r>
      <w:r w:rsidRPr="003D0A18">
        <w:rPr>
          <w:rFonts w:cs="Arial" w:hint="eastAsia"/>
          <w:bCs/>
          <w:color w:val="auto"/>
          <w:sz w:val="20"/>
        </w:rPr>
        <w:t xml:space="preserve">, Vista, </w:t>
      </w:r>
      <w:r w:rsidRPr="003D0A18">
        <w:rPr>
          <w:rFonts w:cs="Arial"/>
          <w:bCs/>
          <w:color w:val="auto"/>
          <w:sz w:val="20"/>
        </w:rPr>
        <w:t>7, 8</w:t>
      </w:r>
      <w:r w:rsidRPr="003D0A18">
        <w:rPr>
          <w:rFonts w:cs="Arial" w:hint="eastAsia"/>
          <w:bCs/>
          <w:color w:val="auto"/>
          <w:sz w:val="20"/>
        </w:rPr>
        <w:t>, 10</w:t>
      </w:r>
      <w:r w:rsidRPr="003D0A18">
        <w:rPr>
          <w:rFonts w:cs="Arial"/>
          <w:bCs/>
          <w:color w:val="auto"/>
          <w:sz w:val="20"/>
        </w:rPr>
        <w:t>, Mac OS X (</w:t>
      </w:r>
      <w:r w:rsidRPr="003D0A18">
        <w:rPr>
          <w:rFonts w:cs="Arial" w:hint="eastAsia"/>
          <w:bCs/>
          <w:color w:val="auto"/>
          <w:sz w:val="20"/>
        </w:rPr>
        <w:t>10.9, 10.10, 10.11</w:t>
      </w:r>
      <w:r w:rsidRPr="003D0A18">
        <w:rPr>
          <w:rFonts w:cs="Arial"/>
          <w:bCs/>
          <w:color w:val="auto"/>
          <w:sz w:val="20"/>
        </w:rPr>
        <w:t>)</w:t>
      </w:r>
    </w:p>
    <w:p w14:paraId="3C40B9AB" w14:textId="31E67AE0" w:rsidR="00336FA7" w:rsidRPr="003D0A18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D0A18">
        <w:rPr>
          <w:rFonts w:cs="Arial"/>
          <w:bCs/>
          <w:color w:val="auto"/>
          <w:sz w:val="20"/>
        </w:rPr>
        <w:t>Acceptable browsers: Microsoft Internet Explorer</w:t>
      </w:r>
      <w:r w:rsidRPr="003D0A18">
        <w:rPr>
          <w:rFonts w:cs="Arial" w:hint="eastAsia"/>
          <w:bCs/>
          <w:color w:val="auto"/>
          <w:sz w:val="20"/>
        </w:rPr>
        <w:t>, Microsoft Edge</w:t>
      </w:r>
      <w:r w:rsidRPr="003D0A18">
        <w:rPr>
          <w:rFonts w:cs="Arial"/>
          <w:bCs/>
          <w:color w:val="auto"/>
          <w:sz w:val="20"/>
        </w:rPr>
        <w:t>, Google Chrome, Apple Safari</w:t>
      </w:r>
    </w:p>
    <w:p w14:paraId="1A1FB28F" w14:textId="77777777" w:rsidR="00336FA7" w:rsidRDefault="00336FA7" w:rsidP="00336FA7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4D11DED5" w14:textId="77777777" w:rsidR="00336FA7" w:rsidRDefault="00336FA7" w:rsidP="00336FA7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419E64C6" w14:textId="3CC9BAFA" w:rsidR="00336FA7" w:rsidRPr="00B37E8E" w:rsidRDefault="00336FA7" w:rsidP="00336FA7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Compression</w:t>
      </w:r>
      <w:r w:rsidR="00C6575C">
        <w:rPr>
          <w:rFonts w:cs="Arial"/>
        </w:rPr>
        <w:t xml:space="preserve">: </w:t>
      </w:r>
      <w:r w:rsidRPr="001C4EA7">
        <w:rPr>
          <w:rFonts w:eastAsia="맑은 고딕" w:cs="Arial" w:hint="eastAsia"/>
          <w:lang w:eastAsia="ko-KR"/>
        </w:rPr>
        <w:t xml:space="preserve">H.265, </w:t>
      </w:r>
      <w:r>
        <w:rPr>
          <w:rFonts w:cs="Arial"/>
        </w:rPr>
        <w:t>H.264, MJPE</w:t>
      </w:r>
      <w:r>
        <w:rPr>
          <w:rFonts w:eastAsia="맑은 고딕" w:cs="Arial" w:hint="eastAsia"/>
          <w:lang w:eastAsia="ko-KR"/>
        </w:rPr>
        <w:t>G</w:t>
      </w:r>
    </w:p>
    <w:p w14:paraId="748CE022" w14:textId="77777777" w:rsidR="00336FA7" w:rsidRDefault="00336FA7" w:rsidP="00336FA7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Recording</w:t>
      </w:r>
    </w:p>
    <w:p w14:paraId="5B7F813F" w14:textId="62AEE2D1" w:rsidR="00336FA7" w:rsidRDefault="00336FA7" w:rsidP="00336FA7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Channel capability</w:t>
      </w:r>
      <w:r w:rsidR="00C6575C">
        <w:rPr>
          <w:rFonts w:cs="Arial"/>
        </w:rPr>
        <w:t xml:space="preserve">: </w:t>
      </w:r>
      <w:r>
        <w:rPr>
          <w:rFonts w:eastAsia="맑은 고딕" w:cs="Arial"/>
          <w:lang w:eastAsia="ko-KR"/>
        </w:rPr>
        <w:t>8</w:t>
      </w:r>
    </w:p>
    <w:p w14:paraId="458E2255" w14:textId="3F599B05" w:rsidR="00336FA7" w:rsidRDefault="00336FA7" w:rsidP="00336FA7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A87178">
        <w:rPr>
          <w:rFonts w:eastAsia="맑은 고딕" w:cs="Arial" w:hint="eastAsia"/>
          <w:lang w:eastAsia="ko-KR"/>
        </w:rPr>
        <w:t>Recording bandwidth</w:t>
      </w:r>
      <w:r w:rsidR="00C6575C">
        <w:rPr>
          <w:rFonts w:cs="Arial"/>
        </w:rPr>
        <w:t xml:space="preserve">: </w:t>
      </w:r>
      <w:r>
        <w:rPr>
          <w:rFonts w:cs="Arial"/>
        </w:rPr>
        <w:t xml:space="preserve">Up to </w:t>
      </w:r>
      <w:r>
        <w:rPr>
          <w:rFonts w:eastAsia="맑은 고딕" w:cs="Arial"/>
          <w:lang w:eastAsia="ko-KR"/>
        </w:rPr>
        <w:t>80 Mbps</w:t>
      </w:r>
    </w:p>
    <w:p w14:paraId="78C7E58D" w14:textId="7F48532C" w:rsidR="00336FA7" w:rsidRDefault="00336FA7" w:rsidP="00336FA7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Resolution range</w:t>
      </w:r>
      <w:r w:rsidR="00C6575C">
        <w:rPr>
          <w:rFonts w:cs="Arial"/>
        </w:rPr>
        <w:t xml:space="preserve">: </w:t>
      </w:r>
      <w:r w:rsidRPr="0091646D">
        <w:rPr>
          <w:rFonts w:cs="Arial"/>
        </w:rPr>
        <w:t>CIF up to 8 MP</w:t>
      </w:r>
    </w:p>
    <w:p w14:paraId="27BE47C9" w14:textId="77777777" w:rsidR="00336FA7" w:rsidRDefault="00336FA7" w:rsidP="00336FA7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Events and Response Actions</w:t>
      </w:r>
    </w:p>
    <w:p w14:paraId="49D4C3B5" w14:textId="7204A8AE" w:rsidR="00336FA7" w:rsidRDefault="00336FA7" w:rsidP="00336FA7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Triggers</w:t>
      </w:r>
    </w:p>
    <w:p w14:paraId="0264E0DB" w14:textId="77777777" w:rsidR="00336FA7" w:rsidRDefault="00336FA7" w:rsidP="00336FA7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video loss</w:t>
      </w:r>
    </w:p>
    <w:p w14:paraId="7312ECD3" w14:textId="77777777" w:rsidR="00336FA7" w:rsidRPr="00B37E8E" w:rsidRDefault="00336FA7" w:rsidP="00336FA7">
      <w:pPr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</w:rPr>
      </w:pPr>
      <w:r>
        <w:rPr>
          <w:rFonts w:cs="Arial"/>
        </w:rPr>
        <w:t>event defined by camera</w:t>
      </w:r>
    </w:p>
    <w:p w14:paraId="38144E7F" w14:textId="77777777" w:rsidR="00336FA7" w:rsidRDefault="00336FA7" w:rsidP="00336FA7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VA event</w:t>
      </w:r>
    </w:p>
    <w:p w14:paraId="7E1421A5" w14:textId="37C81C17" w:rsidR="00336FA7" w:rsidRDefault="00336FA7" w:rsidP="00336FA7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Response Actions</w:t>
      </w:r>
    </w:p>
    <w:p w14:paraId="655BAA08" w14:textId="77777777" w:rsidR="00336FA7" w:rsidRDefault="00336FA7" w:rsidP="00336FA7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r</w:t>
      </w:r>
      <w:r>
        <w:rPr>
          <w:rFonts w:cs="Arial"/>
        </w:rPr>
        <w:t>ecord</w:t>
      </w:r>
    </w:p>
    <w:p w14:paraId="0896CEC0" w14:textId="77777777" w:rsidR="00336FA7" w:rsidRDefault="00336FA7" w:rsidP="00336FA7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e</w:t>
      </w:r>
      <w:r>
        <w:rPr>
          <w:rFonts w:cs="Arial"/>
        </w:rPr>
        <w:t>-mail</w:t>
      </w:r>
    </w:p>
    <w:p w14:paraId="1C864710" w14:textId="77777777" w:rsidR="00336FA7" w:rsidRDefault="00336FA7" w:rsidP="00336FA7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activate PTZ preset</w:t>
      </w:r>
    </w:p>
    <w:p w14:paraId="6660E3D6" w14:textId="77777777" w:rsidR="00336FA7" w:rsidRPr="00B37E8E" w:rsidRDefault="00336FA7" w:rsidP="00336FA7">
      <w:pPr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</w:rPr>
      </w:pPr>
      <w:r w:rsidRPr="00215BA9">
        <w:rPr>
          <w:rFonts w:eastAsia="맑은 고딕" w:cs="Arial" w:hint="eastAsia"/>
          <w:lang w:eastAsia="ko-KR"/>
        </w:rPr>
        <w:t>b</w:t>
      </w:r>
      <w:r>
        <w:rPr>
          <w:rFonts w:cs="Arial"/>
        </w:rPr>
        <w:t>eep output</w:t>
      </w:r>
    </w:p>
    <w:p w14:paraId="2E117D55" w14:textId="77777777" w:rsidR="00336FA7" w:rsidRDefault="00336FA7" w:rsidP="00336FA7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monitor out</w:t>
      </w:r>
    </w:p>
    <w:p w14:paraId="7001F1A1" w14:textId="77777777" w:rsidR="00336FA7" w:rsidRDefault="00336FA7" w:rsidP="00336FA7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Playback</w:t>
      </w:r>
    </w:p>
    <w:p w14:paraId="159F9FD5" w14:textId="77777777" w:rsidR="00336FA7" w:rsidRDefault="00336FA7" w:rsidP="00336FA7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Number of simultaneous channels</w:t>
      </w:r>
    </w:p>
    <w:p w14:paraId="27C3690D" w14:textId="1A7F3573" w:rsidR="00336FA7" w:rsidRPr="00462FA1" w:rsidRDefault="00336FA7" w:rsidP="00336FA7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Local</w:t>
      </w:r>
      <w:r w:rsidR="00C6575C">
        <w:rPr>
          <w:rFonts w:cs="Arial"/>
        </w:rPr>
        <w:t xml:space="preserve">: </w:t>
      </w:r>
      <w:r>
        <w:rPr>
          <w:rFonts w:eastAsia="맑은 고딕" w:cs="Arial"/>
          <w:lang w:eastAsia="ko-KR"/>
        </w:rPr>
        <w:t>8</w:t>
      </w:r>
    </w:p>
    <w:p w14:paraId="0EA1D3D2" w14:textId="288EE981" w:rsidR="00336FA7" w:rsidRDefault="00336FA7" w:rsidP="00336FA7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lastRenderedPageBreak/>
        <w:t>Network</w:t>
      </w:r>
      <w:r w:rsidR="00C6575C">
        <w:rPr>
          <w:rFonts w:eastAsia="맑은 고딕" w:cs="Arial"/>
          <w:lang w:eastAsia="ko-KR"/>
        </w:rPr>
        <w:t xml:space="preserve">: </w:t>
      </w:r>
      <w:r>
        <w:rPr>
          <w:rFonts w:eastAsia="맑은 고딕" w:cs="Arial"/>
          <w:lang w:eastAsia="ko-KR"/>
        </w:rPr>
        <w:t>8</w:t>
      </w:r>
    </w:p>
    <w:p w14:paraId="7147C653" w14:textId="6AE134D9" w:rsidR="00336FA7" w:rsidRDefault="00336FA7" w:rsidP="00336FA7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Bandwidth</w:t>
      </w:r>
      <w:r w:rsidR="00C6575C">
        <w:rPr>
          <w:rFonts w:cs="Arial"/>
        </w:rPr>
        <w:t xml:space="preserve">: </w:t>
      </w:r>
      <w:r w:rsidRPr="001C4EA7">
        <w:rPr>
          <w:rFonts w:eastAsia="맑은 고딕" w:cs="Arial" w:hint="eastAsia"/>
          <w:lang w:eastAsia="ko-KR"/>
        </w:rPr>
        <w:t>32</w:t>
      </w:r>
      <w:r>
        <w:rPr>
          <w:rFonts w:cs="Arial"/>
        </w:rPr>
        <w:t xml:space="preserve"> Mbps</w:t>
      </w:r>
    </w:p>
    <w:p w14:paraId="69905057" w14:textId="77777777" w:rsidR="00336FA7" w:rsidRDefault="00336FA7" w:rsidP="00336FA7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Storage</w:t>
      </w:r>
    </w:p>
    <w:p w14:paraId="606712EA" w14:textId="77777777" w:rsidR="00336FA7" w:rsidRDefault="00336FA7" w:rsidP="00336FA7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Internal</w:t>
      </w:r>
    </w:p>
    <w:p w14:paraId="6D4D77C4" w14:textId="35E1B793" w:rsidR="00336FA7" w:rsidRPr="00496EDC" w:rsidRDefault="00336FA7" w:rsidP="00336FA7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Number of HDD’s</w:t>
      </w:r>
      <w:r w:rsidR="00C6575C">
        <w:rPr>
          <w:rFonts w:cs="Arial"/>
        </w:rPr>
        <w:t xml:space="preserve">: </w:t>
      </w:r>
      <w:r>
        <w:rPr>
          <w:rFonts w:cs="Arial"/>
        </w:rPr>
        <w:t>1</w:t>
      </w:r>
    </w:p>
    <w:p w14:paraId="4FF89576" w14:textId="1B9BD4D1" w:rsidR="00336FA7" w:rsidRPr="00496EDC" w:rsidRDefault="00336FA7" w:rsidP="00336FA7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496EDC">
        <w:rPr>
          <w:rFonts w:cs="Arial"/>
        </w:rPr>
        <w:t>Capacity per HDD</w:t>
      </w:r>
      <w:r w:rsidR="00C6575C">
        <w:rPr>
          <w:rFonts w:cs="Arial"/>
        </w:rPr>
        <w:t xml:space="preserve">: </w:t>
      </w:r>
      <w:r>
        <w:rPr>
          <w:rFonts w:cs="Arial"/>
        </w:rPr>
        <w:t xml:space="preserve">Max. </w:t>
      </w:r>
      <w:r w:rsidRPr="001C4EA7">
        <w:rPr>
          <w:rFonts w:eastAsia="맑은 고딕" w:cs="Arial" w:hint="eastAsia"/>
          <w:lang w:eastAsia="ko-KR"/>
        </w:rPr>
        <w:t>6</w:t>
      </w:r>
      <w:r w:rsidRPr="00496EDC">
        <w:rPr>
          <w:rFonts w:cs="Arial"/>
        </w:rPr>
        <w:t xml:space="preserve"> TB</w:t>
      </w:r>
      <w:r>
        <w:rPr>
          <w:rFonts w:cs="Arial"/>
        </w:rPr>
        <w:t>/1ea</w:t>
      </w:r>
    </w:p>
    <w:p w14:paraId="0E8AA211" w14:textId="77777777" w:rsidR="00336FA7" w:rsidRDefault="00336FA7" w:rsidP="00336FA7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External</w:t>
      </w:r>
    </w:p>
    <w:p w14:paraId="56FB3C23" w14:textId="5B28EA18" w:rsidR="00336FA7" w:rsidRPr="00C6575C" w:rsidRDefault="00336FA7" w:rsidP="00C6575C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Acceptable types</w:t>
      </w:r>
      <w:r w:rsidR="00C6575C">
        <w:rPr>
          <w:rFonts w:cs="Arial"/>
        </w:rPr>
        <w:t xml:space="preserve">: </w:t>
      </w:r>
      <w:r w:rsidRPr="00C6575C">
        <w:rPr>
          <w:rFonts w:cs="Arial"/>
        </w:rPr>
        <w:t>USB HDD/Flash drive for backup of video clips, firmware update, settings backup/restore, log export</w:t>
      </w:r>
    </w:p>
    <w:p w14:paraId="7F3EFF86" w14:textId="77777777" w:rsidR="00336FA7" w:rsidRPr="003524F2" w:rsidRDefault="00336FA7" w:rsidP="00336FA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2EDDBEB4" w14:textId="4BA97622" w:rsidR="00336FA7" w:rsidRPr="00F13EB7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Connectivity</w:t>
      </w:r>
      <w:r w:rsidR="00C6575C">
        <w:rPr>
          <w:rFonts w:cs="Arial"/>
          <w:sz w:val="20"/>
        </w:rPr>
        <w:t xml:space="preserve">: </w:t>
      </w:r>
      <w:r>
        <w:rPr>
          <w:rFonts w:cs="Arial"/>
          <w:sz w:val="20"/>
        </w:rPr>
        <w:t>1 x RJ-45(10/100 BASE-T), 8 x RJ-45(PoE)</w:t>
      </w:r>
    </w:p>
    <w:p w14:paraId="0BE9BF28" w14:textId="77777777" w:rsidR="00336FA7" w:rsidRPr="003524F2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supported:</w:t>
      </w:r>
    </w:p>
    <w:p w14:paraId="21572B1D" w14:textId="77777777" w:rsidR="00336FA7" w:rsidRPr="003524F2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 (TCP), Internet Protocol (IP) v4 and v6, User Datagram Protocol (UDP)</w:t>
      </w:r>
    </w:p>
    <w:p w14:paraId="281DB940" w14:textId="77777777" w:rsidR="00336FA7" w:rsidRPr="003524F2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Configuration: Dynamic Host Configuration Protocol (DHCP</w:t>
      </w:r>
      <w:r>
        <w:rPr>
          <w:rFonts w:cs="Arial"/>
          <w:sz w:val="20"/>
        </w:rPr>
        <w:t>)</w:t>
      </w:r>
    </w:p>
    <w:p w14:paraId="17588B31" w14:textId="77777777" w:rsidR="00336FA7" w:rsidRPr="003524F2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Web services: Hypertext Transfer Protocol (HTTP), Secure HTTP (HTTPS)</w:t>
      </w:r>
    </w:p>
    <w:p w14:paraId="3AE0A075" w14:textId="77777777" w:rsidR="00336FA7" w:rsidRPr="003524F2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 services: Address Resolution Protocol (ARP), Domain Name System (DNS), Internet Control Message Protocol (ICMP), Network Time Protocol (NTP), Simple Network Management Protocol (SNMP v1/2c/3 – MIB-2), Universal Plug and Play (UPnP)</w:t>
      </w:r>
    </w:p>
    <w:p w14:paraId="5678712F" w14:textId="77777777" w:rsidR="00336FA7" w:rsidRPr="003524F2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Media: Real-Time Transport Protocol (RTP), Real-Time Control Protocol, Real-Time Streaming Protocol (RTSP)</w:t>
      </w:r>
    </w:p>
    <w:p w14:paraId="659AF941" w14:textId="77777777" w:rsidR="00336FA7" w:rsidRPr="003524F2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Multicast: Internet Group Management Protocol (IGMP)</w:t>
      </w:r>
    </w:p>
    <w:p w14:paraId="05592302" w14:textId="77777777" w:rsidR="00336FA7" w:rsidRPr="003524F2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Notifications: Simple Mail Transfer Protocol (SMTP)</w:t>
      </w:r>
    </w:p>
    <w:p w14:paraId="47A0C8E3" w14:textId="77777777" w:rsidR="00336FA7" w:rsidRPr="00BF05EE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F05EE">
        <w:rPr>
          <w:rFonts w:cs="Arial"/>
          <w:sz w:val="20"/>
        </w:rPr>
        <w:t xml:space="preserve">Remote Access: </w:t>
      </w:r>
      <w:r w:rsidRPr="00BF05EE">
        <w:rPr>
          <w:rFonts w:cs="Arial"/>
          <w:color w:val="222222"/>
          <w:sz w:val="20"/>
          <w:shd w:val="clear" w:color="auto" w:fill="FFFFFF"/>
        </w:rPr>
        <w:t>Point-to-Point Protocol over Ethernet</w:t>
      </w:r>
      <w:r w:rsidRPr="00BF05EE">
        <w:rPr>
          <w:rFonts w:cs="Arial"/>
          <w:sz w:val="20"/>
        </w:rPr>
        <w:t xml:space="preserve"> (PPPoE)</w:t>
      </w:r>
    </w:p>
    <w:p w14:paraId="7E47790A" w14:textId="77777777" w:rsidR="00336FA7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DDNS – The </w:t>
      </w:r>
      <w:r>
        <w:rPr>
          <w:rFonts w:cs="Arial"/>
          <w:sz w:val="20"/>
        </w:rPr>
        <w:t>NVR</w:t>
      </w:r>
      <w:r w:rsidRPr="003524F2">
        <w:rPr>
          <w:rFonts w:cs="Arial"/>
          <w:sz w:val="20"/>
        </w:rPr>
        <w:t xml:space="preserve"> shall support DDNS services offered by the Manufacturer and other publicly available service offerings.</w:t>
      </w:r>
    </w:p>
    <w:p w14:paraId="16FB66E7" w14:textId="266653DB" w:rsidR="00336FA7" w:rsidRPr="003524F2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 features</w:t>
      </w:r>
    </w:p>
    <w:p w14:paraId="45A75F8B" w14:textId="77777777" w:rsidR="00336FA7" w:rsidRPr="003524F2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  <w:r>
        <w:rPr>
          <w:rFonts w:cs="Arial"/>
          <w:bCs/>
          <w:color w:val="auto"/>
          <w:sz w:val="20"/>
        </w:rPr>
        <w:t xml:space="preserve"> with group restrictions</w:t>
      </w:r>
    </w:p>
    <w:p w14:paraId="4109371B" w14:textId="3EABCEA7" w:rsidR="00336FA7" w:rsidRPr="003524F2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 - list of allowed or blocked IP addresses</w:t>
      </w:r>
    </w:p>
    <w:p w14:paraId="1993D7F5" w14:textId="77777777" w:rsidR="00336FA7" w:rsidRPr="003524F2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H</w:t>
      </w:r>
      <w:r>
        <w:rPr>
          <w:rFonts w:cs="Arial"/>
          <w:sz w:val="20"/>
        </w:rPr>
        <w:t>TTPS(SSL) login authentication</w:t>
      </w:r>
    </w:p>
    <w:p w14:paraId="57D0A0FA" w14:textId="6023AB31" w:rsidR="00336FA7" w:rsidRPr="003524F2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</w:p>
    <w:p w14:paraId="79BC81E4" w14:textId="77777777" w:rsidR="00336FA7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4FCFF752" w14:textId="77777777" w:rsidR="00336FA7" w:rsidRPr="003524F2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Restriction of all network access/web viewer access</w:t>
      </w:r>
    </w:p>
    <w:p w14:paraId="784FE96A" w14:textId="77777777" w:rsidR="00336FA7" w:rsidRPr="00465E0A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</w:t>
      </w:r>
      <w:r>
        <w:rPr>
          <w:rFonts w:cs="Arial"/>
          <w:bCs/>
          <w:color w:val="auto"/>
          <w:sz w:val="20"/>
        </w:rPr>
        <w:t>, as well as ONVIF Profile S conformant devices.</w:t>
      </w:r>
    </w:p>
    <w:p w14:paraId="2CBA858A" w14:textId="308DB5E5" w:rsidR="00336FA7" w:rsidRPr="008A5155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>Transmission Bandwidth</w:t>
      </w:r>
      <w:r w:rsidR="00C6575C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/>
          <w:bCs/>
          <w:color w:val="auto"/>
          <w:sz w:val="20"/>
          <w:lang w:eastAsia="ko-KR"/>
        </w:rPr>
        <w:t>80</w:t>
      </w: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>Mbps</w:t>
      </w:r>
    </w:p>
    <w:p w14:paraId="0AA1C6B1" w14:textId="77777777" w:rsidR="00336FA7" w:rsidRDefault="00336FA7" w:rsidP="00336FA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7B5039AE" w14:textId="406BEF23" w:rsidR="00336FA7" w:rsidRDefault="00336FA7" w:rsidP="00336FA7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Channel capability</w:t>
      </w:r>
      <w:r w:rsidR="00C6575C">
        <w:rPr>
          <w:rFonts w:cs="Arial"/>
        </w:rPr>
        <w:t xml:space="preserve">: </w:t>
      </w:r>
      <w:r>
        <w:rPr>
          <w:rFonts w:eastAsia="맑은 고딕" w:cs="Arial"/>
          <w:lang w:eastAsia="ko-KR"/>
        </w:rPr>
        <w:t>8</w:t>
      </w:r>
      <w:r>
        <w:rPr>
          <w:rFonts w:cs="Arial"/>
        </w:rPr>
        <w:t xml:space="preserve"> channels</w:t>
      </w:r>
    </w:p>
    <w:p w14:paraId="4FC1D00E" w14:textId="33824EC3" w:rsidR="00336FA7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</w:t>
      </w:r>
      <w:r w:rsidR="00C6575C">
        <w:rPr>
          <w:rFonts w:cs="Arial"/>
          <w:sz w:val="20"/>
        </w:rPr>
        <w:t>:</w:t>
      </w:r>
      <w:r w:rsidR="00C6575C">
        <w:rPr>
          <w:rFonts w:cs="Arial"/>
          <w:sz w:val="20"/>
          <w:szCs w:val="16"/>
        </w:rPr>
        <w:t xml:space="preserve"> </w:t>
      </w:r>
      <w:r w:rsidRPr="001C4EA7">
        <w:rPr>
          <w:rFonts w:eastAsia="맑은 고딕" w:cs="Arial" w:hint="eastAsia"/>
          <w:sz w:val="20"/>
          <w:szCs w:val="16"/>
          <w:lang w:eastAsia="ko-KR"/>
        </w:rPr>
        <w:t xml:space="preserve">AAC (16/48KHz), </w:t>
      </w:r>
      <w:r>
        <w:rPr>
          <w:rFonts w:cs="Arial"/>
          <w:sz w:val="20"/>
          <w:szCs w:val="16"/>
        </w:rPr>
        <w:t>G.711 u-law</w:t>
      </w:r>
      <w:r w:rsidRPr="001C4EA7">
        <w:rPr>
          <w:rFonts w:eastAsia="맑은 고딕" w:cs="Arial" w:hint="eastAsia"/>
          <w:sz w:val="20"/>
          <w:szCs w:val="16"/>
          <w:lang w:eastAsia="ko-KR"/>
        </w:rPr>
        <w:t xml:space="preserve">, </w:t>
      </w:r>
      <w:r>
        <w:rPr>
          <w:rFonts w:cs="Arial"/>
          <w:sz w:val="20"/>
          <w:szCs w:val="16"/>
        </w:rPr>
        <w:t>G.726 selectable</w:t>
      </w:r>
    </w:p>
    <w:p w14:paraId="59578F10" w14:textId="77777777" w:rsidR="00336FA7" w:rsidRPr="00EB15A2" w:rsidRDefault="00336FA7" w:rsidP="00336FA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0F183AD2" w14:textId="0C0594F8" w:rsidR="00336FA7" w:rsidRPr="00465E0A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A87178">
        <w:rPr>
          <w:rFonts w:eastAsia="맑은 고딕" w:cs="Arial" w:hint="eastAsia"/>
          <w:sz w:val="20"/>
          <w:szCs w:val="16"/>
          <w:lang w:eastAsia="ko-KR"/>
        </w:rPr>
        <w:t xml:space="preserve">Input </w:t>
      </w:r>
      <w:r>
        <w:rPr>
          <w:rFonts w:eastAsia="맑은 고딕" w:cs="Arial"/>
          <w:sz w:val="20"/>
          <w:szCs w:val="16"/>
          <w:lang w:eastAsia="ko-KR"/>
        </w:rPr>
        <w:t>Power</w:t>
      </w:r>
      <w:r w:rsidR="00C6575C">
        <w:rPr>
          <w:rFonts w:cs="Arial"/>
          <w:sz w:val="20"/>
          <w:szCs w:val="16"/>
        </w:rPr>
        <w:t xml:space="preserve">: </w:t>
      </w:r>
      <w:r>
        <w:rPr>
          <w:rFonts w:eastAsia="맑은 고딕" w:cs="Arial"/>
          <w:sz w:val="20"/>
          <w:szCs w:val="16"/>
          <w:lang w:eastAsia="ko-KR"/>
        </w:rPr>
        <w:t xml:space="preserve">54 </w:t>
      </w:r>
      <w:r w:rsidRPr="00B03512">
        <w:rPr>
          <w:rFonts w:eastAsia="맑은 고딕" w:cs="Arial" w:hint="eastAsia"/>
          <w:sz w:val="20"/>
          <w:szCs w:val="16"/>
          <w:lang w:eastAsia="ko-KR"/>
        </w:rPr>
        <w:t>V</w:t>
      </w:r>
      <w:r>
        <w:rPr>
          <w:rFonts w:eastAsia="맑은 고딕" w:cs="Arial"/>
          <w:sz w:val="20"/>
          <w:szCs w:val="16"/>
          <w:lang w:eastAsia="ko-KR"/>
        </w:rPr>
        <w:t xml:space="preserve"> D</w:t>
      </w:r>
      <w:r w:rsidRPr="00B03512">
        <w:rPr>
          <w:rFonts w:eastAsia="맑은 고딕" w:cs="Arial" w:hint="eastAsia"/>
          <w:sz w:val="20"/>
          <w:szCs w:val="16"/>
          <w:lang w:eastAsia="ko-KR"/>
        </w:rPr>
        <w:t>C</w:t>
      </w:r>
      <w:r>
        <w:rPr>
          <w:rFonts w:eastAsia="맑은 고딕" w:cs="Arial"/>
          <w:sz w:val="20"/>
          <w:szCs w:val="16"/>
          <w:lang w:eastAsia="ko-KR"/>
        </w:rPr>
        <w:t xml:space="preserve"> / 1.55 A</w:t>
      </w:r>
    </w:p>
    <w:p w14:paraId="2F95543F" w14:textId="5C0F8297" w:rsidR="00336FA7" w:rsidRPr="00280ABB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PoE budget</w:t>
      </w:r>
      <w:r w:rsidR="00C6575C">
        <w:rPr>
          <w:rFonts w:eastAsia="맑은 고딕" w:cs="Arial"/>
          <w:sz w:val="20"/>
          <w:szCs w:val="16"/>
          <w:lang w:eastAsia="ko-KR"/>
        </w:rPr>
        <w:t xml:space="preserve">: </w:t>
      </w:r>
      <w:r>
        <w:rPr>
          <w:rFonts w:eastAsia="맑은 고딕" w:cs="Arial"/>
          <w:sz w:val="20"/>
          <w:szCs w:val="16"/>
          <w:lang w:eastAsia="ko-KR"/>
        </w:rPr>
        <w:t>65 W maximum</w:t>
      </w:r>
    </w:p>
    <w:p w14:paraId="0ECDB315" w14:textId="50A327F5" w:rsidR="00336FA7" w:rsidRPr="00076566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225CFA">
        <w:rPr>
          <w:rFonts w:cs="Arial"/>
          <w:sz w:val="20"/>
          <w:szCs w:val="16"/>
        </w:rPr>
        <w:lastRenderedPageBreak/>
        <w:t>Power Consumption</w:t>
      </w:r>
      <w:r w:rsidR="00C6575C">
        <w:rPr>
          <w:rFonts w:cs="Arial"/>
          <w:sz w:val="20"/>
          <w:szCs w:val="16"/>
        </w:rPr>
        <w:t xml:space="preserve">: </w:t>
      </w:r>
      <w:r>
        <w:rPr>
          <w:rFonts w:cs="Arial"/>
          <w:sz w:val="20"/>
          <w:szCs w:val="16"/>
        </w:rPr>
        <w:t>84 W maximum</w:t>
      </w:r>
      <w:r w:rsidRPr="001C4EA7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>
        <w:rPr>
          <w:rFonts w:eastAsia="맑은 고딕" w:cs="Arial"/>
          <w:sz w:val="20"/>
          <w:szCs w:val="16"/>
          <w:lang w:eastAsia="ko-KR"/>
        </w:rPr>
        <w:t xml:space="preserve">1 </w:t>
      </w:r>
      <w:r>
        <w:rPr>
          <w:rFonts w:eastAsia="맑은 고딕" w:cs="Arial" w:hint="eastAsia"/>
          <w:sz w:val="20"/>
          <w:szCs w:val="16"/>
          <w:lang w:eastAsia="ko-KR"/>
        </w:rPr>
        <w:t>HDD</w:t>
      </w:r>
      <w:r>
        <w:rPr>
          <w:rFonts w:eastAsia="맑은 고딕" w:cs="Arial"/>
          <w:sz w:val="20"/>
          <w:szCs w:val="16"/>
          <w:lang w:eastAsia="ko-KR"/>
        </w:rPr>
        <w:t>, PoE On</w:t>
      </w:r>
      <w:r w:rsidRPr="001C4EA7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045BD6F8" w14:textId="77777777" w:rsidR="00336FA7" w:rsidRPr="00EB15A2" w:rsidRDefault="00336FA7" w:rsidP="00336FA7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52528D42" w14:textId="0D294218" w:rsidR="00336FA7" w:rsidRPr="00465E0A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Pr="00BB225E">
        <w:rPr>
          <w:rFonts w:cs="Arial"/>
          <w:sz w:val="20"/>
          <w:szCs w:val="16"/>
        </w:rPr>
        <w:t xml:space="preserve"> (</w:t>
      </w:r>
      <w:r>
        <w:rPr>
          <w:rFonts w:cs="Arial"/>
          <w:sz w:val="20"/>
          <w:szCs w:val="16"/>
        </w:rPr>
        <w:t>W x H x D</w:t>
      </w:r>
      <w:r w:rsidRPr="00BB225E">
        <w:rPr>
          <w:rFonts w:cs="Arial"/>
          <w:sz w:val="20"/>
          <w:szCs w:val="16"/>
        </w:rPr>
        <w:t>)</w:t>
      </w:r>
      <w:r w:rsidR="00C6575C">
        <w:rPr>
          <w:rFonts w:cs="Arial"/>
          <w:sz w:val="20"/>
          <w:szCs w:val="16"/>
        </w:rPr>
        <w:t xml:space="preserve">: </w:t>
      </w:r>
      <w:r>
        <w:rPr>
          <w:rFonts w:cs="Arial"/>
          <w:sz w:val="20"/>
          <w:szCs w:val="16"/>
        </w:rPr>
        <w:t>300.0 mm x 47.6 mm x 238.9</w:t>
      </w:r>
      <w:r w:rsidRPr="00465E0A">
        <w:rPr>
          <w:rFonts w:cs="Arial"/>
          <w:sz w:val="20"/>
          <w:szCs w:val="16"/>
        </w:rPr>
        <w:t xml:space="preserve"> mm</w:t>
      </w:r>
      <w:r w:rsidRPr="00465E0A">
        <w:rPr>
          <w:rFonts w:cs="Arial" w:hint="eastAsia"/>
          <w:sz w:val="20"/>
          <w:szCs w:val="16"/>
        </w:rPr>
        <w:t xml:space="preserve"> </w:t>
      </w:r>
      <w:r w:rsidRPr="00B03512">
        <w:rPr>
          <w:rFonts w:eastAsia="맑은 고딕" w:cs="Arial" w:hint="eastAsia"/>
          <w:sz w:val="20"/>
          <w:szCs w:val="16"/>
          <w:lang w:eastAsia="ko-KR"/>
        </w:rPr>
        <w:t>(</w:t>
      </w:r>
      <w:r>
        <w:rPr>
          <w:rFonts w:eastAsia="맑은 고딕" w:cs="Arial"/>
          <w:sz w:val="20"/>
          <w:szCs w:val="16"/>
          <w:lang w:eastAsia="ko-KR"/>
        </w:rPr>
        <w:t>11.8</w:t>
      </w:r>
      <w:r w:rsidRPr="00BB225E">
        <w:rPr>
          <w:rFonts w:cs="Arial"/>
          <w:sz w:val="20"/>
          <w:szCs w:val="16"/>
        </w:rPr>
        <w:t xml:space="preserve"> in. x </w:t>
      </w:r>
      <w:r>
        <w:rPr>
          <w:rFonts w:cs="Arial"/>
          <w:sz w:val="20"/>
          <w:szCs w:val="16"/>
        </w:rPr>
        <w:t>1.87</w:t>
      </w:r>
      <w:r w:rsidRPr="00BB225E">
        <w:rPr>
          <w:rFonts w:cs="Arial"/>
          <w:sz w:val="20"/>
          <w:szCs w:val="16"/>
        </w:rPr>
        <w:t xml:space="preserve"> in.</w:t>
      </w:r>
      <w:r>
        <w:rPr>
          <w:rFonts w:cs="Arial"/>
          <w:sz w:val="20"/>
          <w:szCs w:val="16"/>
        </w:rPr>
        <w:t xml:space="preserve"> x 9.4</w:t>
      </w:r>
      <w:r w:rsidR="00C6575C">
        <w:rPr>
          <w:rFonts w:eastAsia="맑은 고딕" w:cs="Arial"/>
          <w:sz w:val="20"/>
          <w:szCs w:val="16"/>
          <w:lang w:eastAsia="ko-KR"/>
        </w:rPr>
        <w:t xml:space="preserve"> </w:t>
      </w:r>
      <w:r>
        <w:rPr>
          <w:rFonts w:cs="Arial"/>
          <w:sz w:val="20"/>
          <w:szCs w:val="16"/>
        </w:rPr>
        <w:t>in.</w:t>
      </w:r>
      <w:r w:rsidRPr="00BB225E">
        <w:rPr>
          <w:rFonts w:cs="Arial"/>
          <w:sz w:val="20"/>
          <w:szCs w:val="16"/>
        </w:rPr>
        <w:t>)</w:t>
      </w:r>
    </w:p>
    <w:p w14:paraId="4401FA6A" w14:textId="51199101" w:rsidR="00336FA7" w:rsidRPr="00BB225E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Weight</w:t>
      </w:r>
      <w:r w:rsidR="00C6575C"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>
        <w:rPr>
          <w:rFonts w:eastAsia="맑은 고딕" w:cs="Arial"/>
          <w:sz w:val="20"/>
          <w:szCs w:val="16"/>
          <w:lang w:eastAsia="ko-KR"/>
        </w:rPr>
        <w:t>1.32</w:t>
      </w:r>
      <w:r>
        <w:rPr>
          <w:rFonts w:eastAsia="맑은 고딕" w:cs="Arial" w:hint="eastAsia"/>
          <w:sz w:val="20"/>
          <w:szCs w:val="16"/>
          <w:lang w:eastAsia="ko-KR"/>
        </w:rPr>
        <w:t>Kg (</w:t>
      </w:r>
      <w:r>
        <w:rPr>
          <w:rFonts w:eastAsia="맑은 고딕" w:cs="Arial"/>
          <w:sz w:val="20"/>
          <w:szCs w:val="16"/>
          <w:lang w:eastAsia="ko-KR"/>
        </w:rPr>
        <w:t xml:space="preserve">2.92 </w:t>
      </w:r>
      <w:r w:rsidRPr="00B03512">
        <w:rPr>
          <w:rFonts w:eastAsia="맑은 고딕" w:cs="Arial" w:hint="eastAsia"/>
          <w:sz w:val="20"/>
          <w:szCs w:val="16"/>
          <w:lang w:eastAsia="ko-KR"/>
        </w:rPr>
        <w:t>lb.) (</w:t>
      </w:r>
      <w:r>
        <w:rPr>
          <w:rFonts w:eastAsia="맑은 고딕" w:cs="Arial"/>
          <w:sz w:val="20"/>
          <w:szCs w:val="16"/>
          <w:lang w:eastAsia="ko-KR"/>
        </w:rPr>
        <w:t xml:space="preserve">without </w:t>
      </w:r>
      <w:r w:rsidRPr="00B03512">
        <w:rPr>
          <w:rFonts w:eastAsia="맑은 고딕" w:cs="Arial" w:hint="eastAsia"/>
          <w:sz w:val="20"/>
          <w:szCs w:val="16"/>
          <w:lang w:eastAsia="ko-KR"/>
        </w:rPr>
        <w:t>HDD)</w:t>
      </w:r>
    </w:p>
    <w:p w14:paraId="1AF07B64" w14:textId="59125D74" w:rsidR="00336FA7" w:rsidRPr="003327DE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</w:t>
      </w:r>
    </w:p>
    <w:p w14:paraId="16BA7EBA" w14:textId="1E327704" w:rsidR="00336FA7" w:rsidRPr="007063B6" w:rsidRDefault="00336FA7" w:rsidP="00336F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C6575C">
        <w:rPr>
          <w:rFonts w:cs="Arial"/>
          <w:sz w:val="20"/>
          <w:szCs w:val="16"/>
        </w:rPr>
        <w:t>:</w:t>
      </w:r>
      <w:r w:rsidR="00C6575C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Pr="003327DE">
        <w:rPr>
          <w:rFonts w:cs="Arial"/>
          <w:sz w:val="20"/>
          <w:szCs w:val="16"/>
        </w:rPr>
        <w:t xml:space="preserve">0° C to </w:t>
      </w:r>
      <w:r>
        <w:rPr>
          <w:rFonts w:cs="Arial"/>
          <w:sz w:val="20"/>
          <w:szCs w:val="16"/>
        </w:rPr>
        <w:t>40</w:t>
      </w:r>
      <w:r w:rsidRPr="003327DE">
        <w:rPr>
          <w:rFonts w:cs="Arial"/>
          <w:sz w:val="20"/>
          <w:szCs w:val="16"/>
        </w:rPr>
        <w:t>° C (</w:t>
      </w:r>
      <w:r>
        <w:rPr>
          <w:rFonts w:cs="Arial"/>
          <w:sz w:val="20"/>
          <w:szCs w:val="16"/>
        </w:rPr>
        <w:t>32</w:t>
      </w:r>
      <w:r w:rsidRPr="003327DE">
        <w:rPr>
          <w:rFonts w:cs="Arial"/>
          <w:sz w:val="20"/>
          <w:szCs w:val="16"/>
        </w:rPr>
        <w:t>° F to 1</w:t>
      </w:r>
      <w:r>
        <w:rPr>
          <w:rFonts w:cs="Arial"/>
          <w:sz w:val="20"/>
          <w:szCs w:val="16"/>
        </w:rPr>
        <w:t>04</w:t>
      </w:r>
      <w:r w:rsidRPr="003327DE">
        <w:rPr>
          <w:rFonts w:cs="Arial"/>
          <w:sz w:val="20"/>
          <w:szCs w:val="16"/>
        </w:rPr>
        <w:t>° F)</w:t>
      </w:r>
    </w:p>
    <w:p w14:paraId="2913CFBA" w14:textId="053D3BCB" w:rsidR="0003654B" w:rsidRPr="0003654B" w:rsidRDefault="00336FA7" w:rsidP="00336FA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BB225E">
        <w:rPr>
          <w:rFonts w:cs="Arial"/>
          <w:sz w:val="20"/>
          <w:szCs w:val="16"/>
        </w:rPr>
        <w:t>Humidity</w:t>
      </w:r>
      <w:r w:rsidR="00C6575C">
        <w:rPr>
          <w:rFonts w:cs="Arial"/>
          <w:sz w:val="20"/>
          <w:szCs w:val="16"/>
        </w:rPr>
        <w:t xml:space="preserve">: </w:t>
      </w:r>
      <w:r>
        <w:rPr>
          <w:rFonts w:cs="Arial"/>
          <w:sz w:val="20"/>
          <w:szCs w:val="16"/>
        </w:rPr>
        <w:t>2</w:t>
      </w:r>
      <w:r w:rsidRPr="00BB225E">
        <w:rPr>
          <w:rFonts w:cs="Arial"/>
          <w:sz w:val="20"/>
          <w:szCs w:val="16"/>
        </w:rPr>
        <w:t xml:space="preserve">0 - </w:t>
      </w:r>
      <w:r>
        <w:rPr>
          <w:rFonts w:cs="Arial"/>
          <w:sz w:val="20"/>
          <w:szCs w:val="16"/>
        </w:rPr>
        <w:t>85</w:t>
      </w:r>
      <w:r w:rsidRPr="00BB225E">
        <w:rPr>
          <w:rFonts w:cs="Arial"/>
          <w:sz w:val="20"/>
          <w:szCs w:val="16"/>
        </w:rPr>
        <w:t>%, non-condensing</w:t>
      </w:r>
    </w:p>
    <w:p w14:paraId="674D3168" w14:textId="0F043A76" w:rsidR="00033977" w:rsidRPr="00376EFF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F67138">
        <w:rPr>
          <w:rFonts w:cs="Arial"/>
          <w:szCs w:val="16"/>
        </w:rPr>
        <w:br/>
      </w:r>
      <w:r w:rsidRPr="00376EFF">
        <w:rPr>
          <w:rFonts w:cs="Arial"/>
          <w:szCs w:val="16"/>
        </w:rPr>
        <w:t>END OF SECTIO</w:t>
      </w:r>
      <w:bookmarkEnd w:id="4"/>
      <w:r w:rsidRPr="00376EFF">
        <w:rPr>
          <w:rFonts w:cs="Arial"/>
          <w:szCs w:val="16"/>
        </w:rPr>
        <w:t>N</w:t>
      </w:r>
    </w:p>
    <w:sectPr w:rsidR="00033977" w:rsidRPr="00376EFF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6D0A0222" w14:textId="6F895A1D" w:rsidR="00336FA7" w:rsidRPr="00A4243E" w:rsidRDefault="00336FA7" w:rsidP="00336FA7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QRN-830S</w:t>
    </w:r>
    <w:r w:rsidR="00C6575C">
      <w:tab/>
    </w:r>
    <w:r w:rsidR="00C6575C">
      <w:tab/>
    </w:r>
    <w:r>
      <w:rPr>
        <w:rFonts w:eastAsia="맑은 고딕"/>
        <w:lang w:eastAsia="ko-KR"/>
      </w:rPr>
      <w:t>8</w:t>
    </w:r>
    <w:r>
      <w:t xml:space="preserve"> CHANNEL NETWORK VIDEO RECORDER</w:t>
    </w:r>
  </w:p>
  <w:p w14:paraId="169ACA23" w14:textId="367896F1" w:rsidR="00D61A7D" w:rsidRPr="0003654B" w:rsidRDefault="00336FA7" w:rsidP="00336FA7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APR</w:t>
    </w:r>
    <w:r w:rsidRPr="00AE4EEA">
      <w:rPr>
        <w:rFonts w:eastAsia="맑은 고딕" w:hint="eastAsia"/>
        <w:lang w:eastAsia="ko-KR"/>
      </w:rPr>
      <w:t xml:space="preserve"> </w:t>
    </w:r>
    <w:r>
      <w:t>2022</w:t>
    </w:r>
    <w:r w:rsidR="00C6575C">
      <w:tab/>
    </w:r>
    <w:r w:rsidR="00C6575C">
      <w:tab/>
    </w:r>
    <w:r w:rsidR="0003654B">
      <w:t xml:space="preserve">Page </w:t>
    </w:r>
    <w:r w:rsidR="0003654B">
      <w:fldChar w:fldCharType="begin"/>
    </w:r>
    <w:r w:rsidR="0003654B">
      <w:instrText xml:space="preserve"> PAGE   \* MERGEFORMAT </w:instrText>
    </w:r>
    <w:r w:rsidR="0003654B">
      <w:fldChar w:fldCharType="separate"/>
    </w:r>
    <w:r w:rsidR="0003654B">
      <w:t>1</w:t>
    </w:r>
    <w:r w:rsidR="0003654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r>
      <w:t>MasterFormat 2014: Section 28 23 29</w:t>
    </w:r>
  </w:p>
  <w:p w14:paraId="7BAC7487" w14:textId="77777777" w:rsidR="00D61A7D" w:rsidRPr="003C72BD" w:rsidRDefault="00D61A7D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54B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48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36FA7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879CA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34A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75C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DAE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1775</Words>
  <Characters>10122</Characters>
  <Application>Microsoft Office Word</Application>
  <DocSecurity>0</DocSecurity>
  <Lines>84</Lines>
  <Paragraphs>23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11874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2025-02-25T00:16:00Z</dcterms:created>
  <dcterms:modified xsi:type="dcterms:W3CDTF">2025-02-25T00:23:00Z</dcterms:modified>
</cp:coreProperties>
</file>