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E18" w:rsidRPr="007D7FC0" w:rsidRDefault="00B051AA" w:rsidP="00395E18">
      <w:pPr>
        <w:pStyle w:val="a4"/>
      </w:pPr>
      <w:r>
        <w:t>SCB</w:t>
      </w:r>
      <w:r w:rsidR="00DA1101">
        <w:t>-</w:t>
      </w:r>
      <w:r w:rsidR="00DA1101">
        <w:rPr>
          <w:rFonts w:hint="eastAsia"/>
          <w:lang w:eastAsia="ko-KR"/>
        </w:rPr>
        <w:t>5003</w:t>
      </w:r>
      <w:r w:rsidR="00F743E1">
        <w:t xml:space="preserve"> </w:t>
      </w:r>
      <w:r w:rsidR="00DA1101">
        <w:rPr>
          <w:rFonts w:hint="eastAsia"/>
          <w:lang w:eastAsia="ko-KR"/>
        </w:rPr>
        <w:t>1280H WDR BOX</w:t>
      </w:r>
      <w:r w:rsidR="0043424A">
        <w:t xml:space="preserve"> </w:t>
      </w:r>
      <w:r w:rsidR="003E6CF4">
        <w:t>CAMERA</w:t>
      </w:r>
    </w:p>
    <w:p w:rsidR="00395E18" w:rsidRPr="007D7FC0" w:rsidRDefault="00395E18" w:rsidP="00CC0C7B">
      <w:pPr>
        <w:pStyle w:val="a4"/>
        <w:pBdr>
          <w:top w:val="single" w:sz="12" w:space="1" w:color="auto"/>
        </w:pBdr>
        <w:tabs>
          <w:tab w:val="right" w:pos="9360"/>
        </w:tabs>
      </w:pPr>
      <w:r w:rsidRPr="007D7FC0">
        <w:t>TECHNICAL SPECIFICATIONS</w:t>
      </w:r>
      <w:r w:rsidRPr="007D7FC0">
        <w:tab/>
        <w:t>SECURITY SYSTEM</w:t>
      </w:r>
    </w:p>
    <w:p w:rsidR="00395E18" w:rsidRPr="007D7FC0" w:rsidRDefault="00395E18" w:rsidP="00395E18">
      <w:pPr>
        <w:pStyle w:val="a4"/>
      </w:pPr>
      <w:r w:rsidRPr="007D7FC0">
        <w:t xml:space="preserve">DIVISION – 28 ELECTRONIC </w:t>
      </w:r>
      <w:proofErr w:type="gramStart"/>
      <w:r w:rsidRPr="007D7FC0">
        <w:t>SAFETY</w:t>
      </w:r>
      <w:proofErr w:type="gramEnd"/>
      <w:r w:rsidRPr="007D7FC0">
        <w:t xml:space="preserve"> AND SECURITY</w:t>
      </w:r>
    </w:p>
    <w:p w:rsidR="00395E18" w:rsidRPr="007D7FC0" w:rsidRDefault="00395E18" w:rsidP="00395E18">
      <w:pPr>
        <w:pStyle w:val="a4"/>
      </w:pPr>
      <w:r w:rsidRPr="007D7FC0">
        <w:t>LEVEL 1__28 20 00 ELECTRONIC SURVEILLANCE</w:t>
      </w:r>
    </w:p>
    <w:p w:rsidR="00395E18" w:rsidRPr="007D7FC0" w:rsidRDefault="00395E18" w:rsidP="00395E18">
      <w:pPr>
        <w:pStyle w:val="a4"/>
      </w:pPr>
      <w:r w:rsidRPr="007D7FC0">
        <w:t>LEVEL 2__28 23 00 VIDEO SURVEILLANCE</w:t>
      </w:r>
    </w:p>
    <w:p w:rsidR="00395E18" w:rsidRPr="007D7FC0" w:rsidRDefault="00395E18" w:rsidP="00395E18">
      <w:pPr>
        <w:pStyle w:val="a4"/>
        <w:rPr>
          <w:b w:val="0"/>
          <w:bCs w:val="0"/>
        </w:rPr>
      </w:pPr>
      <w:r w:rsidRPr="007D7FC0">
        <w:t>LEVEL 3__28 23 29 VIDEO SURVEILLANCE REMOTE DEVICES AND SENSORS</w:t>
      </w:r>
    </w:p>
    <w:p w:rsidR="00395E18" w:rsidRPr="007D7FC0" w:rsidRDefault="00395E18" w:rsidP="00395E18">
      <w:pPr>
        <w:pStyle w:val="a4"/>
        <w:rPr>
          <w:b w:val="0"/>
          <w:bCs w:val="0"/>
        </w:rPr>
      </w:pPr>
    </w:p>
    <w:p w:rsidR="00395E18" w:rsidRPr="007D7FC0" w:rsidRDefault="00395E18" w:rsidP="00395E18">
      <w:pPr>
        <w:pStyle w:val="a4"/>
      </w:pPr>
      <w:r w:rsidRPr="007D7FC0">
        <w:t>PART 2 – PRODUCTS</w:t>
      </w:r>
    </w:p>
    <w:p w:rsidR="00395E18" w:rsidRPr="007D7FC0" w:rsidRDefault="00395E18" w:rsidP="008433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95E18" w:rsidRPr="007D7FC0" w:rsidRDefault="00395E18" w:rsidP="00395E18">
      <w:pPr>
        <w:pStyle w:val="a4"/>
      </w:pPr>
      <w:r w:rsidRPr="007D7FC0">
        <w:t>2.01</w:t>
      </w:r>
      <w:r w:rsidRPr="007D7FC0">
        <w:tab/>
        <w:t>GENERAL</w:t>
      </w:r>
    </w:p>
    <w:p w:rsidR="00EA1E34" w:rsidRPr="00FF44EE" w:rsidRDefault="00EA1E34" w:rsidP="00FF44EE">
      <w:pPr>
        <w:pStyle w:val="a5"/>
      </w:pPr>
      <w:r w:rsidRPr="00FF44EE">
        <w:t>A.</w:t>
      </w:r>
      <w:r w:rsidRPr="00FF44EE">
        <w:tab/>
        <w:t>All equipment and materials used shall be standard components that are regularly manufactured and used in the manufacturer’s system.</w:t>
      </w:r>
    </w:p>
    <w:p w:rsidR="00EA1E34" w:rsidRPr="00FF44EE" w:rsidRDefault="00EA1E34" w:rsidP="00FF44EE">
      <w:pPr>
        <w:pStyle w:val="a5"/>
      </w:pPr>
      <w:r w:rsidRPr="00FF44EE">
        <w:t>B.</w:t>
      </w:r>
      <w:r w:rsidRPr="00FF44EE">
        <w:tab/>
        <w:t>All systems and components shall have been thoroughly tested and proven in actual use.</w:t>
      </w:r>
    </w:p>
    <w:p w:rsidR="00EA1E34" w:rsidRPr="00FF44EE" w:rsidRDefault="00EA1E34" w:rsidP="00FF44EE">
      <w:pPr>
        <w:pStyle w:val="a5"/>
      </w:pPr>
      <w:r w:rsidRPr="00FF44EE">
        <w:t>C.</w:t>
      </w:r>
      <w:r w:rsidRPr="00FF44EE">
        <w:tab/>
        <w:t>All systems and components shall be provided with the availability of a toll-free (U.S. and Canada), 24-hour technical assistance program (</w:t>
      </w:r>
      <w:smartTag w:uri="urn:schemas-microsoft-com:office:smarttags" w:element="stockticker">
        <w:r w:rsidRPr="00FF44EE">
          <w:t>TAP</w:t>
        </w:r>
      </w:smartTag>
      <w:r w:rsidRPr="00FF44EE">
        <w:t xml:space="preserve">) from the manufacturer.  The </w:t>
      </w:r>
      <w:smartTag w:uri="urn:schemas-microsoft-com:office:smarttags" w:element="stockticker">
        <w:r w:rsidRPr="00FF44EE">
          <w:t>TAP</w:t>
        </w:r>
      </w:smartTag>
      <w:r w:rsidRPr="00FF44EE">
        <w:t xml:space="preserve"> shall allow for immediate technical assistance for either the dealer/installer or the end user at no charge for as long as the product is installed.</w:t>
      </w:r>
    </w:p>
    <w:p w:rsidR="00EA1E34" w:rsidRPr="00FF44EE" w:rsidRDefault="00EA1E34" w:rsidP="00FF44EE">
      <w:pPr>
        <w:pStyle w:val="a5"/>
      </w:pPr>
      <w:r w:rsidRPr="00FF44EE">
        <w:t>D.</w:t>
      </w:r>
      <w:r w:rsidRPr="00FF44EE">
        <w:tab/>
        <w:t xml:space="preserve">All systems and components shall be provided with a one-day turnaround repair express and 24-hour parts replacement. The repair and parts express shall be guaranteed by the manufacturer on warranty and </w:t>
      </w:r>
      <w:proofErr w:type="spellStart"/>
      <w:r w:rsidRPr="00FF44EE">
        <w:t>nonwarranty</w:t>
      </w:r>
      <w:proofErr w:type="spellEnd"/>
      <w:r w:rsidRPr="00FF44EE">
        <w:t xml:space="preserve"> items.</w:t>
      </w:r>
    </w:p>
    <w:p w:rsidR="00EA1E34" w:rsidRPr="007D7FC0" w:rsidRDefault="00EA1E34" w:rsidP="00395E18">
      <w:pPr>
        <w:pStyle w:val="a4"/>
      </w:pPr>
    </w:p>
    <w:p w:rsidR="00395E18" w:rsidRPr="007D7FC0" w:rsidRDefault="00395E18" w:rsidP="00F743E1">
      <w:pPr>
        <w:pStyle w:val="a4"/>
      </w:pPr>
      <w:r w:rsidRPr="007D7FC0">
        <w:t>2.02</w:t>
      </w:r>
      <w:r w:rsidRPr="007D7FC0">
        <w:tab/>
      </w:r>
      <w:r w:rsidR="00DA1101">
        <w:t>SCB-</w:t>
      </w:r>
      <w:r w:rsidR="00DA1101">
        <w:rPr>
          <w:rFonts w:hint="eastAsia"/>
          <w:lang w:eastAsia="ko-KR"/>
        </w:rPr>
        <w:t>5003</w:t>
      </w:r>
      <w:r w:rsidR="0043424A">
        <w:t xml:space="preserve"> </w:t>
      </w:r>
      <w:r w:rsidR="00DA1101">
        <w:rPr>
          <w:rFonts w:hint="eastAsia"/>
          <w:lang w:eastAsia="ko-KR"/>
        </w:rPr>
        <w:t xml:space="preserve">1280H WDR BOX </w:t>
      </w:r>
      <w:r w:rsidR="001D4C88">
        <w:t>CAMERA</w:t>
      </w:r>
    </w:p>
    <w:p w:rsidR="00623145" w:rsidRDefault="00DA1101" w:rsidP="00FF44EE">
      <w:pPr>
        <w:pStyle w:val="a5"/>
      </w:pPr>
      <w:r>
        <w:rPr>
          <w:rFonts w:hint="eastAsia"/>
          <w:lang w:eastAsia="ko-KR"/>
        </w:rPr>
        <w:t>A</w:t>
      </w:r>
      <w:r w:rsidR="00FF44EE">
        <w:t>.</w:t>
      </w:r>
      <w:r w:rsidR="00FF44EE">
        <w:tab/>
      </w:r>
      <w:r w:rsidR="0043424A">
        <w:t xml:space="preserve">The camera shall </w:t>
      </w:r>
      <w:r w:rsidR="00623145">
        <w:t>be compatible with C/CS mount lens type</w:t>
      </w:r>
      <w:r w:rsidR="0043424A">
        <w:t xml:space="preserve"> </w:t>
      </w:r>
      <w:r w:rsidR="00623145">
        <w:t xml:space="preserve">with capability of Manual or </w:t>
      </w:r>
      <w:r w:rsidR="0043424A">
        <w:t>DC Auto Iris</w:t>
      </w:r>
      <w:r w:rsidR="001D4C88">
        <w:t xml:space="preserve"> </w:t>
      </w:r>
    </w:p>
    <w:p w:rsidR="001D4C88" w:rsidRPr="001D4C88" w:rsidRDefault="00DA1101" w:rsidP="00FF44EE">
      <w:pPr>
        <w:pStyle w:val="a5"/>
      </w:pPr>
      <w:r>
        <w:rPr>
          <w:rFonts w:hint="eastAsia"/>
          <w:lang w:eastAsia="ko-KR"/>
        </w:rPr>
        <w:t>B</w:t>
      </w:r>
      <w:r w:rsidR="00FF44EE">
        <w:t>.</w:t>
      </w:r>
      <w:r w:rsidR="00FF44EE">
        <w:tab/>
      </w:r>
      <w:r w:rsidR="001D4C88">
        <w:t xml:space="preserve">The camera shall support virtual </w:t>
      </w:r>
      <w:r w:rsidR="0043424A">
        <w:t>progressive scan C</w:t>
      </w:r>
      <w:r w:rsidR="00C727B7">
        <w:t xml:space="preserve">MOS. </w:t>
      </w:r>
      <w:r w:rsidR="001D4C88">
        <w:t>The camera shall support privacy masking a</w:t>
      </w:r>
      <w:r>
        <w:t xml:space="preserve">nd shall provide a minimum of </w:t>
      </w:r>
      <w:r>
        <w:rPr>
          <w:rFonts w:hint="eastAsia"/>
          <w:lang w:eastAsia="ko-KR"/>
        </w:rPr>
        <w:t>24</w:t>
      </w:r>
      <w:r w:rsidR="001D4C88">
        <w:t xml:space="preserve"> programmable zones. </w:t>
      </w:r>
      <w:r w:rsidR="0043424A">
        <w:t>Support for</w:t>
      </w:r>
      <w:r w:rsidR="001D4C88">
        <w:t xml:space="preserve"> motion detection shall also be provide</w:t>
      </w:r>
      <w:r w:rsidR="00DB56A3">
        <w:t>d</w:t>
      </w:r>
      <w:r w:rsidR="001D4C88">
        <w:t>.</w:t>
      </w:r>
    </w:p>
    <w:p w:rsidR="0043424A" w:rsidRPr="00DA1101" w:rsidRDefault="00DA1101" w:rsidP="0043424A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0"/>
          <w:szCs w:val="20"/>
        </w:rPr>
      </w:pPr>
      <w:r>
        <w:rPr>
          <w:rFonts w:hint="eastAsia"/>
          <w:lang w:eastAsia="ko-KR"/>
        </w:rPr>
        <w:t>C</w:t>
      </w:r>
      <w:r w:rsidR="0043424A">
        <w:t xml:space="preserve">.   </w:t>
      </w:r>
      <w:r w:rsidR="0021770D" w:rsidRPr="00DA1101">
        <w:rPr>
          <w:rFonts w:ascii="Arial" w:hAnsi="Arial" w:cs="Arial"/>
          <w:sz w:val="20"/>
          <w:szCs w:val="20"/>
        </w:rPr>
        <w:t xml:space="preserve">The camera shall </w:t>
      </w:r>
      <w:r w:rsidR="00A50618" w:rsidRPr="00DA1101">
        <w:rPr>
          <w:rFonts w:ascii="Arial" w:hAnsi="Arial" w:cs="Arial"/>
          <w:sz w:val="20"/>
          <w:szCs w:val="20"/>
        </w:rPr>
        <w:t xml:space="preserve">support standard communication protocols and </w:t>
      </w:r>
      <w:r w:rsidR="00BF5A42" w:rsidRPr="00DA1101">
        <w:rPr>
          <w:rFonts w:ascii="Arial" w:hAnsi="Arial" w:cs="Arial"/>
          <w:sz w:val="20"/>
          <w:szCs w:val="20"/>
        </w:rPr>
        <w:t xml:space="preserve">it shall provide a </w:t>
      </w:r>
    </w:p>
    <w:p w:rsidR="00DA1101" w:rsidRDefault="00DA1101" w:rsidP="00DA1101">
      <w:pPr>
        <w:pStyle w:val="Pa1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 w:hint="eastAsia"/>
          <w:sz w:val="20"/>
          <w:szCs w:val="20"/>
        </w:rPr>
        <w:tab/>
        <w:t xml:space="preserve">      </w:t>
      </w:r>
      <w:proofErr w:type="gramStart"/>
      <w:r w:rsidR="00BF5A42" w:rsidRPr="00DA1101">
        <w:rPr>
          <w:rFonts w:ascii="Arial" w:eastAsiaTheme="minorEastAsia" w:hAnsi="Arial" w:cs="Arial"/>
          <w:sz w:val="20"/>
          <w:szCs w:val="20"/>
          <w:lang w:eastAsia="en-US"/>
        </w:rPr>
        <w:t>customizable</w:t>
      </w:r>
      <w:proofErr w:type="gramEnd"/>
      <w:r w:rsidR="00BF5A42" w:rsidRPr="00DA1101">
        <w:rPr>
          <w:rFonts w:ascii="Arial" w:eastAsiaTheme="minorEastAsia" w:hAnsi="Arial" w:cs="Arial"/>
          <w:sz w:val="20"/>
          <w:szCs w:val="20"/>
          <w:lang w:eastAsia="en-US"/>
        </w:rPr>
        <w:t xml:space="preserve"> on-screen display (</w:t>
      </w:r>
      <w:r w:rsidR="009C3B82" w:rsidRPr="00DA1101">
        <w:rPr>
          <w:rFonts w:ascii="Arial" w:eastAsiaTheme="minorEastAsia" w:hAnsi="Arial" w:cs="Arial"/>
          <w:sz w:val="20"/>
          <w:szCs w:val="20"/>
          <w:lang w:eastAsia="en-US"/>
        </w:rPr>
        <w:t>OSD</w:t>
      </w:r>
      <w:r w:rsidR="00BF5A42" w:rsidRPr="00DA1101">
        <w:rPr>
          <w:rFonts w:ascii="Arial" w:eastAsiaTheme="minorEastAsia" w:hAnsi="Arial" w:cs="Arial"/>
          <w:sz w:val="20"/>
          <w:szCs w:val="20"/>
          <w:lang w:eastAsia="en-US"/>
        </w:rPr>
        <w:t>) which</w:t>
      </w:r>
      <w:r w:rsidR="009C3B82" w:rsidRPr="00DA1101">
        <w:rPr>
          <w:rFonts w:ascii="Arial" w:eastAsiaTheme="minorEastAsia" w:hAnsi="Arial" w:cs="Arial"/>
          <w:sz w:val="20"/>
          <w:szCs w:val="20"/>
          <w:lang w:eastAsia="en-US"/>
        </w:rPr>
        <w:t xml:space="preserve"> shall be available in </w:t>
      </w:r>
      <w:r w:rsidRPr="00DA1101">
        <w:rPr>
          <w:rFonts w:ascii="Arial" w:eastAsiaTheme="minorEastAsia" w:hAnsi="Arial" w:cs="Arial"/>
          <w:sz w:val="20"/>
          <w:szCs w:val="20"/>
          <w:lang w:eastAsia="en-US"/>
        </w:rPr>
        <w:t>English, Chinese, Korean,</w:t>
      </w:r>
    </w:p>
    <w:p w:rsidR="00DA1101" w:rsidRDefault="00DA1101" w:rsidP="00DA1101">
      <w:pPr>
        <w:pStyle w:val="Pa1"/>
        <w:rPr>
          <w:rFonts w:ascii="Arial" w:hAnsi="Arial" w:cs="Arial"/>
          <w:sz w:val="20"/>
          <w:szCs w:val="20"/>
        </w:rPr>
      </w:pPr>
      <w:r>
        <w:rPr>
          <w:rFonts w:ascii="Arial" w:eastAsiaTheme="minorEastAsia" w:hAnsi="Arial" w:cs="Arial" w:hint="eastAsia"/>
          <w:sz w:val="20"/>
          <w:szCs w:val="20"/>
        </w:rPr>
        <w:tab/>
        <w:t xml:space="preserve">     </w:t>
      </w:r>
      <w:r w:rsidRPr="00DA1101">
        <w:rPr>
          <w:rFonts w:ascii="Arial" w:eastAsiaTheme="minorEastAsia" w:hAnsi="Arial" w:cs="Arial"/>
          <w:sz w:val="20"/>
          <w:szCs w:val="20"/>
          <w:lang w:eastAsia="en-US"/>
        </w:rPr>
        <w:t xml:space="preserve"> Japanese, German, Italian, French, Spanish, Russian,</w:t>
      </w:r>
      <w:r>
        <w:rPr>
          <w:rFonts w:ascii="Arial" w:eastAsiaTheme="minorEastAsia" w:hAnsi="Arial" w:cs="Arial" w:hint="eastAsia"/>
          <w:sz w:val="20"/>
          <w:szCs w:val="20"/>
        </w:rPr>
        <w:t xml:space="preserve"> </w:t>
      </w:r>
      <w:r w:rsidRPr="00DA1101">
        <w:rPr>
          <w:rFonts w:ascii="Arial" w:hAnsi="Arial" w:cs="Arial"/>
          <w:sz w:val="20"/>
          <w:szCs w:val="20"/>
        </w:rPr>
        <w:t>Czech, Polish, Romanian, Serbian,</w:t>
      </w:r>
    </w:p>
    <w:p w:rsidR="00CC0C7B" w:rsidRDefault="00DA1101" w:rsidP="00DA1101">
      <w:pPr>
        <w:pStyle w:val="Pa1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</w:rPr>
        <w:tab/>
        <w:t xml:space="preserve">     </w:t>
      </w:r>
      <w:r w:rsidRPr="00DA1101">
        <w:rPr>
          <w:rFonts w:ascii="Arial" w:hAnsi="Arial" w:cs="Arial"/>
          <w:sz w:val="20"/>
          <w:szCs w:val="20"/>
        </w:rPr>
        <w:t xml:space="preserve"> Swedish, Danish, Turkish, Portuguese</w:t>
      </w:r>
    </w:p>
    <w:p w:rsidR="00A61F6C" w:rsidRPr="004A59FD" w:rsidRDefault="00A61F6C" w:rsidP="00A61F6C">
      <w:pPr>
        <w:pStyle w:val="2"/>
        <w:ind w:firstLine="0"/>
        <w:rPr>
          <w:lang w:eastAsia="ko-KR"/>
        </w:rPr>
      </w:pPr>
    </w:p>
    <w:p w:rsidR="00A61F6C" w:rsidRPr="00982FEE" w:rsidRDefault="00A61F6C" w:rsidP="00A61F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eastAsia="ko-KR"/>
        </w:rPr>
      </w:pPr>
      <w:r w:rsidRPr="00982FEE">
        <w:rPr>
          <w:rFonts w:ascii="Arial" w:hAnsi="Arial" w:cs="Arial"/>
          <w:b/>
          <w:sz w:val="20"/>
          <w:szCs w:val="20"/>
        </w:rPr>
        <w:t>2.03</w:t>
      </w:r>
      <w:r w:rsidRPr="00982FEE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 w:hint="eastAsia"/>
          <w:b/>
          <w:sz w:val="20"/>
          <w:szCs w:val="20"/>
          <w:lang w:eastAsia="ko-KR"/>
        </w:rPr>
        <w:t>VIDEO</w:t>
      </w:r>
      <w:r>
        <w:rPr>
          <w:rFonts w:ascii="Arial" w:hAnsi="Arial" w:cs="Arial" w:hint="eastAsia"/>
          <w:b/>
          <w:sz w:val="20"/>
          <w:szCs w:val="20"/>
          <w:lang w:eastAsia="ko-KR"/>
        </w:rPr>
        <w:tab/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"/>
        <w:gridCol w:w="2765"/>
        <w:gridCol w:w="5103"/>
      </w:tblGrid>
      <w:tr w:rsidR="00A61F6C" w:rsidTr="00EF568C">
        <w:trPr>
          <w:trHeight w:val="283"/>
        </w:trPr>
        <w:tc>
          <w:tcPr>
            <w:tcW w:w="3686" w:type="dxa"/>
            <w:gridSpan w:val="2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6B12">
              <w:rPr>
                <w:rFonts w:ascii="Arial" w:hAnsi="Arial" w:cs="Arial" w:hint="eastAsia"/>
                <w:sz w:val="20"/>
                <w:szCs w:val="20"/>
                <w:lang w:eastAsia="ko-KR"/>
              </w:rPr>
              <w:t>A.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1D6B12">
              <w:rPr>
                <w:rFonts w:ascii="Arial" w:hAnsi="Arial" w:cs="Arial" w:hint="eastAsia"/>
                <w:sz w:val="20"/>
                <w:szCs w:val="20"/>
                <w:lang w:eastAsia="ko-KR"/>
              </w:rPr>
              <w:t>I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maging Device</w:t>
            </w:r>
          </w:p>
        </w:tc>
        <w:tc>
          <w:tcPr>
            <w:tcW w:w="5103" w:type="dxa"/>
          </w:tcPr>
          <w:p w:rsidR="00A61F6C" w:rsidRPr="00F01479" w:rsidRDefault="00A61F6C" w:rsidP="00EF568C">
            <w:r w:rsidRPr="00A61F6C">
              <w:t>1/3" 1.3M CMOS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  <w:gridSpan w:val="2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B. Total Pixels</w:t>
            </w:r>
          </w:p>
        </w:tc>
        <w:tc>
          <w:tcPr>
            <w:tcW w:w="5103" w:type="dxa"/>
          </w:tcPr>
          <w:p w:rsidR="00A61F6C" w:rsidRPr="00F01479" w:rsidRDefault="00A61F6C" w:rsidP="00EF568C">
            <w:r w:rsidRPr="00A61F6C">
              <w:t>1,312(H) x 1,069(V)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  <w:gridSpan w:val="2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C. Effective Pixels</w:t>
            </w:r>
          </w:p>
        </w:tc>
        <w:tc>
          <w:tcPr>
            <w:tcW w:w="5103" w:type="dxa"/>
          </w:tcPr>
          <w:p w:rsidR="00A61F6C" w:rsidRPr="00F01479" w:rsidRDefault="00A61F6C" w:rsidP="00EF568C">
            <w:r w:rsidRPr="00A61F6C">
              <w:t>1,305(H) x 1,049(V)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  <w:gridSpan w:val="2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D. Scanning System</w:t>
            </w:r>
          </w:p>
        </w:tc>
        <w:tc>
          <w:tcPr>
            <w:tcW w:w="5103" w:type="dxa"/>
          </w:tcPr>
          <w:p w:rsidR="00A61F6C" w:rsidRDefault="00A61F6C" w:rsidP="00EF568C">
            <w:r w:rsidRPr="00A61F6C">
              <w:t>Progressive scan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  <w:gridSpan w:val="2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E. Synchronization</w:t>
            </w:r>
          </w:p>
        </w:tc>
        <w:tc>
          <w:tcPr>
            <w:tcW w:w="5103" w:type="dxa"/>
          </w:tcPr>
          <w:p w:rsidR="00A61F6C" w:rsidRPr="004A59FD" w:rsidRDefault="00A61F6C" w:rsidP="00EF568C">
            <w:r w:rsidRPr="00A61F6C">
              <w:t>Internal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  <w:gridSpan w:val="2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F. Frequency</w:t>
            </w:r>
          </w:p>
        </w:tc>
        <w:tc>
          <w:tcPr>
            <w:tcW w:w="5103" w:type="dxa"/>
          </w:tcPr>
          <w:p w:rsidR="00A61F6C" w:rsidRPr="004A59FD" w:rsidRDefault="00A61F6C" w:rsidP="00EF568C"/>
        </w:tc>
      </w:tr>
      <w:tr w:rsidR="00A61F6C" w:rsidTr="00EF568C">
        <w:trPr>
          <w:trHeight w:val="283"/>
        </w:trPr>
        <w:tc>
          <w:tcPr>
            <w:tcW w:w="921" w:type="dxa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765" w:type="dxa"/>
          </w:tcPr>
          <w:p w:rsidR="00A61F6C" w:rsidRDefault="00A61F6C" w:rsidP="00A61F6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1. SCB-500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3N</w:t>
            </w:r>
          </w:p>
        </w:tc>
        <w:tc>
          <w:tcPr>
            <w:tcW w:w="5103" w:type="dxa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61F6C">
              <w:rPr>
                <w:rFonts w:ascii="Arial" w:hAnsi="Arial" w:cs="Arial"/>
                <w:sz w:val="20"/>
                <w:szCs w:val="20"/>
              </w:rPr>
              <w:t>H : 15.734KHz / V : 59.94Hz</w:t>
            </w:r>
          </w:p>
        </w:tc>
      </w:tr>
      <w:tr w:rsidR="00A61F6C" w:rsidTr="00EF568C">
        <w:trPr>
          <w:trHeight w:val="283"/>
        </w:trPr>
        <w:tc>
          <w:tcPr>
            <w:tcW w:w="921" w:type="dxa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765" w:type="dxa"/>
          </w:tcPr>
          <w:p w:rsidR="00A61F6C" w:rsidRDefault="00A61F6C" w:rsidP="00A61F6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2. SCB-500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3P</w:t>
            </w:r>
          </w:p>
        </w:tc>
        <w:tc>
          <w:tcPr>
            <w:tcW w:w="5103" w:type="dxa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61F6C">
              <w:rPr>
                <w:rFonts w:ascii="Arial" w:hAnsi="Arial" w:cs="Arial"/>
                <w:sz w:val="20"/>
                <w:szCs w:val="20"/>
              </w:rPr>
              <w:t>H : 15.625KHz / V : 50Hz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  <w:gridSpan w:val="2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G. Horizontal Resolution</w:t>
            </w:r>
          </w:p>
        </w:tc>
        <w:tc>
          <w:tcPr>
            <w:tcW w:w="5103" w:type="dxa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F6C" w:rsidRPr="001D6B12" w:rsidTr="00EF568C">
        <w:trPr>
          <w:trHeight w:val="283"/>
        </w:trPr>
        <w:tc>
          <w:tcPr>
            <w:tcW w:w="921" w:type="dxa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765" w:type="dxa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1. Color</w:t>
            </w:r>
          </w:p>
        </w:tc>
        <w:tc>
          <w:tcPr>
            <w:tcW w:w="5103" w:type="dxa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61F6C">
              <w:rPr>
                <w:rFonts w:ascii="Arial" w:hAnsi="Arial" w:cs="Arial"/>
                <w:sz w:val="20"/>
                <w:szCs w:val="20"/>
              </w:rPr>
              <w:t>1000TV lines</w:t>
            </w:r>
          </w:p>
        </w:tc>
      </w:tr>
      <w:tr w:rsidR="00A61F6C" w:rsidRPr="001D6B12" w:rsidTr="00EF568C">
        <w:trPr>
          <w:trHeight w:val="283"/>
        </w:trPr>
        <w:tc>
          <w:tcPr>
            <w:tcW w:w="921" w:type="dxa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765" w:type="dxa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2. B/W</w:t>
            </w:r>
          </w:p>
        </w:tc>
        <w:tc>
          <w:tcPr>
            <w:tcW w:w="5103" w:type="dxa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61F6C">
              <w:rPr>
                <w:rFonts w:ascii="Arial" w:hAnsi="Arial" w:cs="Arial"/>
                <w:sz w:val="20"/>
                <w:szCs w:val="20"/>
              </w:rPr>
              <w:t>1000TV lines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  <w:gridSpan w:val="2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H. Min. Illumination</w:t>
            </w:r>
          </w:p>
        </w:tc>
        <w:tc>
          <w:tcPr>
            <w:tcW w:w="5103" w:type="dxa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F6C" w:rsidRPr="001D6B12" w:rsidTr="00EF568C">
        <w:trPr>
          <w:trHeight w:val="283"/>
        </w:trPr>
        <w:tc>
          <w:tcPr>
            <w:tcW w:w="921" w:type="dxa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765" w:type="dxa"/>
          </w:tcPr>
          <w:p w:rsidR="00A61F6C" w:rsidRDefault="00A61F6C" w:rsidP="00A61F6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1.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Color</w:t>
            </w:r>
          </w:p>
        </w:tc>
        <w:tc>
          <w:tcPr>
            <w:tcW w:w="5103" w:type="dxa"/>
          </w:tcPr>
          <w:p w:rsidR="00A61F6C" w:rsidRDefault="00A61F6C" w:rsidP="00A61F6C">
            <w:pPr>
              <w:autoSpaceDE w:val="0"/>
              <w:autoSpaceDN w:val="0"/>
              <w:adjustRightInd w:val="0"/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 w:rsidRPr="00A61F6C">
              <w:rPr>
                <w:rFonts w:ascii="Arial" w:hAnsi="Arial" w:cs="Arial"/>
                <w:sz w:val="20"/>
                <w:szCs w:val="20"/>
              </w:rPr>
              <w:t>0.03Lux (F1.2, 50IRE)</w:t>
            </w:r>
          </w:p>
          <w:p w:rsidR="00A61F6C" w:rsidRPr="00A61F6C" w:rsidRDefault="00A61F6C" w:rsidP="00A61F6C">
            <w:pPr>
              <w:autoSpaceDE w:val="0"/>
              <w:autoSpaceDN w:val="0"/>
              <w:adjustRightInd w:val="0"/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</w:rPr>
              <w:t>0.001Lux (1sec, F1.2, 50IRE)</w:t>
            </w:r>
          </w:p>
          <w:p w:rsidR="00A61F6C" w:rsidRDefault="00A61F6C" w:rsidP="00A61F6C">
            <w:pPr>
              <w:autoSpaceDE w:val="0"/>
              <w:autoSpaceDN w:val="0"/>
              <w:adjustRightInd w:val="0"/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 w:rsidRPr="00A61F6C">
              <w:rPr>
                <w:rFonts w:ascii="Arial" w:hAnsi="Arial" w:cs="Arial"/>
                <w:sz w:val="20"/>
                <w:szCs w:val="20"/>
              </w:rPr>
              <w:t>0.01Lux (F1.2, 30IRE)</w:t>
            </w:r>
          </w:p>
          <w:p w:rsidR="00A61F6C" w:rsidRPr="001D6B12" w:rsidRDefault="00A61F6C" w:rsidP="00A61F6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61F6C">
              <w:rPr>
                <w:rFonts w:ascii="Arial" w:hAnsi="Arial" w:cs="Arial"/>
                <w:sz w:val="20"/>
                <w:szCs w:val="20"/>
              </w:rPr>
              <w:t>0.0003Lux (1sec, F1.2, 30IRE)</w:t>
            </w:r>
          </w:p>
        </w:tc>
      </w:tr>
      <w:tr w:rsidR="00A61F6C" w:rsidRPr="001D6B12" w:rsidTr="00EF568C">
        <w:trPr>
          <w:trHeight w:val="283"/>
        </w:trPr>
        <w:tc>
          <w:tcPr>
            <w:tcW w:w="921" w:type="dxa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765" w:type="dxa"/>
          </w:tcPr>
          <w:p w:rsidR="00A61F6C" w:rsidRDefault="00A61F6C" w:rsidP="00A61F6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2.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B/W</w:t>
            </w:r>
          </w:p>
        </w:tc>
        <w:tc>
          <w:tcPr>
            <w:tcW w:w="5103" w:type="dxa"/>
          </w:tcPr>
          <w:p w:rsidR="00A61F6C" w:rsidRDefault="00A61F6C" w:rsidP="00A61F6C">
            <w:pPr>
              <w:autoSpaceDE w:val="0"/>
              <w:autoSpaceDN w:val="0"/>
              <w:adjustRightInd w:val="0"/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 w:rsidRPr="00A61F6C">
              <w:rPr>
                <w:rFonts w:ascii="Arial" w:hAnsi="Arial" w:cs="Arial"/>
                <w:sz w:val="20"/>
                <w:szCs w:val="20"/>
              </w:rPr>
              <w:t>0.003Lux (F1.2, 50IRE)</w:t>
            </w:r>
          </w:p>
          <w:p w:rsidR="00A61F6C" w:rsidRPr="00A61F6C" w:rsidRDefault="00A61F6C" w:rsidP="00A61F6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61F6C">
              <w:rPr>
                <w:rFonts w:ascii="Arial" w:hAnsi="Arial" w:cs="Arial"/>
                <w:sz w:val="20"/>
                <w:szCs w:val="20"/>
              </w:rPr>
              <w:t>0.0001Lux (1sec, F1.2, 50IRE)</w:t>
            </w:r>
          </w:p>
          <w:p w:rsidR="00A61F6C" w:rsidRDefault="00A61F6C" w:rsidP="00A61F6C">
            <w:pPr>
              <w:autoSpaceDE w:val="0"/>
              <w:autoSpaceDN w:val="0"/>
              <w:adjustRightInd w:val="0"/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 w:rsidRPr="00A61F6C">
              <w:rPr>
                <w:rFonts w:ascii="Arial" w:hAnsi="Arial" w:cs="Arial"/>
                <w:sz w:val="20"/>
                <w:szCs w:val="20"/>
              </w:rPr>
              <w:t>0.001Lux (F1.2, 30IRE)</w:t>
            </w:r>
          </w:p>
          <w:p w:rsidR="00A61F6C" w:rsidRPr="001D6B12" w:rsidRDefault="00A61F6C" w:rsidP="00A61F6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61F6C">
              <w:rPr>
                <w:rFonts w:ascii="Arial" w:hAnsi="Arial" w:cs="Arial"/>
                <w:sz w:val="20"/>
                <w:szCs w:val="20"/>
              </w:rPr>
              <w:t>0.00003Lux (1sec, F1.2, 30IRE)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  <w:gridSpan w:val="2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I. S/N Ratio</w:t>
            </w:r>
          </w:p>
        </w:tc>
        <w:tc>
          <w:tcPr>
            <w:tcW w:w="5103" w:type="dxa"/>
          </w:tcPr>
          <w:p w:rsidR="00A61F6C" w:rsidRPr="001F7C64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61F6C">
              <w:rPr>
                <w:rFonts w:ascii="Arial" w:hAnsi="Arial" w:cs="Arial"/>
                <w:sz w:val="20"/>
                <w:szCs w:val="20"/>
              </w:rPr>
              <w:t>52dB (AGC off, Weight on)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  <w:gridSpan w:val="2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J. Video Output</w:t>
            </w:r>
          </w:p>
        </w:tc>
        <w:tc>
          <w:tcPr>
            <w:tcW w:w="5103" w:type="dxa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61F6C">
              <w:rPr>
                <w:rFonts w:ascii="Arial" w:hAnsi="Arial" w:cs="Arial"/>
                <w:sz w:val="20"/>
                <w:szCs w:val="20"/>
                <w:lang w:eastAsia="ko-KR"/>
              </w:rPr>
              <w:t xml:space="preserve">CVBS : 1.0 </w:t>
            </w:r>
            <w:proofErr w:type="spellStart"/>
            <w:r w:rsidRPr="00A61F6C">
              <w:rPr>
                <w:rFonts w:ascii="Arial" w:hAnsi="Arial" w:cs="Arial"/>
                <w:sz w:val="20"/>
                <w:szCs w:val="20"/>
                <w:lang w:eastAsia="ko-KR"/>
              </w:rPr>
              <w:t>Vpp</w:t>
            </w:r>
            <w:proofErr w:type="spellEnd"/>
            <w:r w:rsidRPr="00A61F6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/ 75Ω composite</w:t>
            </w:r>
          </w:p>
        </w:tc>
      </w:tr>
    </w:tbl>
    <w:p w:rsidR="00A61F6C" w:rsidRPr="00982FEE" w:rsidRDefault="00A61F6C" w:rsidP="00A61F6C">
      <w:pPr>
        <w:pStyle w:val="2"/>
      </w:pPr>
    </w:p>
    <w:p w:rsidR="00A61F6C" w:rsidRDefault="00A61F6C" w:rsidP="00A61F6C">
      <w:pPr>
        <w:pStyle w:val="a4"/>
        <w:rPr>
          <w:lang w:eastAsia="ko-KR"/>
        </w:rPr>
      </w:pPr>
      <w:r w:rsidRPr="00982FEE">
        <w:t>2.04</w:t>
      </w:r>
      <w:r w:rsidRPr="00982FEE">
        <w:tab/>
      </w:r>
      <w:r>
        <w:t>LENS</w:t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103"/>
      </w:tblGrid>
      <w:tr w:rsidR="00A61F6C" w:rsidTr="00EF568C">
        <w:trPr>
          <w:trHeight w:val="283"/>
        </w:trPr>
        <w:tc>
          <w:tcPr>
            <w:tcW w:w="3686" w:type="dxa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6B12">
              <w:rPr>
                <w:rFonts w:ascii="Arial" w:hAnsi="Arial" w:cs="Arial" w:hint="eastAsia"/>
                <w:sz w:val="20"/>
                <w:szCs w:val="20"/>
                <w:lang w:eastAsia="ko-KR"/>
              </w:rPr>
              <w:t>A.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Focus Control</w:t>
            </w:r>
          </w:p>
        </w:tc>
        <w:tc>
          <w:tcPr>
            <w:tcW w:w="5103" w:type="dxa"/>
          </w:tcPr>
          <w:p w:rsidR="00A61F6C" w:rsidRPr="00196430" w:rsidRDefault="00A61F6C" w:rsidP="00EF568C">
            <w:r w:rsidRPr="00A61F6C">
              <w:t>Manual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B.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Lens Type</w:t>
            </w:r>
          </w:p>
        </w:tc>
        <w:tc>
          <w:tcPr>
            <w:tcW w:w="5103" w:type="dxa"/>
          </w:tcPr>
          <w:p w:rsidR="00A61F6C" w:rsidRPr="00196430" w:rsidRDefault="00A61F6C" w:rsidP="00EF568C">
            <w:r w:rsidRPr="00A61F6C">
              <w:t>Manual / DC auto iris / Video iris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C.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Mount Type</w:t>
            </w:r>
          </w:p>
        </w:tc>
        <w:tc>
          <w:tcPr>
            <w:tcW w:w="5103" w:type="dxa"/>
          </w:tcPr>
          <w:p w:rsidR="00A61F6C" w:rsidRPr="00196430" w:rsidRDefault="00A61F6C" w:rsidP="00EF568C">
            <w:r w:rsidRPr="00A61F6C">
              <w:t>C / CS</w:t>
            </w:r>
          </w:p>
        </w:tc>
      </w:tr>
    </w:tbl>
    <w:p w:rsidR="00A61F6C" w:rsidRPr="001C2B49" w:rsidRDefault="00A61F6C" w:rsidP="00A61F6C">
      <w:pPr>
        <w:pStyle w:val="2"/>
        <w:rPr>
          <w:lang w:eastAsia="ko-KR"/>
        </w:rPr>
      </w:pPr>
    </w:p>
    <w:p w:rsidR="00A61F6C" w:rsidRDefault="00A61F6C" w:rsidP="00A61F6C">
      <w:pPr>
        <w:pStyle w:val="a4"/>
        <w:rPr>
          <w:lang w:eastAsia="ko-KR"/>
        </w:rPr>
      </w:pPr>
      <w:r w:rsidRPr="00982FEE">
        <w:t>2.0</w:t>
      </w:r>
      <w:r>
        <w:rPr>
          <w:rFonts w:hint="eastAsia"/>
          <w:lang w:eastAsia="ko-KR"/>
        </w:rPr>
        <w:t>5</w:t>
      </w:r>
      <w:r w:rsidRPr="00982FEE">
        <w:tab/>
        <w:t>OPERATION</w:t>
      </w:r>
      <w:r>
        <w:rPr>
          <w:rFonts w:hint="eastAsia"/>
          <w:lang w:eastAsia="ko-KR"/>
        </w:rPr>
        <w:t>AL</w:t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103"/>
      </w:tblGrid>
      <w:tr w:rsidR="00A61F6C" w:rsidTr="00EF568C">
        <w:trPr>
          <w:trHeight w:val="283"/>
        </w:trPr>
        <w:tc>
          <w:tcPr>
            <w:tcW w:w="3686" w:type="dxa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A.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On Screen Display</w:t>
            </w:r>
          </w:p>
        </w:tc>
        <w:tc>
          <w:tcPr>
            <w:tcW w:w="5103" w:type="dxa"/>
          </w:tcPr>
          <w:p w:rsidR="00A61F6C" w:rsidRPr="00DD228A" w:rsidRDefault="00A61F6C" w:rsidP="00A61F6C">
            <w:r>
              <w:t>English, Chinese, Korean, Japanese, German, Italian, French, Spanish, Russian,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t>Czech, Polish, Romanian, Serbian, Swedish, Danish, Turkish, Portuguese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B.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Camera Title</w:t>
            </w:r>
          </w:p>
        </w:tc>
        <w:tc>
          <w:tcPr>
            <w:tcW w:w="5103" w:type="dxa"/>
          </w:tcPr>
          <w:p w:rsidR="00A61F6C" w:rsidRPr="00DD228A" w:rsidRDefault="00A61F6C" w:rsidP="00EF568C">
            <w:r w:rsidRPr="00A61F6C">
              <w:t>Off / On (Displayed 15 characters)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C.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Day &amp; Night</w:t>
            </w:r>
          </w:p>
        </w:tc>
        <w:tc>
          <w:tcPr>
            <w:tcW w:w="5103" w:type="dxa"/>
          </w:tcPr>
          <w:p w:rsidR="00A61F6C" w:rsidRPr="00DD228A" w:rsidRDefault="00A61F6C" w:rsidP="00EF568C">
            <w:r w:rsidRPr="00A61F6C">
              <w:t>Auto (ICR) / External / Color / B/W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D.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Backlight Compensation</w:t>
            </w:r>
          </w:p>
        </w:tc>
        <w:tc>
          <w:tcPr>
            <w:tcW w:w="5103" w:type="dxa"/>
          </w:tcPr>
          <w:p w:rsidR="00A61F6C" w:rsidRPr="00DD228A" w:rsidRDefault="00A61F6C" w:rsidP="00EF568C">
            <w:r w:rsidRPr="00A61F6C">
              <w:t>Off / User BLC / HLC / WDR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E. Wide Dynamic Range</w:t>
            </w:r>
          </w:p>
        </w:tc>
        <w:tc>
          <w:tcPr>
            <w:tcW w:w="5103" w:type="dxa"/>
          </w:tcPr>
          <w:p w:rsidR="00A61F6C" w:rsidRPr="00DD228A" w:rsidRDefault="00A61F6C" w:rsidP="00EF568C">
            <w:r w:rsidRPr="00A61F6C">
              <w:t>120dB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F.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Contrast Enhancement</w:t>
            </w:r>
          </w:p>
        </w:tc>
        <w:tc>
          <w:tcPr>
            <w:tcW w:w="5103" w:type="dxa"/>
          </w:tcPr>
          <w:p w:rsidR="00A61F6C" w:rsidRPr="00DD228A" w:rsidRDefault="00A61F6C" w:rsidP="00EF568C">
            <w:r w:rsidRPr="00A61F6C">
              <w:t>SSDR (Off / On)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G.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Digital Noise Reduction</w:t>
            </w:r>
          </w:p>
        </w:tc>
        <w:tc>
          <w:tcPr>
            <w:tcW w:w="5103" w:type="dxa"/>
          </w:tcPr>
          <w:p w:rsidR="00A61F6C" w:rsidRPr="00DD228A" w:rsidRDefault="00A61F6C" w:rsidP="00A61F6C">
            <w:pPr>
              <w:rPr>
                <w:rFonts w:hint="eastAsia"/>
                <w:lang w:eastAsia="ko-KR"/>
              </w:rPr>
            </w:pPr>
            <w:r w:rsidRPr="00A61F6C">
              <w:t>SSNR</w:t>
            </w:r>
            <w:r>
              <w:rPr>
                <w:rFonts w:hint="eastAsia"/>
                <w:lang w:eastAsia="ko-KR"/>
              </w:rPr>
              <w:t>4</w:t>
            </w:r>
            <w:r w:rsidRPr="00A61F6C">
              <w:t xml:space="preserve"> (Off / On</w:t>
            </w:r>
            <w:r>
              <w:rPr>
                <w:rFonts w:hint="eastAsia"/>
                <w:lang w:eastAsia="ko-KR"/>
              </w:rPr>
              <w:t>)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H.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Defog</w:t>
            </w:r>
          </w:p>
        </w:tc>
        <w:tc>
          <w:tcPr>
            <w:tcW w:w="5103" w:type="dxa"/>
          </w:tcPr>
          <w:p w:rsidR="00A61F6C" w:rsidRPr="00DD228A" w:rsidRDefault="00A61F6C" w:rsidP="00EF568C">
            <w:r w:rsidRPr="00A61F6C">
              <w:t>Off / Auto / Manual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I.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Purple Fringe Reduction</w:t>
            </w:r>
          </w:p>
        </w:tc>
        <w:tc>
          <w:tcPr>
            <w:tcW w:w="5103" w:type="dxa"/>
          </w:tcPr>
          <w:p w:rsidR="00A61F6C" w:rsidRPr="00DD228A" w:rsidRDefault="00A61F6C" w:rsidP="00EF568C">
            <w:r w:rsidRPr="00A61F6C">
              <w:t>Off / Low / Middle / High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J.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Digital Image Stabilization</w:t>
            </w:r>
          </w:p>
        </w:tc>
        <w:tc>
          <w:tcPr>
            <w:tcW w:w="5103" w:type="dxa"/>
          </w:tcPr>
          <w:p w:rsidR="00A61F6C" w:rsidRPr="00DD228A" w:rsidRDefault="00A61F6C" w:rsidP="00EF568C">
            <w:r w:rsidRPr="00A61F6C">
              <w:t>Off / On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K.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Tampering</w:t>
            </w:r>
          </w:p>
        </w:tc>
        <w:tc>
          <w:tcPr>
            <w:tcW w:w="5103" w:type="dxa"/>
          </w:tcPr>
          <w:p w:rsidR="00A61F6C" w:rsidRPr="00DD228A" w:rsidRDefault="00A61F6C" w:rsidP="00EF568C">
            <w:r w:rsidRPr="00A61F6C">
              <w:t>Off / On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L.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Motion Detection</w:t>
            </w:r>
          </w:p>
        </w:tc>
        <w:tc>
          <w:tcPr>
            <w:tcW w:w="5103" w:type="dxa"/>
          </w:tcPr>
          <w:p w:rsidR="00A61F6C" w:rsidRPr="00DD228A" w:rsidRDefault="00A61F6C" w:rsidP="00EF568C">
            <w:r w:rsidRPr="00A61F6C">
              <w:t>Off / On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M. Intelligent Video Analytics</w:t>
            </w:r>
          </w:p>
        </w:tc>
        <w:tc>
          <w:tcPr>
            <w:tcW w:w="5103" w:type="dxa"/>
          </w:tcPr>
          <w:p w:rsidR="00A61F6C" w:rsidRPr="00DD228A" w:rsidRDefault="00A61F6C" w:rsidP="00EF568C">
            <w:r w:rsidRPr="00A61F6C">
              <w:t>Fence, (Dis)Appear, Counting (Off / On)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N.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Privacy Masking</w:t>
            </w:r>
          </w:p>
        </w:tc>
        <w:tc>
          <w:tcPr>
            <w:tcW w:w="5103" w:type="dxa"/>
          </w:tcPr>
          <w:p w:rsidR="00A61F6C" w:rsidRPr="00DD228A" w:rsidRDefault="00A61F6C" w:rsidP="00EF568C">
            <w:r w:rsidRPr="00A61F6C">
              <w:t>Off / On (24 programmable zones with 4 points polygonal masking)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O.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Gain Control</w:t>
            </w:r>
          </w:p>
        </w:tc>
        <w:tc>
          <w:tcPr>
            <w:tcW w:w="5103" w:type="dxa"/>
          </w:tcPr>
          <w:p w:rsidR="00A61F6C" w:rsidRDefault="00A61F6C" w:rsidP="00EF568C">
            <w:r w:rsidRPr="00A61F6C">
              <w:t>Off / Low / Middle / High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P.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White Balance</w:t>
            </w:r>
          </w:p>
        </w:tc>
        <w:tc>
          <w:tcPr>
            <w:tcW w:w="5103" w:type="dxa"/>
          </w:tcPr>
          <w:p w:rsidR="00A61F6C" w:rsidRPr="000E6BFA" w:rsidRDefault="00A61F6C" w:rsidP="00EF568C">
            <w:r w:rsidRPr="00A61F6C">
              <w:t>ATW / Outdoor / Indoor / Manual / AWC / Mercury (1,800K° ~ 10,500K°)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</w:tcPr>
          <w:p w:rsidR="00A61F6C" w:rsidRDefault="00A61F6C" w:rsidP="00EF568C">
            <w:pPr>
              <w:tabs>
                <w:tab w:val="left" w:pos="249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Q.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Electronic Shutter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Speed</w:t>
            </w:r>
          </w:p>
        </w:tc>
        <w:tc>
          <w:tcPr>
            <w:tcW w:w="5103" w:type="dxa"/>
          </w:tcPr>
          <w:p w:rsidR="00A61F6C" w:rsidRPr="000E6BFA" w:rsidRDefault="00A61F6C" w:rsidP="00EF568C">
            <w:r w:rsidRPr="00A61F6C">
              <w:t>1sec ~ 1/12,000sec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R.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Digital Zoom</w:t>
            </w:r>
          </w:p>
        </w:tc>
        <w:tc>
          <w:tcPr>
            <w:tcW w:w="5103" w:type="dxa"/>
          </w:tcPr>
          <w:p w:rsidR="00A61F6C" w:rsidRDefault="00A61F6C" w:rsidP="00EF568C">
            <w:r w:rsidRPr="00A61F6C">
              <w:t>Off / On (1x ~ 16x)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S.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Reverse</w:t>
            </w:r>
          </w:p>
        </w:tc>
        <w:tc>
          <w:tcPr>
            <w:tcW w:w="5103" w:type="dxa"/>
          </w:tcPr>
          <w:p w:rsidR="00A61F6C" w:rsidRPr="00CB7001" w:rsidRDefault="00A61F6C" w:rsidP="00EF568C">
            <w:r w:rsidRPr="00A61F6C">
              <w:t>Off / H-Rev / V-Rev / HV-Rev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T.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Profile</w:t>
            </w:r>
          </w:p>
        </w:tc>
        <w:tc>
          <w:tcPr>
            <w:tcW w:w="5103" w:type="dxa"/>
          </w:tcPr>
          <w:p w:rsidR="00A61F6C" w:rsidRPr="00CB7001" w:rsidRDefault="00A61F6C" w:rsidP="00EF568C">
            <w:r w:rsidRPr="00A61F6C">
              <w:t>Basic, Day &amp; Night, Backlight, ITS, Indoor, User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U. Alarm</w:t>
            </w:r>
          </w:p>
        </w:tc>
        <w:tc>
          <w:tcPr>
            <w:tcW w:w="5103" w:type="dxa"/>
          </w:tcPr>
          <w:p w:rsidR="00A61F6C" w:rsidRPr="00594E66" w:rsidRDefault="00A61F6C" w:rsidP="00EF568C">
            <w:pPr>
              <w:rPr>
                <w:lang w:eastAsia="ko-KR"/>
              </w:rPr>
            </w:pPr>
            <w:r w:rsidRPr="00A61F6C">
              <w:rPr>
                <w:lang w:eastAsia="ko-KR"/>
              </w:rPr>
              <w:t>1 Out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</w:tcPr>
          <w:p w:rsidR="00A61F6C" w:rsidRPr="001F7C64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V. Com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munication</w:t>
            </w:r>
          </w:p>
        </w:tc>
        <w:tc>
          <w:tcPr>
            <w:tcW w:w="5103" w:type="dxa"/>
          </w:tcPr>
          <w:p w:rsidR="00A61F6C" w:rsidRPr="00CB7001" w:rsidRDefault="00A61F6C" w:rsidP="00EF568C">
            <w:r w:rsidRPr="00A61F6C">
              <w:t>Coaxial control (SPC-300 compatible), RS-485</w:t>
            </w:r>
          </w:p>
        </w:tc>
      </w:tr>
      <w:tr w:rsidR="00A61F6C" w:rsidTr="00EF568C">
        <w:trPr>
          <w:trHeight w:val="283"/>
        </w:trPr>
        <w:tc>
          <w:tcPr>
            <w:tcW w:w="3686" w:type="dxa"/>
          </w:tcPr>
          <w:p w:rsidR="00A61F6C" w:rsidRPr="001F7C64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W.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Protocol</w:t>
            </w:r>
          </w:p>
        </w:tc>
        <w:tc>
          <w:tcPr>
            <w:tcW w:w="5103" w:type="dxa"/>
          </w:tcPr>
          <w:p w:rsidR="00A61F6C" w:rsidRDefault="00A61F6C" w:rsidP="00A61F6C">
            <w:r>
              <w:t xml:space="preserve">Coax : </w:t>
            </w:r>
            <w:proofErr w:type="spellStart"/>
            <w:r>
              <w:t>Pelco</w:t>
            </w:r>
            <w:proofErr w:type="spellEnd"/>
            <w:r>
              <w:t>-C (</w:t>
            </w:r>
            <w:proofErr w:type="spellStart"/>
            <w:r>
              <w:t>Coaxitron</w:t>
            </w:r>
            <w:proofErr w:type="spellEnd"/>
            <w:r>
              <w:t>)</w:t>
            </w:r>
          </w:p>
          <w:p w:rsidR="00A61F6C" w:rsidRPr="00CB7001" w:rsidRDefault="00A61F6C" w:rsidP="00A61F6C">
            <w:r>
              <w:t xml:space="preserve">RS-485 : Samsung-T/E, </w:t>
            </w:r>
            <w:proofErr w:type="spellStart"/>
            <w:r>
              <w:t>Pelco</w:t>
            </w:r>
            <w:proofErr w:type="spellEnd"/>
            <w:r>
              <w:t xml:space="preserve">-D/P, Panasonic, Bosch, Honeywell, </w:t>
            </w:r>
            <w:proofErr w:type="spellStart"/>
            <w:r>
              <w:t>Vicon</w:t>
            </w:r>
            <w:proofErr w:type="spellEnd"/>
            <w:r>
              <w:t>, AD, GE</w:t>
            </w:r>
          </w:p>
        </w:tc>
      </w:tr>
    </w:tbl>
    <w:p w:rsidR="00A61F6C" w:rsidRPr="00F64AAF" w:rsidRDefault="00A61F6C" w:rsidP="00A61F6C">
      <w:pPr>
        <w:pStyle w:val="2"/>
        <w:ind w:left="4320" w:hanging="3600"/>
        <w:rPr>
          <w:lang w:eastAsia="ko-KR"/>
        </w:rPr>
      </w:pPr>
    </w:p>
    <w:p w:rsidR="00A61F6C" w:rsidRDefault="00A61F6C" w:rsidP="00A61F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eastAsia="ko-KR"/>
        </w:rPr>
      </w:pPr>
      <w:r w:rsidRPr="00982FEE">
        <w:rPr>
          <w:rFonts w:ascii="Arial" w:hAnsi="Arial" w:cs="Arial"/>
          <w:b/>
          <w:sz w:val="20"/>
          <w:szCs w:val="20"/>
        </w:rPr>
        <w:t>2.0</w:t>
      </w:r>
      <w:r>
        <w:rPr>
          <w:rFonts w:ascii="Arial" w:hAnsi="Arial" w:cs="Arial" w:hint="eastAsia"/>
          <w:b/>
          <w:sz w:val="20"/>
          <w:szCs w:val="20"/>
          <w:lang w:eastAsia="ko-KR"/>
        </w:rPr>
        <w:t>6</w:t>
      </w:r>
      <w:r w:rsidRPr="00982FEE">
        <w:rPr>
          <w:rFonts w:ascii="Arial" w:hAnsi="Arial" w:cs="Arial"/>
          <w:b/>
          <w:sz w:val="20"/>
          <w:szCs w:val="20"/>
        </w:rPr>
        <w:tab/>
        <w:t>ELECTRICAL</w:t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103"/>
      </w:tblGrid>
      <w:tr w:rsidR="00A61F6C" w:rsidRPr="001D6B12" w:rsidTr="00EF568C">
        <w:trPr>
          <w:trHeight w:val="283"/>
        </w:trPr>
        <w:tc>
          <w:tcPr>
            <w:tcW w:w="3686" w:type="dxa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6B12">
              <w:rPr>
                <w:rFonts w:ascii="Arial" w:hAnsi="Arial" w:cs="Arial" w:hint="eastAsia"/>
                <w:sz w:val="20"/>
                <w:szCs w:val="20"/>
                <w:lang w:eastAsia="ko-KR"/>
              </w:rPr>
              <w:t>A.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Voltage</w:t>
            </w:r>
          </w:p>
        </w:tc>
        <w:tc>
          <w:tcPr>
            <w:tcW w:w="5103" w:type="dxa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61F6C">
              <w:rPr>
                <w:rFonts w:ascii="Arial" w:hAnsi="Arial" w:cs="Arial"/>
                <w:sz w:val="20"/>
                <w:szCs w:val="20"/>
              </w:rPr>
              <w:t>Dual (24V AC &amp; 12V DC ±10%)</w:t>
            </w:r>
          </w:p>
        </w:tc>
      </w:tr>
      <w:tr w:rsidR="00A61F6C" w:rsidRPr="001D6B12" w:rsidTr="00EF568C">
        <w:trPr>
          <w:trHeight w:val="283"/>
        </w:trPr>
        <w:tc>
          <w:tcPr>
            <w:tcW w:w="3686" w:type="dxa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B. Power Consumption</w:t>
            </w:r>
          </w:p>
        </w:tc>
        <w:tc>
          <w:tcPr>
            <w:tcW w:w="5103" w:type="dxa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61F6C">
              <w:rPr>
                <w:rFonts w:ascii="Arial" w:hAnsi="Arial" w:cs="Arial"/>
                <w:sz w:val="20"/>
                <w:szCs w:val="20"/>
              </w:rPr>
              <w:t>Max. 6W</w:t>
            </w:r>
          </w:p>
        </w:tc>
      </w:tr>
    </w:tbl>
    <w:p w:rsidR="00A61F6C" w:rsidRPr="00982FEE" w:rsidRDefault="00A61F6C" w:rsidP="00A61F6C">
      <w:pPr>
        <w:pStyle w:val="2"/>
        <w:rPr>
          <w:b/>
          <w:lang w:eastAsia="ko-KR"/>
        </w:rPr>
      </w:pPr>
    </w:p>
    <w:p w:rsidR="00A61F6C" w:rsidRPr="00982FEE" w:rsidRDefault="00A61F6C" w:rsidP="00A61F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982FEE">
        <w:rPr>
          <w:rFonts w:ascii="Arial" w:hAnsi="Arial" w:cs="Arial"/>
          <w:b/>
          <w:sz w:val="20"/>
          <w:szCs w:val="20"/>
        </w:rPr>
        <w:t>2.0</w:t>
      </w:r>
      <w:r>
        <w:rPr>
          <w:rFonts w:ascii="Arial" w:hAnsi="Arial" w:cs="Arial" w:hint="eastAsia"/>
          <w:b/>
          <w:sz w:val="20"/>
          <w:szCs w:val="20"/>
          <w:lang w:eastAsia="ko-KR"/>
        </w:rPr>
        <w:t>7</w:t>
      </w:r>
      <w:r w:rsidRPr="00982FEE">
        <w:rPr>
          <w:rFonts w:ascii="Arial" w:hAnsi="Arial" w:cs="Arial"/>
          <w:b/>
          <w:sz w:val="20"/>
          <w:szCs w:val="20"/>
        </w:rPr>
        <w:tab/>
        <w:t>ENVIRONMENTAL SPECIFICATIONS</w:t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103"/>
      </w:tblGrid>
      <w:tr w:rsidR="00A61F6C" w:rsidRPr="001D6B12" w:rsidTr="00EF568C">
        <w:trPr>
          <w:trHeight w:val="283"/>
        </w:trPr>
        <w:tc>
          <w:tcPr>
            <w:tcW w:w="3686" w:type="dxa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6B12">
              <w:rPr>
                <w:rFonts w:ascii="Arial" w:hAnsi="Arial" w:cs="Arial" w:hint="eastAsia"/>
                <w:sz w:val="20"/>
                <w:szCs w:val="20"/>
                <w:lang w:eastAsia="ko-KR"/>
              </w:rPr>
              <w:lastRenderedPageBreak/>
              <w:t>A.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55D93">
              <w:rPr>
                <w:rFonts w:ascii="Arial" w:hAnsi="Arial" w:cs="Arial"/>
                <w:sz w:val="20"/>
                <w:szCs w:val="20"/>
                <w:lang w:eastAsia="ko-KR"/>
              </w:rPr>
              <w:t>Operating Temperature</w:t>
            </w:r>
          </w:p>
        </w:tc>
        <w:tc>
          <w:tcPr>
            <w:tcW w:w="5103" w:type="dxa"/>
          </w:tcPr>
          <w:p w:rsidR="00A61F6C" w:rsidRPr="000A5A41" w:rsidRDefault="00A61F6C" w:rsidP="00EF568C">
            <w:pPr>
              <w:rPr>
                <w:lang w:eastAsia="ko-KR"/>
              </w:rPr>
            </w:pPr>
            <w:r w:rsidRPr="00A61F6C">
              <w:rPr>
                <w:lang w:eastAsia="ko-KR"/>
              </w:rPr>
              <w:t>-10°C ~ +55°C (+14°F ~ +131°F)</w:t>
            </w:r>
          </w:p>
        </w:tc>
      </w:tr>
      <w:tr w:rsidR="00A61F6C" w:rsidRPr="001D6B12" w:rsidTr="00EF568C">
        <w:trPr>
          <w:trHeight w:val="283"/>
        </w:trPr>
        <w:tc>
          <w:tcPr>
            <w:tcW w:w="3686" w:type="dxa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B. </w:t>
            </w:r>
            <w:r w:rsidRPr="00555D93">
              <w:rPr>
                <w:rFonts w:ascii="Arial" w:hAnsi="Arial" w:cs="Arial"/>
                <w:sz w:val="20"/>
                <w:szCs w:val="20"/>
                <w:lang w:eastAsia="ko-KR"/>
              </w:rPr>
              <w:t>Operating Humidity</w:t>
            </w:r>
          </w:p>
        </w:tc>
        <w:tc>
          <w:tcPr>
            <w:tcW w:w="5103" w:type="dxa"/>
          </w:tcPr>
          <w:p w:rsidR="00A61F6C" w:rsidRDefault="00A61F6C" w:rsidP="00EF568C">
            <w:r w:rsidRPr="00A61F6C">
              <w:t>Less than 90% RH</w:t>
            </w:r>
          </w:p>
        </w:tc>
      </w:tr>
    </w:tbl>
    <w:p w:rsidR="00A61F6C" w:rsidRPr="00555D93" w:rsidRDefault="00A61F6C" w:rsidP="00A61F6C">
      <w:pPr>
        <w:pStyle w:val="2"/>
        <w:rPr>
          <w:lang w:eastAsia="ko-KR"/>
        </w:rPr>
      </w:pPr>
    </w:p>
    <w:p w:rsidR="00A61F6C" w:rsidRPr="00982FEE" w:rsidRDefault="00A61F6C" w:rsidP="00A61F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982FEE">
        <w:rPr>
          <w:rFonts w:ascii="Arial" w:hAnsi="Arial" w:cs="Arial"/>
          <w:b/>
          <w:sz w:val="20"/>
          <w:szCs w:val="20"/>
        </w:rPr>
        <w:t>2.</w:t>
      </w:r>
      <w:r>
        <w:rPr>
          <w:rFonts w:ascii="Arial" w:hAnsi="Arial" w:cs="Arial" w:hint="eastAsia"/>
          <w:b/>
          <w:sz w:val="20"/>
          <w:szCs w:val="20"/>
          <w:lang w:eastAsia="ko-KR"/>
        </w:rPr>
        <w:t>08</w:t>
      </w:r>
      <w:r w:rsidRPr="00982FEE">
        <w:rPr>
          <w:rFonts w:ascii="Arial" w:hAnsi="Arial" w:cs="Arial"/>
          <w:b/>
          <w:sz w:val="20"/>
          <w:szCs w:val="20"/>
        </w:rPr>
        <w:tab/>
        <w:t>PHYSCIAL SPECIFICATIONS</w:t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103"/>
      </w:tblGrid>
      <w:tr w:rsidR="00A61F6C" w:rsidRPr="001D6B12" w:rsidTr="00EF568C">
        <w:trPr>
          <w:trHeight w:val="283"/>
        </w:trPr>
        <w:tc>
          <w:tcPr>
            <w:tcW w:w="3686" w:type="dxa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6B12">
              <w:rPr>
                <w:rFonts w:ascii="Arial" w:hAnsi="Arial" w:cs="Arial" w:hint="eastAsia"/>
                <w:sz w:val="20"/>
                <w:szCs w:val="20"/>
                <w:lang w:eastAsia="ko-KR"/>
              </w:rPr>
              <w:t>A.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Dimension (</w:t>
            </w:r>
            <w:proofErr w:type="spellStart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WxH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xD</w:t>
            </w:r>
            <w:proofErr w:type="spellEnd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5103" w:type="dxa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61F6C">
              <w:rPr>
                <w:rFonts w:ascii="Arial" w:hAnsi="Arial" w:cs="Arial"/>
                <w:sz w:val="20"/>
                <w:szCs w:val="20"/>
                <w:lang w:eastAsia="ko-KR"/>
              </w:rPr>
              <w:t>68.4 x 59.6 x 92.7mm (2.69" x 2.35" x 3.65")</w:t>
            </w:r>
          </w:p>
        </w:tc>
      </w:tr>
      <w:tr w:rsidR="00A61F6C" w:rsidRPr="001D6B12" w:rsidTr="00EF568C">
        <w:trPr>
          <w:trHeight w:val="283"/>
        </w:trPr>
        <w:tc>
          <w:tcPr>
            <w:tcW w:w="3686" w:type="dxa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B. Weight</w:t>
            </w:r>
          </w:p>
        </w:tc>
        <w:tc>
          <w:tcPr>
            <w:tcW w:w="5103" w:type="dxa"/>
          </w:tcPr>
          <w:p w:rsidR="00A61F6C" w:rsidRPr="001D6B12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61F6C">
              <w:rPr>
                <w:rFonts w:ascii="Arial" w:hAnsi="Arial" w:cs="Arial"/>
                <w:sz w:val="20"/>
                <w:szCs w:val="20"/>
              </w:rPr>
              <w:t>210g (0.46 lb)</w:t>
            </w:r>
            <w:bookmarkStart w:id="0" w:name="_GoBack"/>
            <w:bookmarkEnd w:id="0"/>
          </w:p>
        </w:tc>
      </w:tr>
      <w:tr w:rsidR="00A61F6C" w:rsidRPr="001D6B12" w:rsidTr="00EF568C">
        <w:trPr>
          <w:trHeight w:val="283"/>
        </w:trPr>
        <w:tc>
          <w:tcPr>
            <w:tcW w:w="3686" w:type="dxa"/>
          </w:tcPr>
          <w:p w:rsidR="00A61F6C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C. Color/Material</w:t>
            </w:r>
          </w:p>
        </w:tc>
        <w:tc>
          <w:tcPr>
            <w:tcW w:w="5103" w:type="dxa"/>
          </w:tcPr>
          <w:p w:rsidR="00A61F6C" w:rsidRPr="00555D93" w:rsidRDefault="00A61F6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61F6C">
              <w:rPr>
                <w:rFonts w:ascii="Arial" w:hAnsi="Arial" w:cs="Arial"/>
                <w:sz w:val="20"/>
                <w:szCs w:val="20"/>
                <w:lang w:eastAsia="ko-KR"/>
              </w:rPr>
              <w:t>Black, Ivory / Aluminum, Plastic</w:t>
            </w:r>
          </w:p>
        </w:tc>
      </w:tr>
    </w:tbl>
    <w:p w:rsidR="00A61F6C" w:rsidRPr="00BA09F9" w:rsidRDefault="00A61F6C" w:rsidP="00A61F6C">
      <w:pPr>
        <w:pStyle w:val="2"/>
        <w:rPr>
          <w:lang w:eastAsia="ko-KR"/>
        </w:rPr>
      </w:pPr>
    </w:p>
    <w:p w:rsidR="00A61F6C" w:rsidRPr="00982FEE" w:rsidRDefault="00A61F6C" w:rsidP="00A61F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982FEE">
        <w:rPr>
          <w:rFonts w:ascii="Arial" w:hAnsi="Arial" w:cs="Arial"/>
          <w:b/>
          <w:sz w:val="20"/>
          <w:szCs w:val="20"/>
        </w:rPr>
        <w:t>2.</w:t>
      </w:r>
      <w:r>
        <w:rPr>
          <w:rFonts w:ascii="Arial" w:hAnsi="Arial" w:cs="Arial" w:hint="eastAsia"/>
          <w:b/>
          <w:sz w:val="20"/>
          <w:szCs w:val="20"/>
          <w:lang w:eastAsia="ko-KR"/>
        </w:rPr>
        <w:t>09</w:t>
      </w:r>
      <w:r w:rsidRPr="00982FEE">
        <w:rPr>
          <w:rFonts w:ascii="Arial" w:hAnsi="Arial" w:cs="Arial"/>
          <w:b/>
          <w:sz w:val="20"/>
          <w:szCs w:val="20"/>
        </w:rPr>
        <w:tab/>
        <w:t>CERTIFICATIONS</w:t>
      </w:r>
      <w:r w:rsidRPr="00982FEE">
        <w:rPr>
          <w:rFonts w:ascii="Arial" w:hAnsi="Arial" w:cs="Arial"/>
          <w:b/>
          <w:sz w:val="20"/>
          <w:szCs w:val="20"/>
        </w:rPr>
        <w:tab/>
      </w:r>
    </w:p>
    <w:p w:rsidR="00A61F6C" w:rsidRPr="00982FEE" w:rsidRDefault="00A61F6C" w:rsidP="00A61F6C">
      <w:pPr>
        <w:pStyle w:val="2"/>
      </w:pPr>
      <w:r w:rsidRPr="00982FEE">
        <w:rPr>
          <w:lang w:eastAsia="ko-KR"/>
        </w:rPr>
        <w:t>A</w:t>
      </w:r>
      <w:r w:rsidRPr="00982FEE">
        <w:t>. CE mark</w:t>
      </w:r>
    </w:p>
    <w:p w:rsidR="00A61F6C" w:rsidRDefault="00A61F6C" w:rsidP="00A61F6C">
      <w:pPr>
        <w:pStyle w:val="2"/>
        <w:rPr>
          <w:lang w:eastAsia="ko-KR"/>
        </w:rPr>
      </w:pPr>
      <w:r w:rsidRPr="00982FEE">
        <w:rPr>
          <w:lang w:eastAsia="ko-KR"/>
        </w:rPr>
        <w:t>B</w:t>
      </w:r>
      <w:r w:rsidRPr="00982FEE">
        <w:t>. FCC mark</w:t>
      </w:r>
    </w:p>
    <w:p w:rsidR="00A61F6C" w:rsidRPr="00982FEE" w:rsidRDefault="00A61F6C" w:rsidP="00A61F6C">
      <w:pPr>
        <w:pStyle w:val="2"/>
        <w:rPr>
          <w:lang w:eastAsia="ko-KR"/>
        </w:rPr>
      </w:pPr>
      <w:r>
        <w:rPr>
          <w:rFonts w:hint="eastAsia"/>
          <w:lang w:eastAsia="ko-KR"/>
        </w:rPr>
        <w:t>C. UL mark</w:t>
      </w:r>
    </w:p>
    <w:p w:rsidR="00A61F6C" w:rsidRPr="00982FEE" w:rsidRDefault="00A61F6C" w:rsidP="00A61F6C">
      <w:pPr>
        <w:pStyle w:val="a4"/>
      </w:pPr>
    </w:p>
    <w:p w:rsidR="00A61F6C" w:rsidRPr="00982FEE" w:rsidRDefault="00A61F6C" w:rsidP="00A61F6C">
      <w:pPr>
        <w:pStyle w:val="a4"/>
      </w:pPr>
      <w:r w:rsidRPr="00982FEE">
        <w:t>2.1</w:t>
      </w:r>
      <w:r>
        <w:rPr>
          <w:rFonts w:hint="eastAsia"/>
          <w:lang w:eastAsia="ko-KR"/>
        </w:rPr>
        <w:t>0</w:t>
      </w:r>
      <w:r w:rsidRPr="00982FEE">
        <w:tab/>
        <w:t>WARRANTY</w:t>
      </w:r>
    </w:p>
    <w:p w:rsidR="00A61F6C" w:rsidRPr="008D1D48" w:rsidRDefault="00A61F6C" w:rsidP="00A61F6C">
      <w:pPr>
        <w:pStyle w:val="2"/>
        <w:rPr>
          <w:lang w:eastAsia="ko-KR"/>
        </w:rPr>
      </w:pPr>
      <w:proofErr w:type="gramStart"/>
      <w:r w:rsidRPr="00982FEE">
        <w:t>A. 3 years, parts and labor.</w:t>
      </w:r>
      <w:proofErr w:type="gramEnd"/>
    </w:p>
    <w:p w:rsidR="00A61F6C" w:rsidRPr="00594E66" w:rsidRDefault="00A61F6C" w:rsidP="00A61F6C">
      <w:pPr>
        <w:rPr>
          <w:lang w:eastAsia="ko-KR"/>
        </w:rPr>
      </w:pPr>
    </w:p>
    <w:p w:rsidR="00A61F6C" w:rsidRPr="00742347" w:rsidRDefault="00A61F6C" w:rsidP="00A61F6C">
      <w:pPr>
        <w:rPr>
          <w:lang w:eastAsia="ko-KR"/>
        </w:rPr>
      </w:pPr>
    </w:p>
    <w:p w:rsidR="00D94E96" w:rsidRPr="00A61F6C" w:rsidRDefault="00D94E96" w:rsidP="00A61F6C">
      <w:pPr>
        <w:rPr>
          <w:lang w:eastAsia="ko-KR"/>
        </w:rPr>
      </w:pPr>
    </w:p>
    <w:sectPr w:rsidR="00D94E96" w:rsidRPr="00A61F6C" w:rsidSect="00E60C41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766D" w:rsidRPr="00AB653F" w:rsidRDefault="0021766D" w:rsidP="00E60C41">
      <w:pPr>
        <w:spacing w:after="0" w:line="240" w:lineRule="auto"/>
      </w:pPr>
      <w:r w:rsidRPr="00AB653F">
        <w:separator/>
      </w:r>
    </w:p>
  </w:endnote>
  <w:endnote w:type="continuationSeparator" w:id="0">
    <w:p w:rsidR="0021766D" w:rsidRPr="00AB653F" w:rsidRDefault="0021766D" w:rsidP="00E60C41">
      <w:pPr>
        <w:spacing w:after="0" w:line="240" w:lineRule="auto"/>
      </w:pPr>
      <w:r w:rsidRPr="00AB65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 LightCon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1F6C" w:rsidRPr="00AB653F" w:rsidRDefault="00DA1101">
    <w:pPr>
      <w:pStyle w:val="ad"/>
      <w:rPr>
        <w:lang w:eastAsia="ko-KR"/>
      </w:rPr>
    </w:pPr>
    <w:r>
      <w:t>SCB-</w:t>
    </w:r>
    <w:r>
      <w:rPr>
        <w:rFonts w:hint="eastAsia"/>
        <w:lang w:eastAsia="ko-KR"/>
      </w:rPr>
      <w:t>5</w:t>
    </w:r>
    <w:r w:rsidR="00B7607D">
      <w:t>00</w:t>
    </w:r>
    <w:r>
      <w:rPr>
        <w:rFonts w:hint="eastAsia"/>
        <w:lang w:eastAsia="ko-KR"/>
      </w:rPr>
      <w:t>3</w:t>
    </w:r>
    <w:r w:rsidR="00D94E96" w:rsidRPr="00AB653F">
      <w:t xml:space="preserve"> AE </w:t>
    </w:r>
    <w:r>
      <w:t>201</w:t>
    </w:r>
    <w:r w:rsidR="00A61F6C">
      <w:rPr>
        <w:rFonts w:hint="eastAsia"/>
        <w:lang w:eastAsia="ko-KR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766D" w:rsidRPr="00AB653F" w:rsidRDefault="0021766D" w:rsidP="00E60C41">
      <w:pPr>
        <w:spacing w:after="0" w:line="240" w:lineRule="auto"/>
      </w:pPr>
      <w:r w:rsidRPr="00AB653F">
        <w:separator/>
      </w:r>
    </w:p>
  </w:footnote>
  <w:footnote w:type="continuationSeparator" w:id="0">
    <w:p w:rsidR="0021766D" w:rsidRPr="00AB653F" w:rsidRDefault="0021766D" w:rsidP="00E60C41">
      <w:pPr>
        <w:spacing w:after="0" w:line="240" w:lineRule="auto"/>
      </w:pPr>
      <w:r w:rsidRPr="00AB653F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4E96" w:rsidRPr="007D7FC0" w:rsidRDefault="00D94E96" w:rsidP="00A94838">
    <w:pPr>
      <w:pStyle w:val="a4"/>
    </w:pPr>
    <w:r w:rsidRPr="009C7D5C">
      <w:t xml:space="preserve">Page </w:t>
    </w:r>
    <w:r w:rsidRPr="003E6B79">
      <w:rPr>
        <w:rStyle w:val="ae"/>
      </w:rPr>
      <w:fldChar w:fldCharType="begin"/>
    </w:r>
    <w:r w:rsidRPr="003E6B79">
      <w:rPr>
        <w:rStyle w:val="ae"/>
      </w:rPr>
      <w:instrText xml:space="preserve"> PAGE </w:instrText>
    </w:r>
    <w:r w:rsidRPr="003E6B79">
      <w:rPr>
        <w:rStyle w:val="ae"/>
      </w:rPr>
      <w:fldChar w:fldCharType="separate"/>
    </w:r>
    <w:r w:rsidR="00A61F6C">
      <w:rPr>
        <w:rStyle w:val="ae"/>
        <w:noProof/>
      </w:rPr>
      <w:t>3</w:t>
    </w:r>
    <w:r w:rsidRPr="003E6B79">
      <w:rPr>
        <w:rStyle w:val="ae"/>
      </w:rPr>
      <w:fldChar w:fldCharType="end"/>
    </w:r>
    <w:r w:rsidR="00DA1101">
      <w:t xml:space="preserve">  SCB-</w:t>
    </w:r>
    <w:r w:rsidR="00DA1101">
      <w:rPr>
        <w:rFonts w:hint="eastAsia"/>
        <w:lang w:eastAsia="ko-KR"/>
      </w:rPr>
      <w:t>5</w:t>
    </w:r>
    <w:r w:rsidR="00DA1101">
      <w:t>00</w:t>
    </w:r>
    <w:r w:rsidR="00DA1101">
      <w:rPr>
        <w:rFonts w:hint="eastAsia"/>
        <w:lang w:eastAsia="ko-KR"/>
      </w:rPr>
      <w:t>3</w:t>
    </w:r>
    <w:r>
      <w:t xml:space="preserve"> </w:t>
    </w:r>
    <w:r w:rsidR="00DA1101">
      <w:rPr>
        <w:rFonts w:hint="eastAsia"/>
        <w:lang w:eastAsia="ko-KR"/>
      </w:rPr>
      <w:t>1280H WDR BOX</w:t>
    </w:r>
    <w:r>
      <w:t xml:space="preserve"> CAMERA</w:t>
    </w:r>
  </w:p>
  <w:p w:rsidR="00D94E96" w:rsidRPr="009C7D5C" w:rsidRDefault="00D94E96" w:rsidP="00E60C41">
    <w:pPr>
      <w:pStyle w:val="a4"/>
    </w:pPr>
  </w:p>
  <w:p w:rsidR="00D94E96" w:rsidRPr="00AB653F" w:rsidRDefault="00D94E9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350A4"/>
    <w:multiLevelType w:val="hybridMultilevel"/>
    <w:tmpl w:val="CC60069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">
    <w:nsid w:val="056F3047"/>
    <w:multiLevelType w:val="hybridMultilevel"/>
    <w:tmpl w:val="0F8229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885085"/>
    <w:multiLevelType w:val="hybridMultilevel"/>
    <w:tmpl w:val="6CCAF1EC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">
    <w:nsid w:val="06AA5B9D"/>
    <w:multiLevelType w:val="hybridMultilevel"/>
    <w:tmpl w:val="AE64CE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8AD0BAA"/>
    <w:multiLevelType w:val="hybridMultilevel"/>
    <w:tmpl w:val="546C215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5">
    <w:nsid w:val="12F57C2A"/>
    <w:multiLevelType w:val="hybridMultilevel"/>
    <w:tmpl w:val="79844FA2"/>
    <w:lvl w:ilvl="0" w:tplc="04090015">
      <w:start w:val="1"/>
      <w:numFmt w:val="upperLetter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6">
    <w:nsid w:val="1D574BD3"/>
    <w:multiLevelType w:val="hybridMultilevel"/>
    <w:tmpl w:val="0108E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3E578E">
      <w:numFmt w:val="bullet"/>
      <w:lvlText w:val="•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03174E"/>
    <w:multiLevelType w:val="hybridMultilevel"/>
    <w:tmpl w:val="46546A74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79C609FC">
      <w:start w:val="1"/>
      <w:numFmt w:val="lowerLetter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8">
    <w:nsid w:val="21086940"/>
    <w:multiLevelType w:val="hybridMultilevel"/>
    <w:tmpl w:val="1D605D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3286DB8"/>
    <w:multiLevelType w:val="hybridMultilevel"/>
    <w:tmpl w:val="F76229E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2C6B4CF0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2F271F14"/>
    <w:multiLevelType w:val="hybridMultilevel"/>
    <w:tmpl w:val="081C5A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0268D9"/>
    <w:multiLevelType w:val="hybridMultilevel"/>
    <w:tmpl w:val="1C2AB712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3">
    <w:nsid w:val="32507484"/>
    <w:multiLevelType w:val="hybridMultilevel"/>
    <w:tmpl w:val="74A416D6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4">
    <w:nsid w:val="34C700FA"/>
    <w:multiLevelType w:val="hybridMultilevel"/>
    <w:tmpl w:val="6680BB6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35D6172D"/>
    <w:multiLevelType w:val="hybridMultilevel"/>
    <w:tmpl w:val="91FC191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6">
    <w:nsid w:val="3EE466F7"/>
    <w:multiLevelType w:val="hybridMultilevel"/>
    <w:tmpl w:val="D38EA67C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7">
    <w:nsid w:val="429B090F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>
    <w:nsid w:val="45807525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52EB497E"/>
    <w:multiLevelType w:val="hybridMultilevel"/>
    <w:tmpl w:val="56264A3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>
    <w:nsid w:val="54795BD5"/>
    <w:multiLevelType w:val="hybridMultilevel"/>
    <w:tmpl w:val="4126AF3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1">
    <w:nsid w:val="5FCB29E5"/>
    <w:multiLevelType w:val="hybridMultilevel"/>
    <w:tmpl w:val="BE1CD6D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>
    <w:nsid w:val="606C6586"/>
    <w:multiLevelType w:val="hybridMultilevel"/>
    <w:tmpl w:val="1DACC474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3">
    <w:nsid w:val="611663A6"/>
    <w:multiLevelType w:val="hybridMultilevel"/>
    <w:tmpl w:val="213670B2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61D27EDA"/>
    <w:multiLevelType w:val="hybridMultilevel"/>
    <w:tmpl w:val="7E9206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66C01AB"/>
    <w:multiLevelType w:val="hybridMultilevel"/>
    <w:tmpl w:val="43266B2A"/>
    <w:lvl w:ilvl="0" w:tplc="04090015">
      <w:start w:val="1"/>
      <w:numFmt w:val="upperLetter"/>
      <w:lvlText w:val="%1."/>
      <w:lvlJc w:val="left"/>
      <w:pPr>
        <w:ind w:left="135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0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26">
    <w:nsid w:val="6EF45EB8"/>
    <w:multiLevelType w:val="hybridMultilevel"/>
    <w:tmpl w:val="EF72A6C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7">
    <w:nsid w:val="714D790F"/>
    <w:multiLevelType w:val="hybridMultilevel"/>
    <w:tmpl w:val="2318C28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8">
    <w:nsid w:val="755E69C9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>
    <w:nsid w:val="75D67772"/>
    <w:multiLevelType w:val="hybridMultilevel"/>
    <w:tmpl w:val="4F365E82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0">
    <w:nsid w:val="77875631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2"/>
  </w:num>
  <w:num w:numId="2">
    <w:abstractNumId w:val="7"/>
  </w:num>
  <w:num w:numId="3">
    <w:abstractNumId w:val="25"/>
  </w:num>
  <w:num w:numId="4">
    <w:abstractNumId w:val="0"/>
  </w:num>
  <w:num w:numId="5">
    <w:abstractNumId w:val="29"/>
  </w:num>
  <w:num w:numId="6">
    <w:abstractNumId w:val="6"/>
  </w:num>
  <w:num w:numId="7">
    <w:abstractNumId w:val="11"/>
  </w:num>
  <w:num w:numId="8">
    <w:abstractNumId w:val="1"/>
  </w:num>
  <w:num w:numId="9">
    <w:abstractNumId w:val="20"/>
  </w:num>
  <w:num w:numId="10">
    <w:abstractNumId w:val="10"/>
  </w:num>
  <w:num w:numId="11">
    <w:abstractNumId w:val="23"/>
  </w:num>
  <w:num w:numId="12">
    <w:abstractNumId w:val="8"/>
  </w:num>
  <w:num w:numId="13">
    <w:abstractNumId w:val="24"/>
  </w:num>
  <w:num w:numId="14">
    <w:abstractNumId w:val="19"/>
  </w:num>
  <w:num w:numId="15">
    <w:abstractNumId w:val="30"/>
  </w:num>
  <w:num w:numId="16">
    <w:abstractNumId w:val="14"/>
  </w:num>
  <w:num w:numId="17">
    <w:abstractNumId w:val="26"/>
  </w:num>
  <w:num w:numId="18">
    <w:abstractNumId w:val="15"/>
  </w:num>
  <w:num w:numId="19">
    <w:abstractNumId w:val="22"/>
  </w:num>
  <w:num w:numId="20">
    <w:abstractNumId w:val="4"/>
  </w:num>
  <w:num w:numId="21">
    <w:abstractNumId w:val="3"/>
  </w:num>
  <w:num w:numId="22">
    <w:abstractNumId w:val="21"/>
  </w:num>
  <w:num w:numId="23">
    <w:abstractNumId w:val="27"/>
  </w:num>
  <w:num w:numId="24">
    <w:abstractNumId w:val="9"/>
  </w:num>
  <w:num w:numId="25">
    <w:abstractNumId w:val="28"/>
  </w:num>
  <w:num w:numId="26">
    <w:abstractNumId w:val="5"/>
  </w:num>
  <w:num w:numId="27">
    <w:abstractNumId w:val="12"/>
  </w:num>
  <w:num w:numId="28">
    <w:abstractNumId w:val="18"/>
  </w:num>
  <w:num w:numId="29">
    <w:abstractNumId w:val="16"/>
  </w:num>
  <w:num w:numId="30">
    <w:abstractNumId w:val="17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3BC"/>
    <w:rsid w:val="00016265"/>
    <w:rsid w:val="00022655"/>
    <w:rsid w:val="0006014B"/>
    <w:rsid w:val="00093186"/>
    <w:rsid w:val="000B5C71"/>
    <w:rsid w:val="000E0563"/>
    <w:rsid w:val="001248FD"/>
    <w:rsid w:val="00146BFD"/>
    <w:rsid w:val="001B02FF"/>
    <w:rsid w:val="001D4C88"/>
    <w:rsid w:val="002059E2"/>
    <w:rsid w:val="0021766D"/>
    <w:rsid w:val="0021770D"/>
    <w:rsid w:val="00227BE5"/>
    <w:rsid w:val="0028089B"/>
    <w:rsid w:val="002A557C"/>
    <w:rsid w:val="002D3210"/>
    <w:rsid w:val="002F0D28"/>
    <w:rsid w:val="00314752"/>
    <w:rsid w:val="00335465"/>
    <w:rsid w:val="0038538B"/>
    <w:rsid w:val="00395E18"/>
    <w:rsid w:val="003B1CBB"/>
    <w:rsid w:val="003B2515"/>
    <w:rsid w:val="003C7815"/>
    <w:rsid w:val="003D2355"/>
    <w:rsid w:val="003E6B79"/>
    <w:rsid w:val="003E6CF4"/>
    <w:rsid w:val="003F4733"/>
    <w:rsid w:val="003F6FDB"/>
    <w:rsid w:val="004159E9"/>
    <w:rsid w:val="004245F0"/>
    <w:rsid w:val="0043424A"/>
    <w:rsid w:val="00447AE4"/>
    <w:rsid w:val="0047109C"/>
    <w:rsid w:val="00472B97"/>
    <w:rsid w:val="004A2A77"/>
    <w:rsid w:val="004B5778"/>
    <w:rsid w:val="004E1FBB"/>
    <w:rsid w:val="00501728"/>
    <w:rsid w:val="00543A40"/>
    <w:rsid w:val="00550C4A"/>
    <w:rsid w:val="00566CB1"/>
    <w:rsid w:val="0057016B"/>
    <w:rsid w:val="00571739"/>
    <w:rsid w:val="005920BA"/>
    <w:rsid w:val="005933A9"/>
    <w:rsid w:val="00596357"/>
    <w:rsid w:val="005A6386"/>
    <w:rsid w:val="005C21B5"/>
    <w:rsid w:val="005C541A"/>
    <w:rsid w:val="00602BDD"/>
    <w:rsid w:val="00615D49"/>
    <w:rsid w:val="00623145"/>
    <w:rsid w:val="00661FD2"/>
    <w:rsid w:val="006A0276"/>
    <w:rsid w:val="006A052D"/>
    <w:rsid w:val="006A0B02"/>
    <w:rsid w:val="006A1D36"/>
    <w:rsid w:val="006A27B6"/>
    <w:rsid w:val="006B079D"/>
    <w:rsid w:val="006B1E13"/>
    <w:rsid w:val="006E75D2"/>
    <w:rsid w:val="007C2F22"/>
    <w:rsid w:val="007D6487"/>
    <w:rsid w:val="007D7FC0"/>
    <w:rsid w:val="007E0C22"/>
    <w:rsid w:val="0081462B"/>
    <w:rsid w:val="00817245"/>
    <w:rsid w:val="00837E04"/>
    <w:rsid w:val="008433BC"/>
    <w:rsid w:val="00846E19"/>
    <w:rsid w:val="008523F6"/>
    <w:rsid w:val="00852EAE"/>
    <w:rsid w:val="00856621"/>
    <w:rsid w:val="008608A9"/>
    <w:rsid w:val="008C4F9F"/>
    <w:rsid w:val="008D2533"/>
    <w:rsid w:val="008E2EA0"/>
    <w:rsid w:val="00924157"/>
    <w:rsid w:val="00933BCE"/>
    <w:rsid w:val="00936B0A"/>
    <w:rsid w:val="00962511"/>
    <w:rsid w:val="009820F3"/>
    <w:rsid w:val="00983F74"/>
    <w:rsid w:val="009C14EF"/>
    <w:rsid w:val="009C3B82"/>
    <w:rsid w:val="009C7D5C"/>
    <w:rsid w:val="009D321A"/>
    <w:rsid w:val="00A22F27"/>
    <w:rsid w:val="00A2305E"/>
    <w:rsid w:val="00A50618"/>
    <w:rsid w:val="00A61F6C"/>
    <w:rsid w:val="00A70D4D"/>
    <w:rsid w:val="00A71C2C"/>
    <w:rsid w:val="00A85902"/>
    <w:rsid w:val="00A94838"/>
    <w:rsid w:val="00AA569F"/>
    <w:rsid w:val="00AB653F"/>
    <w:rsid w:val="00AD69C7"/>
    <w:rsid w:val="00B051AA"/>
    <w:rsid w:val="00B15465"/>
    <w:rsid w:val="00B17A16"/>
    <w:rsid w:val="00B20580"/>
    <w:rsid w:val="00B27C92"/>
    <w:rsid w:val="00B53581"/>
    <w:rsid w:val="00B7607D"/>
    <w:rsid w:val="00B95DA7"/>
    <w:rsid w:val="00BA6E83"/>
    <w:rsid w:val="00BB3DCE"/>
    <w:rsid w:val="00BB4EB8"/>
    <w:rsid w:val="00BC3442"/>
    <w:rsid w:val="00BF107D"/>
    <w:rsid w:val="00BF5A42"/>
    <w:rsid w:val="00C366AB"/>
    <w:rsid w:val="00C41429"/>
    <w:rsid w:val="00C41530"/>
    <w:rsid w:val="00C44155"/>
    <w:rsid w:val="00C50B54"/>
    <w:rsid w:val="00C722F8"/>
    <w:rsid w:val="00C72718"/>
    <w:rsid w:val="00C727B7"/>
    <w:rsid w:val="00CB10CE"/>
    <w:rsid w:val="00CC0C7B"/>
    <w:rsid w:val="00CC3DEC"/>
    <w:rsid w:val="00CD6F80"/>
    <w:rsid w:val="00CE018A"/>
    <w:rsid w:val="00CE090F"/>
    <w:rsid w:val="00CE1BF0"/>
    <w:rsid w:val="00CF63EC"/>
    <w:rsid w:val="00D0323E"/>
    <w:rsid w:val="00D2513A"/>
    <w:rsid w:val="00D26D5A"/>
    <w:rsid w:val="00D312F5"/>
    <w:rsid w:val="00D32268"/>
    <w:rsid w:val="00D51DE6"/>
    <w:rsid w:val="00D73CA6"/>
    <w:rsid w:val="00D7409F"/>
    <w:rsid w:val="00D93FD0"/>
    <w:rsid w:val="00D94E96"/>
    <w:rsid w:val="00DA1101"/>
    <w:rsid w:val="00DB56A3"/>
    <w:rsid w:val="00DD0646"/>
    <w:rsid w:val="00DD1BD0"/>
    <w:rsid w:val="00DD2E2A"/>
    <w:rsid w:val="00DF0B68"/>
    <w:rsid w:val="00DF1D36"/>
    <w:rsid w:val="00DF2FAE"/>
    <w:rsid w:val="00E0050B"/>
    <w:rsid w:val="00E0607C"/>
    <w:rsid w:val="00E06B80"/>
    <w:rsid w:val="00E06CB5"/>
    <w:rsid w:val="00E13D0B"/>
    <w:rsid w:val="00E411A1"/>
    <w:rsid w:val="00E502F3"/>
    <w:rsid w:val="00E55B99"/>
    <w:rsid w:val="00E55E17"/>
    <w:rsid w:val="00E60C41"/>
    <w:rsid w:val="00E8330A"/>
    <w:rsid w:val="00EA1E34"/>
    <w:rsid w:val="00EC4EB8"/>
    <w:rsid w:val="00ED20AE"/>
    <w:rsid w:val="00F02D94"/>
    <w:rsid w:val="00F04515"/>
    <w:rsid w:val="00F70701"/>
    <w:rsid w:val="00F743E1"/>
    <w:rsid w:val="00F908CC"/>
    <w:rsid w:val="00F93EFD"/>
    <w:rsid w:val="00FA76D0"/>
    <w:rsid w:val="00FD17AC"/>
    <w:rsid w:val="00FE11CF"/>
    <w:rsid w:val="00FE4584"/>
    <w:rsid w:val="00FF0A3C"/>
    <w:rsid w:val="00FF4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="Times New Roman" w:cstheme="minorHAns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C7B"/>
    <w:rPr>
      <w:rFonts w:hAnsiTheme="minorHAnsi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33BC"/>
    <w:rPr>
      <w:rFonts w:cs="Times New Roman"/>
      <w:color w:val="0000FF" w:themeColor="hyperlink"/>
      <w:u w:val="single"/>
    </w:rPr>
  </w:style>
  <w:style w:type="paragraph" w:styleId="a4">
    <w:name w:val="Body Text"/>
    <w:basedOn w:val="a"/>
    <w:link w:val="Char"/>
    <w:uiPriority w:val="99"/>
    <w:rsid w:val="00395E18"/>
    <w:pPr>
      <w:autoSpaceDE w:val="0"/>
      <w:autoSpaceDN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5">
    <w:name w:val="Body Text Indent"/>
    <w:basedOn w:val="a"/>
    <w:link w:val="Char0"/>
    <w:uiPriority w:val="99"/>
    <w:unhideWhenUsed/>
    <w:rsid w:val="00FF44EE"/>
    <w:pPr>
      <w:spacing w:after="120" w:line="240" w:lineRule="auto"/>
      <w:ind w:left="1080" w:hanging="360"/>
    </w:pPr>
    <w:rPr>
      <w:rFonts w:ascii="Arial" w:hAnsi="Arial" w:cs="Arial"/>
      <w:sz w:val="20"/>
      <w:szCs w:val="20"/>
    </w:rPr>
  </w:style>
  <w:style w:type="character" w:customStyle="1" w:styleId="Char">
    <w:name w:val="본문 Char"/>
    <w:basedOn w:val="a0"/>
    <w:link w:val="a4"/>
    <w:uiPriority w:val="99"/>
    <w:locked/>
    <w:rsid w:val="00395E18"/>
    <w:rPr>
      <w:rFonts w:ascii="Arial" w:hAnsi="Arial" w:cs="Arial"/>
      <w:b/>
      <w:bCs/>
      <w:sz w:val="20"/>
      <w:szCs w:val="20"/>
    </w:rPr>
  </w:style>
  <w:style w:type="paragraph" w:styleId="a6">
    <w:name w:val="List Paragraph"/>
    <w:basedOn w:val="a"/>
    <w:uiPriority w:val="34"/>
    <w:qFormat/>
    <w:rsid w:val="00EA1E34"/>
    <w:pPr>
      <w:ind w:left="720"/>
      <w:contextualSpacing/>
    </w:pPr>
  </w:style>
  <w:style w:type="character" w:customStyle="1" w:styleId="Char0">
    <w:name w:val="본문 들여쓰기 Char"/>
    <w:basedOn w:val="a0"/>
    <w:link w:val="a5"/>
    <w:uiPriority w:val="99"/>
    <w:locked/>
    <w:rsid w:val="00FF44EE"/>
    <w:rPr>
      <w:rFonts w:ascii="Arial" w:hAnsi="Arial" w:cs="Arial"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FD17AC"/>
    <w:rPr>
      <w:rFonts w:cs="Times New Roman"/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FD17AC"/>
    <w:pPr>
      <w:spacing w:line="240" w:lineRule="auto"/>
    </w:pPr>
    <w:rPr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FD17AC"/>
    <w:rPr>
      <w:b/>
      <w:bCs/>
    </w:rPr>
  </w:style>
  <w:style w:type="character" w:customStyle="1" w:styleId="Char1">
    <w:name w:val="메모 텍스트 Char"/>
    <w:basedOn w:val="a0"/>
    <w:link w:val="a8"/>
    <w:uiPriority w:val="99"/>
    <w:semiHidden/>
    <w:locked/>
    <w:rsid w:val="00FD17AC"/>
    <w:rPr>
      <w:rFonts w:cs="Times New Roman"/>
      <w:sz w:val="20"/>
      <w:szCs w:val="20"/>
    </w:rPr>
  </w:style>
  <w:style w:type="paragraph" w:styleId="aa">
    <w:name w:val="Balloon Text"/>
    <w:basedOn w:val="a"/>
    <w:link w:val="Char3"/>
    <w:uiPriority w:val="99"/>
    <w:semiHidden/>
    <w:unhideWhenUsed/>
    <w:rsid w:val="00FD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2">
    <w:name w:val="메모 주제 Char"/>
    <w:basedOn w:val="Char1"/>
    <w:link w:val="a9"/>
    <w:uiPriority w:val="99"/>
    <w:semiHidden/>
    <w:locked/>
    <w:rsid w:val="00FD17AC"/>
    <w:rPr>
      <w:rFonts w:cs="Times New Roman"/>
      <w:b/>
      <w:bCs/>
      <w:sz w:val="20"/>
      <w:szCs w:val="20"/>
    </w:rPr>
  </w:style>
  <w:style w:type="paragraph" w:styleId="ab">
    <w:name w:val="Body Text First Indent"/>
    <w:basedOn w:val="a4"/>
    <w:link w:val="Char4"/>
    <w:uiPriority w:val="99"/>
    <w:unhideWhenUsed/>
    <w:rsid w:val="00FF44EE"/>
    <w:pPr>
      <w:autoSpaceDE/>
      <w:autoSpaceDN/>
      <w:spacing w:after="200" w:line="276" w:lineRule="auto"/>
      <w:ind w:firstLine="360"/>
    </w:pPr>
    <w:rPr>
      <w:rFonts w:asciiTheme="minorHAnsi" w:hAnsiTheme="minorHAnsi" w:cs="Times New Roman"/>
      <w:b w:val="0"/>
      <w:bCs w:val="0"/>
      <w:sz w:val="22"/>
      <w:szCs w:val="22"/>
    </w:rPr>
  </w:style>
  <w:style w:type="character" w:customStyle="1" w:styleId="Char3">
    <w:name w:val="풍선 도움말 텍스트 Char"/>
    <w:basedOn w:val="a0"/>
    <w:link w:val="aa"/>
    <w:uiPriority w:val="99"/>
    <w:semiHidden/>
    <w:locked/>
    <w:rsid w:val="00FD17AC"/>
    <w:rPr>
      <w:rFonts w:ascii="Tahoma" w:hAnsi="Tahoma" w:cs="Tahoma"/>
      <w:sz w:val="16"/>
      <w:szCs w:val="16"/>
    </w:rPr>
  </w:style>
  <w:style w:type="paragraph" w:styleId="2">
    <w:name w:val="Body Text 2"/>
    <w:basedOn w:val="a5"/>
    <w:link w:val="2Char"/>
    <w:uiPriority w:val="99"/>
    <w:unhideWhenUsed/>
    <w:rsid w:val="00FF44EE"/>
    <w:pPr>
      <w:tabs>
        <w:tab w:val="left" w:pos="1440"/>
        <w:tab w:val="left" w:pos="4320"/>
      </w:tabs>
      <w:spacing w:after="0"/>
    </w:pPr>
  </w:style>
  <w:style w:type="character" w:customStyle="1" w:styleId="Char4">
    <w:name w:val="본문 첫 줄 들여쓰기 Char"/>
    <w:basedOn w:val="Char"/>
    <w:link w:val="ab"/>
    <w:uiPriority w:val="99"/>
    <w:locked/>
    <w:rsid w:val="00FF44EE"/>
    <w:rPr>
      <w:rFonts w:ascii="Arial" w:hAnsi="Arial" w:cs="Arial"/>
      <w:b/>
      <w:bCs/>
      <w:sz w:val="20"/>
      <w:szCs w:val="20"/>
    </w:rPr>
  </w:style>
  <w:style w:type="paragraph" w:styleId="ac">
    <w:name w:val="header"/>
    <w:basedOn w:val="a"/>
    <w:link w:val="Char5"/>
    <w:uiPriority w:val="99"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2Char">
    <w:name w:val="본문 2 Char"/>
    <w:basedOn w:val="a0"/>
    <w:link w:val="2"/>
    <w:uiPriority w:val="99"/>
    <w:locked/>
    <w:rsid w:val="00FF44EE"/>
    <w:rPr>
      <w:rFonts w:ascii="Arial" w:hAnsi="Arial" w:cs="Arial"/>
      <w:sz w:val="20"/>
      <w:szCs w:val="20"/>
    </w:rPr>
  </w:style>
  <w:style w:type="paragraph" w:styleId="ad">
    <w:name w:val="footer"/>
    <w:basedOn w:val="a"/>
    <w:link w:val="Char6"/>
    <w:uiPriority w:val="99"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5">
    <w:name w:val="머리글 Char"/>
    <w:basedOn w:val="a0"/>
    <w:link w:val="ac"/>
    <w:uiPriority w:val="99"/>
    <w:locked/>
    <w:rsid w:val="00E60C41"/>
    <w:rPr>
      <w:rFonts w:cs="Times New Roman"/>
    </w:rPr>
  </w:style>
  <w:style w:type="character" w:styleId="ae">
    <w:name w:val="page number"/>
    <w:basedOn w:val="a0"/>
    <w:uiPriority w:val="99"/>
    <w:rsid w:val="00E60C41"/>
    <w:rPr>
      <w:rFonts w:cs="Times New Roman"/>
    </w:rPr>
  </w:style>
  <w:style w:type="character" w:customStyle="1" w:styleId="Char6">
    <w:name w:val="바닥글 Char"/>
    <w:basedOn w:val="a0"/>
    <w:link w:val="ad"/>
    <w:uiPriority w:val="99"/>
    <w:locked/>
    <w:rsid w:val="00E60C41"/>
    <w:rPr>
      <w:rFonts w:cs="Times New Roman"/>
    </w:rPr>
  </w:style>
  <w:style w:type="paragraph" w:customStyle="1" w:styleId="Pa1">
    <w:name w:val="Pa1"/>
    <w:basedOn w:val="a"/>
    <w:next w:val="a"/>
    <w:uiPriority w:val="99"/>
    <w:rsid w:val="00DA1101"/>
    <w:pPr>
      <w:widowControl w:val="0"/>
      <w:autoSpaceDE w:val="0"/>
      <w:autoSpaceDN w:val="0"/>
      <w:adjustRightInd w:val="0"/>
      <w:spacing w:after="0" w:line="241" w:lineRule="atLeast"/>
    </w:pPr>
    <w:rPr>
      <w:rFonts w:ascii="HelveticaNeue LightCond" w:eastAsia="HelveticaNeue LightCond" w:hAnsi="Times New Roman"/>
      <w:sz w:val="24"/>
      <w:szCs w:val="24"/>
      <w:lang w:eastAsia="ko-KR"/>
    </w:rPr>
  </w:style>
  <w:style w:type="character" w:customStyle="1" w:styleId="A30">
    <w:name w:val="A3"/>
    <w:uiPriority w:val="99"/>
    <w:rsid w:val="00DA1101"/>
    <w:rPr>
      <w:rFonts w:cs="HelveticaNeue LightCond"/>
      <w:color w:val="000000"/>
      <w:sz w:val="14"/>
      <w:szCs w:val="14"/>
    </w:rPr>
  </w:style>
  <w:style w:type="table" w:styleId="af">
    <w:name w:val="Table Grid"/>
    <w:basedOn w:val="a1"/>
    <w:uiPriority w:val="59"/>
    <w:rsid w:val="00A61F6C"/>
    <w:pPr>
      <w:spacing w:after="0" w:line="240" w:lineRule="auto"/>
    </w:pPr>
    <w:rPr>
      <w:rFonts w:hAnsi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="Times New Roman" w:cstheme="minorHAns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C7B"/>
    <w:rPr>
      <w:rFonts w:hAnsiTheme="minorHAnsi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33BC"/>
    <w:rPr>
      <w:rFonts w:cs="Times New Roman"/>
      <w:color w:val="0000FF" w:themeColor="hyperlink"/>
      <w:u w:val="single"/>
    </w:rPr>
  </w:style>
  <w:style w:type="paragraph" w:styleId="a4">
    <w:name w:val="Body Text"/>
    <w:basedOn w:val="a"/>
    <w:link w:val="Char"/>
    <w:uiPriority w:val="99"/>
    <w:rsid w:val="00395E18"/>
    <w:pPr>
      <w:autoSpaceDE w:val="0"/>
      <w:autoSpaceDN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5">
    <w:name w:val="Body Text Indent"/>
    <w:basedOn w:val="a"/>
    <w:link w:val="Char0"/>
    <w:uiPriority w:val="99"/>
    <w:unhideWhenUsed/>
    <w:rsid w:val="00FF44EE"/>
    <w:pPr>
      <w:spacing w:after="120" w:line="240" w:lineRule="auto"/>
      <w:ind w:left="1080" w:hanging="360"/>
    </w:pPr>
    <w:rPr>
      <w:rFonts w:ascii="Arial" w:hAnsi="Arial" w:cs="Arial"/>
      <w:sz w:val="20"/>
      <w:szCs w:val="20"/>
    </w:rPr>
  </w:style>
  <w:style w:type="character" w:customStyle="1" w:styleId="Char">
    <w:name w:val="본문 Char"/>
    <w:basedOn w:val="a0"/>
    <w:link w:val="a4"/>
    <w:uiPriority w:val="99"/>
    <w:locked/>
    <w:rsid w:val="00395E18"/>
    <w:rPr>
      <w:rFonts w:ascii="Arial" w:hAnsi="Arial" w:cs="Arial"/>
      <w:b/>
      <w:bCs/>
      <w:sz w:val="20"/>
      <w:szCs w:val="20"/>
    </w:rPr>
  </w:style>
  <w:style w:type="paragraph" w:styleId="a6">
    <w:name w:val="List Paragraph"/>
    <w:basedOn w:val="a"/>
    <w:uiPriority w:val="34"/>
    <w:qFormat/>
    <w:rsid w:val="00EA1E34"/>
    <w:pPr>
      <w:ind w:left="720"/>
      <w:contextualSpacing/>
    </w:pPr>
  </w:style>
  <w:style w:type="character" w:customStyle="1" w:styleId="Char0">
    <w:name w:val="본문 들여쓰기 Char"/>
    <w:basedOn w:val="a0"/>
    <w:link w:val="a5"/>
    <w:uiPriority w:val="99"/>
    <w:locked/>
    <w:rsid w:val="00FF44EE"/>
    <w:rPr>
      <w:rFonts w:ascii="Arial" w:hAnsi="Arial" w:cs="Arial"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FD17AC"/>
    <w:rPr>
      <w:rFonts w:cs="Times New Roman"/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FD17AC"/>
    <w:pPr>
      <w:spacing w:line="240" w:lineRule="auto"/>
    </w:pPr>
    <w:rPr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FD17AC"/>
    <w:rPr>
      <w:b/>
      <w:bCs/>
    </w:rPr>
  </w:style>
  <w:style w:type="character" w:customStyle="1" w:styleId="Char1">
    <w:name w:val="메모 텍스트 Char"/>
    <w:basedOn w:val="a0"/>
    <w:link w:val="a8"/>
    <w:uiPriority w:val="99"/>
    <w:semiHidden/>
    <w:locked/>
    <w:rsid w:val="00FD17AC"/>
    <w:rPr>
      <w:rFonts w:cs="Times New Roman"/>
      <w:sz w:val="20"/>
      <w:szCs w:val="20"/>
    </w:rPr>
  </w:style>
  <w:style w:type="paragraph" w:styleId="aa">
    <w:name w:val="Balloon Text"/>
    <w:basedOn w:val="a"/>
    <w:link w:val="Char3"/>
    <w:uiPriority w:val="99"/>
    <w:semiHidden/>
    <w:unhideWhenUsed/>
    <w:rsid w:val="00FD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2">
    <w:name w:val="메모 주제 Char"/>
    <w:basedOn w:val="Char1"/>
    <w:link w:val="a9"/>
    <w:uiPriority w:val="99"/>
    <w:semiHidden/>
    <w:locked/>
    <w:rsid w:val="00FD17AC"/>
    <w:rPr>
      <w:rFonts w:cs="Times New Roman"/>
      <w:b/>
      <w:bCs/>
      <w:sz w:val="20"/>
      <w:szCs w:val="20"/>
    </w:rPr>
  </w:style>
  <w:style w:type="paragraph" w:styleId="ab">
    <w:name w:val="Body Text First Indent"/>
    <w:basedOn w:val="a4"/>
    <w:link w:val="Char4"/>
    <w:uiPriority w:val="99"/>
    <w:unhideWhenUsed/>
    <w:rsid w:val="00FF44EE"/>
    <w:pPr>
      <w:autoSpaceDE/>
      <w:autoSpaceDN/>
      <w:spacing w:after="200" w:line="276" w:lineRule="auto"/>
      <w:ind w:firstLine="360"/>
    </w:pPr>
    <w:rPr>
      <w:rFonts w:asciiTheme="minorHAnsi" w:hAnsiTheme="minorHAnsi" w:cs="Times New Roman"/>
      <w:b w:val="0"/>
      <w:bCs w:val="0"/>
      <w:sz w:val="22"/>
      <w:szCs w:val="22"/>
    </w:rPr>
  </w:style>
  <w:style w:type="character" w:customStyle="1" w:styleId="Char3">
    <w:name w:val="풍선 도움말 텍스트 Char"/>
    <w:basedOn w:val="a0"/>
    <w:link w:val="aa"/>
    <w:uiPriority w:val="99"/>
    <w:semiHidden/>
    <w:locked/>
    <w:rsid w:val="00FD17AC"/>
    <w:rPr>
      <w:rFonts w:ascii="Tahoma" w:hAnsi="Tahoma" w:cs="Tahoma"/>
      <w:sz w:val="16"/>
      <w:szCs w:val="16"/>
    </w:rPr>
  </w:style>
  <w:style w:type="paragraph" w:styleId="2">
    <w:name w:val="Body Text 2"/>
    <w:basedOn w:val="a5"/>
    <w:link w:val="2Char"/>
    <w:uiPriority w:val="99"/>
    <w:unhideWhenUsed/>
    <w:rsid w:val="00FF44EE"/>
    <w:pPr>
      <w:tabs>
        <w:tab w:val="left" w:pos="1440"/>
        <w:tab w:val="left" w:pos="4320"/>
      </w:tabs>
      <w:spacing w:after="0"/>
    </w:pPr>
  </w:style>
  <w:style w:type="character" w:customStyle="1" w:styleId="Char4">
    <w:name w:val="본문 첫 줄 들여쓰기 Char"/>
    <w:basedOn w:val="Char"/>
    <w:link w:val="ab"/>
    <w:uiPriority w:val="99"/>
    <w:locked/>
    <w:rsid w:val="00FF44EE"/>
    <w:rPr>
      <w:rFonts w:ascii="Arial" w:hAnsi="Arial" w:cs="Arial"/>
      <w:b/>
      <w:bCs/>
      <w:sz w:val="20"/>
      <w:szCs w:val="20"/>
    </w:rPr>
  </w:style>
  <w:style w:type="paragraph" w:styleId="ac">
    <w:name w:val="header"/>
    <w:basedOn w:val="a"/>
    <w:link w:val="Char5"/>
    <w:uiPriority w:val="99"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2Char">
    <w:name w:val="본문 2 Char"/>
    <w:basedOn w:val="a0"/>
    <w:link w:val="2"/>
    <w:uiPriority w:val="99"/>
    <w:locked/>
    <w:rsid w:val="00FF44EE"/>
    <w:rPr>
      <w:rFonts w:ascii="Arial" w:hAnsi="Arial" w:cs="Arial"/>
      <w:sz w:val="20"/>
      <w:szCs w:val="20"/>
    </w:rPr>
  </w:style>
  <w:style w:type="paragraph" w:styleId="ad">
    <w:name w:val="footer"/>
    <w:basedOn w:val="a"/>
    <w:link w:val="Char6"/>
    <w:uiPriority w:val="99"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5">
    <w:name w:val="머리글 Char"/>
    <w:basedOn w:val="a0"/>
    <w:link w:val="ac"/>
    <w:uiPriority w:val="99"/>
    <w:locked/>
    <w:rsid w:val="00E60C41"/>
    <w:rPr>
      <w:rFonts w:cs="Times New Roman"/>
    </w:rPr>
  </w:style>
  <w:style w:type="character" w:styleId="ae">
    <w:name w:val="page number"/>
    <w:basedOn w:val="a0"/>
    <w:uiPriority w:val="99"/>
    <w:rsid w:val="00E60C41"/>
    <w:rPr>
      <w:rFonts w:cs="Times New Roman"/>
    </w:rPr>
  </w:style>
  <w:style w:type="character" w:customStyle="1" w:styleId="Char6">
    <w:name w:val="바닥글 Char"/>
    <w:basedOn w:val="a0"/>
    <w:link w:val="ad"/>
    <w:uiPriority w:val="99"/>
    <w:locked/>
    <w:rsid w:val="00E60C41"/>
    <w:rPr>
      <w:rFonts w:cs="Times New Roman"/>
    </w:rPr>
  </w:style>
  <w:style w:type="paragraph" w:customStyle="1" w:styleId="Pa1">
    <w:name w:val="Pa1"/>
    <w:basedOn w:val="a"/>
    <w:next w:val="a"/>
    <w:uiPriority w:val="99"/>
    <w:rsid w:val="00DA1101"/>
    <w:pPr>
      <w:widowControl w:val="0"/>
      <w:autoSpaceDE w:val="0"/>
      <w:autoSpaceDN w:val="0"/>
      <w:adjustRightInd w:val="0"/>
      <w:spacing w:after="0" w:line="241" w:lineRule="atLeast"/>
    </w:pPr>
    <w:rPr>
      <w:rFonts w:ascii="HelveticaNeue LightCond" w:eastAsia="HelveticaNeue LightCond" w:hAnsi="Times New Roman"/>
      <w:sz w:val="24"/>
      <w:szCs w:val="24"/>
      <w:lang w:eastAsia="ko-KR"/>
    </w:rPr>
  </w:style>
  <w:style w:type="character" w:customStyle="1" w:styleId="A30">
    <w:name w:val="A3"/>
    <w:uiPriority w:val="99"/>
    <w:rsid w:val="00DA1101"/>
    <w:rPr>
      <w:rFonts w:cs="HelveticaNeue LightCond"/>
      <w:color w:val="000000"/>
      <w:sz w:val="14"/>
      <w:szCs w:val="14"/>
    </w:rPr>
  </w:style>
  <w:style w:type="table" w:styleId="af">
    <w:name w:val="Table Grid"/>
    <w:basedOn w:val="a1"/>
    <w:uiPriority w:val="59"/>
    <w:rsid w:val="00A61F6C"/>
    <w:pPr>
      <w:spacing w:after="0" w:line="240" w:lineRule="auto"/>
    </w:pPr>
    <w:rPr>
      <w:rFonts w:hAnsi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72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BA3948-6BF5-4251-81D2-5944F198D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Samsung</vt:lpstr>
    </vt:vector>
  </TitlesOfParts>
  <Company>Blue Ribbon Writing</Company>
  <LinksUpToDate>false</LinksUpToDate>
  <CharactersWithSpaces>4351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creator>DDK</dc:creator>
  <cp:lastModifiedBy>js511.lee_이지연</cp:lastModifiedBy>
  <cp:revision>3</cp:revision>
  <dcterms:created xsi:type="dcterms:W3CDTF">2015-06-10T06:44:00Z</dcterms:created>
  <dcterms:modified xsi:type="dcterms:W3CDTF">2015-06-10T06:52:00Z</dcterms:modified>
</cp:coreProperties>
</file>