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3399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449A3FBC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C8BF040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35pt;height:52.4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4F8CC91A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670BBC0A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4839C46B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B310F37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5421A2B9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96C62DC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E19489F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B03C62A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>1080p ANALOG HD IR DOME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0AD62143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53C6BF4F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0AA62DD7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439596A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4727F5D9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630F6477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608E12E1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45771FEC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61086F1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431575BC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29529141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5F9B29ED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EA45598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617482A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4DC54A1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4B80CC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43CEFF8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72D40E5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1E1F7825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3850ED19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13A4A0C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2DB83A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F96C23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5A556C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52FEDCD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66C22E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4D8444E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654EA5F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62B03A2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1DB36C0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744AA3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704350C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617FD19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7F98774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1724CE7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7A106B0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62E73BF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BF565B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704B69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181A6B47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4892434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E2CF03D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0D091307" w14:textId="77777777" w:rsidR="000702B9" w:rsidRPr="000702B9" w:rsidRDefault="000702B9" w:rsidP="000702B9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0702B9">
        <w:rPr>
          <w:rFonts w:eastAsia="Times New Roman" w:cs="Arial" w:hint="eastAsia"/>
          <w:b/>
          <w:sz w:val="22"/>
          <w:szCs w:val="22"/>
        </w:rPr>
        <w:t>1080p ANALOG HD IR DOME</w:t>
      </w:r>
      <w:r w:rsidRPr="000702B9">
        <w:rPr>
          <w:rFonts w:eastAsia="Times New Roman" w:cs="Arial"/>
          <w:b/>
          <w:sz w:val="22"/>
          <w:szCs w:val="22"/>
        </w:rPr>
        <w:t xml:space="preserve"> CAMERA</w:t>
      </w:r>
    </w:p>
    <w:p w14:paraId="302BB63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17FAC23D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09FA589C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6425FFDC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 dome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20D574B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integral IR illuminator</w:t>
      </w:r>
      <w:r w:rsidR="00020A6A">
        <w:rPr>
          <w:rFonts w:ascii="Arial" w:hAnsi="Arial" w:cs="Arial"/>
        </w:rPr>
        <w:t>.</w:t>
      </w:r>
    </w:p>
    <w:p w14:paraId="37EA4EA4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32D7C717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1AFD8B35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0BD23F88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BDBFEA1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61C41F22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BEB417B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B3BD543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5171536A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0399EED1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436B6B38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0AFD0C07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28C3235D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613070D0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1A64C716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27366392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C96A3F0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6A1C2E76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62F63DF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73173747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5CB093C1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7D2141C7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7FE57A5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2193FA0F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44ECD4CF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4CACEE5A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2140D4C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F2FA737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722EC969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07F1B89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F42F449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26A26B4A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3FFAB665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10342998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3C2C6B16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0F14EDAF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30EEF904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5AD3C8E5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09CEED1C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626AFE92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3DB5181B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676AA151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0BB94A5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374226D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FD959C7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505611C4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0F46A64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0BA23E2C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6A37C82B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7906FD93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1C3AD615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1833A9D7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11075827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61CD88BD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250399D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1630DAF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6B4E039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2AED608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6F9BC67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4619DDB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95C3DC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12B9E165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00088FB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637E703D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04A4D1AC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t>SUBMITTALS</w:t>
      </w:r>
    </w:p>
    <w:p w14:paraId="420C57C0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6E8F374A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07490A39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1819D5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321C4F5F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031DB48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5A33752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018E18F1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435F78FE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40B17EE4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745DD53B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4ECA218F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3B763ECB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4253D567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52E9A39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07DF5354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1D8C7018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2FB51380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50B9D39D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CD</w:t>
      </w:r>
      <w:r w:rsidR="00082540">
        <w:rPr>
          <w:rFonts w:cs="Arial"/>
        </w:rPr>
        <w:t>-608</w:t>
      </w:r>
      <w:r w:rsidR="00A17890" w:rsidRPr="001E3F4E">
        <w:rPr>
          <w:rFonts w:eastAsia="맑은 고딕" w:cs="Arial" w:hint="eastAsia"/>
          <w:lang w:eastAsia="ko-KR"/>
        </w:rPr>
        <w:t>3</w:t>
      </w:r>
      <w:r w:rsidR="00082540">
        <w:rPr>
          <w:rFonts w:cs="Arial"/>
        </w:rPr>
        <w:t>R</w:t>
      </w:r>
    </w:p>
    <w:p w14:paraId="03F81E22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60A8A7A3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4133F547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</w:p>
    <w:p w14:paraId="01556F33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4597B92A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68A75E97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14:paraId="77E4C675" w14:textId="77777777" w:rsidR="00EB15A2" w:rsidRPr="008C5F99" w:rsidRDefault="0012284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19F9">
        <w:rPr>
          <w:rFonts w:eastAsia="맑은 고딕" w:cs="Arial" w:hint="eastAsia"/>
          <w:color w:val="auto"/>
          <w:sz w:val="20"/>
          <w:lang w:eastAsia="ko-KR"/>
        </w:rPr>
        <w:t>Digital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1E9E5D28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3C689BAD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providing effective visibility of 20m at 0 Lux when activated in Black &amp; White mode.</w:t>
      </w:r>
    </w:p>
    <w:p w14:paraId="14291504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0717F3C7" w14:textId="77777777" w:rsidR="008A5761" w:rsidRPr="008C5F99" w:rsidRDefault="00B4358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3CEFCB0C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564D5636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6FF14110" w14:textId="77777777" w:rsidR="000E5434" w:rsidRPr="00B43581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1559EEC9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362A651E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13761069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33603DD3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014704" w:rsidRPr="00ED0609">
        <w:rPr>
          <w:rFonts w:eastAsia="맑은 고딕" w:cs="Arial" w:hint="eastAsia"/>
          <w:sz w:val="20"/>
          <w:lang w:eastAsia="ko-KR"/>
        </w:rPr>
        <w:t>9</w:t>
      </w:r>
      <w:r w:rsidR="00E45B23" w:rsidRPr="00E45B23">
        <w:rPr>
          <w:rFonts w:cs="Arial"/>
          <w:sz w:val="20"/>
        </w:rPr>
        <w:t xml:space="preserve">" </w:t>
      </w:r>
      <w:r w:rsidR="00B43581">
        <w:rPr>
          <w:rFonts w:cs="Arial"/>
          <w:sz w:val="20"/>
        </w:rPr>
        <w:t>2</w:t>
      </w:r>
      <w:r w:rsidR="008A5761">
        <w:rPr>
          <w:rFonts w:cs="Arial"/>
          <w:sz w:val="20"/>
        </w:rPr>
        <w:t xml:space="preserve"> MP CMOS</w:t>
      </w:r>
    </w:p>
    <w:p w14:paraId="0E308B8A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2000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1121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1984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1105</w:t>
      </w:r>
      <w:r w:rsidR="00266C40" w:rsidRPr="008C5F99">
        <w:rPr>
          <w:rFonts w:cs="Arial"/>
          <w:sz w:val="20"/>
        </w:rPr>
        <w:t xml:space="preserve"> (V) effective</w:t>
      </w:r>
    </w:p>
    <w:p w14:paraId="7765F656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1DA82CD7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57CD07A6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11</w:t>
      </w:r>
      <w:r w:rsidR="00DA1E85" w:rsidRPr="008C5F99">
        <w:rPr>
          <w:rFonts w:cs="Arial"/>
          <w:color w:val="auto"/>
          <w:sz w:val="20"/>
        </w:rPr>
        <w:t>Lux (F1.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4)</w:t>
      </w:r>
    </w:p>
    <w:p w14:paraId="6FAB5972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(IR LED on)</w:t>
      </w:r>
    </w:p>
    <w:p w14:paraId="1B936B12" w14:textId="77777777" w:rsidR="00B43581" w:rsidRPr="008C5F99" w:rsidRDefault="00B43581" w:rsidP="00B435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Scanning System: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Progressive Scan</w:t>
      </w:r>
    </w:p>
    <w:p w14:paraId="017F4060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09D54426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BNC(AHD, CVBS selectable)</w:t>
      </w:r>
    </w:p>
    <w:p w14:paraId="55A40BCB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1165539D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30fps at 1080p, 30fps at 720p</w:t>
      </w:r>
    </w:p>
    <w:p w14:paraId="77455632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3A08A3CA" w14:textId="77777777" w:rsidR="00B43581" w:rsidRDefault="00B43581" w:rsidP="00B4358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Pr="00B43581">
        <w:rPr>
          <w:rFonts w:eastAsia="맑은 고딕" w:cs="Arial"/>
          <w:sz w:val="20"/>
          <w:lang w:eastAsia="ko-KR"/>
        </w:rPr>
        <w:t xml:space="preserve">English, Japanese, Spanish, French, 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78805E50" w14:textId="77777777" w:rsidR="00DE2F9C" w:rsidRPr="00B43581" w:rsidRDefault="00B43581" w:rsidP="00B43581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/>
          <w:sz w:val="20"/>
          <w:lang w:eastAsia="ko-KR"/>
        </w:rPr>
        <w:t>Portuguese, Korean, German, Italian,</w:t>
      </w:r>
      <w:r w:rsidRPr="00B43581">
        <w:rPr>
          <w:rFonts w:eastAsia="맑은 고딕" w:cs="Arial" w:hint="eastAsia"/>
          <w:sz w:val="20"/>
          <w:lang w:eastAsia="ko-KR"/>
        </w:rPr>
        <w:t xml:space="preserve"> </w:t>
      </w:r>
      <w:r w:rsidRPr="00B43581">
        <w:rPr>
          <w:rFonts w:eastAsia="맑은 고딕" w:cs="Arial"/>
          <w:sz w:val="20"/>
          <w:lang w:eastAsia="ko-KR"/>
        </w:rPr>
        <w:t>Russian, Polish, Czech, Romanian, Serbian, Swedish, Danish, Turkish</w:t>
      </w:r>
    </w:p>
    <w:p w14:paraId="6FAF0C69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297C00F9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 Color / BW</w:t>
      </w:r>
    </w:p>
    <w:p w14:paraId="153E086E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</w:p>
    <w:p w14:paraId="07D631BE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>
        <w:rPr>
          <w:rFonts w:eastAsia="맑은 고딕" w:cs="Arial" w:hint="eastAsia"/>
          <w:sz w:val="20"/>
          <w:lang w:eastAsia="ko-KR"/>
        </w:rPr>
        <w:t>DWDR</w:t>
      </w:r>
    </w:p>
    <w:p w14:paraId="3F3EE7F7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6B55D36F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569D27F5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6612CBBA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32DA9">
        <w:rPr>
          <w:rFonts w:cs="Arial"/>
          <w:sz w:val="20"/>
        </w:rPr>
        <w:t>4 zones with 4 sided polygon</w:t>
      </w:r>
    </w:p>
    <w:p w14:paraId="7A1E83B8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>selectable for On/Off</w:t>
      </w:r>
    </w:p>
    <w:p w14:paraId="7FB03249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258611E2" w14:textId="77777777" w:rsidR="00A32DA9" w:rsidRPr="00A32DA9" w:rsidRDefault="004A61D4" w:rsidP="00A32DA9">
      <w:pPr>
        <w:pStyle w:val="StyleDefaultComplex10pt"/>
        <w:spacing w:before="60" w:after="0" w:line="276" w:lineRule="auto"/>
        <w:ind w:left="2160"/>
        <w:jc w:val="both"/>
        <w:rPr>
          <w:rFonts w:cs="Arial"/>
          <w:sz w:val="20"/>
        </w:rPr>
      </w:pPr>
      <w:r>
        <w:rPr>
          <w:rFonts w:cs="Arial"/>
          <w:sz w:val="20"/>
        </w:rPr>
        <w:t>a.)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4</w:t>
      </w:r>
      <w:r w:rsidR="00A32DA9" w:rsidRPr="00A32DA9">
        <w:rPr>
          <w:rFonts w:cs="Arial"/>
          <w:sz w:val="20"/>
        </w:rPr>
        <w:t xml:space="preserve"> zones with 4 sided polygon</w:t>
      </w:r>
    </w:p>
    <w:p w14:paraId="2368CC37" w14:textId="77777777" w:rsidR="00A32DA9" w:rsidRPr="00F13EB3" w:rsidRDefault="00A32DA9" w:rsidP="00A32DA9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>b.)</w:t>
      </w:r>
      <w:r w:rsidRPr="00A32DA9">
        <w:rPr>
          <w:rFonts w:cs="Arial"/>
          <w:sz w:val="20"/>
        </w:rPr>
        <w:tab/>
        <w:t>selectable for On/Off</w:t>
      </w:r>
    </w:p>
    <w:p w14:paraId="066F2DE7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4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7240BB2D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38599965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(1,800K° ~ 10,500K°)</w:t>
      </w:r>
    </w:p>
    <w:p w14:paraId="605E8ED5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269A64BC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0C175498" w14:textId="77777777" w:rsidR="004A61D4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Basic, Day &amp; Night, Backlight, Indoor, User, ITS</w:t>
      </w:r>
    </w:p>
    <w:p w14:paraId="76150BF4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2.8</w:t>
      </w:r>
      <w:r w:rsidR="00DA1E85">
        <w:rPr>
          <w:rFonts w:cs="Arial"/>
          <w:sz w:val="20"/>
        </w:rPr>
        <w:t xml:space="preserve"> </w:t>
      </w:r>
      <w:r w:rsidR="00DD3E9E">
        <w:rPr>
          <w:rFonts w:cs="Arial"/>
          <w:sz w:val="20"/>
        </w:rPr>
        <w:t xml:space="preserve">– </w:t>
      </w:r>
      <w:r w:rsidR="007941DF" w:rsidRPr="00457A81">
        <w:rPr>
          <w:rFonts w:eastAsia="맑은 고딕" w:cs="Arial" w:hint="eastAsia"/>
          <w:sz w:val="20"/>
          <w:lang w:eastAsia="ko-KR"/>
        </w:rPr>
        <w:t>12</w:t>
      </w:r>
      <w:r w:rsidR="00DD3E9E">
        <w:rPr>
          <w:rFonts w:cs="Arial"/>
          <w:sz w:val="20"/>
        </w:rPr>
        <w:t xml:space="preserve"> mm, </w:t>
      </w:r>
      <w:r w:rsidR="00DA1E85" w:rsidRPr="00DA1E85">
        <w:rPr>
          <w:rFonts w:cs="Arial"/>
          <w:sz w:val="20"/>
        </w:rPr>
        <w:t>varifocal</w:t>
      </w:r>
    </w:p>
    <w:p w14:paraId="20788D73" w14:textId="77777777" w:rsidR="00DD3E9E" w:rsidRPr="00DD3E9E" w:rsidRDefault="00DD3E9E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4</w:t>
      </w:r>
      <w:r>
        <w:rPr>
          <w:rFonts w:cs="Arial"/>
          <w:sz w:val="20"/>
        </w:rPr>
        <w:t>.3x</w:t>
      </w:r>
    </w:p>
    <w:p w14:paraId="4BD7275B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F1.</w:t>
      </w:r>
      <w:r w:rsidRPr="00457A81">
        <w:rPr>
          <w:rFonts w:eastAsia="맑은 고딕" w:cs="Arial" w:hint="eastAsia"/>
          <w:sz w:val="20"/>
          <w:lang w:eastAsia="ko-KR"/>
        </w:rPr>
        <w:t>4</w:t>
      </w:r>
    </w:p>
    <w:p w14:paraId="180D98D7" w14:textId="77777777" w:rsidR="007941DF" w:rsidRPr="007941DF" w:rsidRDefault="00404347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>H : 103.8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7941DF" w:rsidRPr="007941DF">
        <w:rPr>
          <w:rFonts w:cs="Arial"/>
          <w:bCs/>
          <w:color w:val="auto"/>
          <w:sz w:val="20"/>
        </w:rPr>
        <w:t>(Wide) ~ 32.4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7941DF">
        <w:rPr>
          <w:rFonts w:cs="Arial"/>
          <w:bCs/>
          <w:color w:val="auto"/>
          <w:sz w:val="20"/>
        </w:rPr>
        <w:t xml:space="preserve">(Tele) </w:t>
      </w:r>
      <w:r w:rsidR="007941DF" w:rsidRPr="007941DF">
        <w:rPr>
          <w:rFonts w:cs="Arial"/>
          <w:bCs/>
          <w:color w:val="auto"/>
          <w:sz w:val="20"/>
        </w:rPr>
        <w:t xml:space="preserve"> </w:t>
      </w:r>
    </w:p>
    <w:p w14:paraId="5CAD2E38" w14:textId="77777777" w:rsidR="007941DF" w:rsidRPr="00457A81" w:rsidRDefault="007941DF" w:rsidP="007941DF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bCs/>
          <w:color w:val="auto"/>
          <w:sz w:val="20"/>
          <w:lang w:eastAsia="ko-KR"/>
        </w:rPr>
      </w:pPr>
      <w:r w:rsidRPr="007941DF">
        <w:rPr>
          <w:rFonts w:cs="Arial"/>
          <w:bCs/>
          <w:color w:val="auto"/>
          <w:sz w:val="20"/>
        </w:rPr>
        <w:t>V : 53.7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(Wide) ~ 18.4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 xml:space="preserve">(Tele) </w:t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7AD30A6F" w14:textId="77777777" w:rsidR="00404347" w:rsidRPr="007941DF" w:rsidRDefault="007941DF" w:rsidP="007941DF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bCs/>
          <w:color w:val="auto"/>
          <w:sz w:val="20"/>
        </w:rPr>
      </w:pPr>
      <w:r w:rsidRPr="007941DF">
        <w:rPr>
          <w:rFonts w:cs="Arial"/>
          <w:bCs/>
          <w:color w:val="auto"/>
          <w:sz w:val="20"/>
        </w:rPr>
        <w:t>D : 121.9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(Wide) ~ 37.1</w:t>
      </w:r>
      <w:r w:rsidRPr="007941DF">
        <w:rPr>
          <w:rFonts w:cs="Arial" w:hint="eastAsia"/>
          <w:bCs/>
          <w:color w:val="auto"/>
          <w:sz w:val="20"/>
        </w:rPr>
        <w:t>˚</w:t>
      </w:r>
      <w:r w:rsidRPr="007941DF">
        <w:rPr>
          <w:rFonts w:cs="Arial"/>
          <w:bCs/>
          <w:color w:val="auto"/>
          <w:sz w:val="20"/>
        </w:rPr>
        <w:t>(Tele)</w:t>
      </w:r>
    </w:p>
    <w:p w14:paraId="0D443A57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0D7ED262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5559A49C" w14:textId="77777777" w:rsidR="00CC59CD" w:rsidRPr="00CC59CD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7941DF">
        <w:rPr>
          <w:rFonts w:eastAsia="맑은 고딕" w:cs="Arial" w:hint="eastAsia"/>
          <w:sz w:val="20"/>
          <w:lang w:eastAsia="ko-KR"/>
        </w:rPr>
        <w:t>DC auto i</w:t>
      </w:r>
      <w:r w:rsidRPr="00F13EB3">
        <w:rPr>
          <w:rFonts w:eastAsia="맑은 고딕" w:cs="Arial" w:hint="eastAsia"/>
          <w:sz w:val="20"/>
          <w:lang w:eastAsia="ko-KR"/>
        </w:rPr>
        <w:t>ris</w:t>
      </w:r>
    </w:p>
    <w:p w14:paraId="6B0CD88D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Board-in</w:t>
      </w:r>
    </w:p>
    <w:p w14:paraId="66DC77EE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32F1D614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>0 – 35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02AE9755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7EF05817" w14:textId="77777777" w:rsidR="007941DF" w:rsidRPr="007941DF" w:rsidRDefault="00DD3E9E" w:rsidP="007941DF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65705DBF" w14:textId="77777777" w:rsidR="00BB1F97" w:rsidRPr="00BB1F97" w:rsidRDefault="00BB1F97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Illumination: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D3E9E">
        <w:rPr>
          <w:rFonts w:cs="Arial"/>
          <w:sz w:val="20"/>
        </w:rPr>
        <w:tab/>
      </w:r>
      <w:r w:rsidR="007941DF">
        <w:rPr>
          <w:rFonts w:cs="Arial"/>
          <w:sz w:val="20"/>
        </w:rPr>
        <w:t>IR LED</w:t>
      </w:r>
      <w:r w:rsidR="003A4360" w:rsidRPr="00B73EAD">
        <w:rPr>
          <w:rFonts w:eastAsia="맑은 고딕" w:cs="Arial" w:hint="eastAsia"/>
          <w:sz w:val="20"/>
          <w:lang w:eastAsia="ko-KR"/>
        </w:rPr>
        <w:t xml:space="preserve"> (20 m IR distance)</w:t>
      </w:r>
    </w:p>
    <w:p w14:paraId="22C94ED1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Transmission Distance: </w:t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  <w:t>500m (1640.42 ft.) (75-5 coaxial cable)</w:t>
      </w:r>
    </w:p>
    <w:p w14:paraId="1FE16705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2539DC0C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</w:p>
    <w:p w14:paraId="37BB78CC" w14:textId="77777777" w:rsidR="007941DF" w:rsidRPr="007941DF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/>
          <w:sz w:val="20"/>
          <w:lang w:eastAsia="ko-KR"/>
        </w:rPr>
        <w:t xml:space="preserve">Coax : NTSC/PAL - Samsung CCVC, Pelco-C (Coaxitron), </w:t>
      </w:r>
    </w:p>
    <w:p w14:paraId="2E160C0B" w14:textId="77777777" w:rsidR="008C5F99" w:rsidRDefault="007941DF" w:rsidP="007941DF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/>
          <w:sz w:val="20"/>
          <w:lang w:eastAsia="ko-KR"/>
        </w:rPr>
        <w:t>AHD - ACP (AHD coax protocol)</w:t>
      </w:r>
    </w:p>
    <w:p w14:paraId="1ED8C4FC" w14:textId="77777777" w:rsidR="00CA6FAC" w:rsidRPr="00CA6FAC" w:rsidRDefault="00CA6FAC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DB67BF">
        <w:rPr>
          <w:rFonts w:eastAsia="맑은 고딕" w:cs="Arial" w:hint="eastAsia"/>
          <w:sz w:val="20"/>
          <w:szCs w:val="16"/>
          <w:lang w:eastAsia="ko-KR"/>
        </w:rPr>
        <w:t>Alarm</w:t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  <w:t>(MD) output 1</w:t>
      </w:r>
    </w:p>
    <w:p w14:paraId="7D09B9DB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792BFD3E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9E7400" w:rsidRPr="00457A81">
        <w:rPr>
          <w:rFonts w:eastAsia="맑은 고딕" w:cs="Arial"/>
          <w:sz w:val="20"/>
          <w:szCs w:val="16"/>
          <w:lang w:eastAsia="ko-KR"/>
        </w:rPr>
        <w:t>Dual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24V AC &amp; 12V DC +-10%)</w:t>
      </w:r>
    </w:p>
    <w:p w14:paraId="279F28F0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Maximum 4.2W</w:t>
      </w:r>
    </w:p>
    <w:p w14:paraId="1FF24AF1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2D31CB88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6A59DAEC" w14:textId="77777777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14308A9F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119.8 x 98.5 mm (4.72 </w:t>
      </w:r>
      <w:r w:rsidR="00067C87" w:rsidRPr="00BB225E">
        <w:rPr>
          <w:rFonts w:cs="Arial"/>
          <w:sz w:val="20"/>
          <w:szCs w:val="16"/>
        </w:rPr>
        <w:t xml:space="preserve">x 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3.88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2542A50B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304g (0.67 lb.)</w:t>
      </w:r>
    </w:p>
    <w:p w14:paraId="08C26214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24394CE5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4547A670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68C8E7D5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7E72CBB7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14FE168E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2B40ECA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00A846FC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52B7DEBA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72E873B7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5AAC193B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1750E00D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14B0109E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417A3239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07E590B9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0CEDBEC9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17BCD3A1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420F7A37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66D068B2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44D50E6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ABB70" w14:textId="77777777" w:rsidR="00AF724D" w:rsidRDefault="00AF724D">
      <w:r>
        <w:separator/>
      </w:r>
    </w:p>
  </w:endnote>
  <w:endnote w:type="continuationSeparator" w:id="0">
    <w:p w14:paraId="3AF70A87" w14:textId="77777777" w:rsidR="00AF724D" w:rsidRDefault="00AF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6EEC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6B4E3CC9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CD</w:t>
    </w:r>
    <w:r w:rsidR="00D40A2B">
      <w:t>-</w:t>
    </w:r>
    <w:r w:rsidRPr="001E3F4E">
      <w:rPr>
        <w:rFonts w:eastAsia="맑은 고딕" w:hint="eastAsia"/>
        <w:lang w:eastAsia="ko-KR"/>
      </w:rPr>
      <w:t>6083</w:t>
    </w:r>
    <w:r w:rsidR="00D40A2B">
      <w:t>R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>1080p ANALOG HD IR DOME CAMERA</w:t>
    </w:r>
  </w:p>
  <w:p w14:paraId="337ECED3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0702B9">
      <w:rPr>
        <w:noProof/>
      </w:rPr>
      <w:t>4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57867" w14:textId="77777777" w:rsidR="00AF724D" w:rsidRDefault="00AF724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5AE1929B" w14:textId="77777777" w:rsidR="00AF724D" w:rsidRDefault="00AF7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D0E2" w14:textId="77777777" w:rsidR="00D40A2B" w:rsidRDefault="00D40A2B" w:rsidP="00635DA8">
    <w:pPr>
      <w:pStyle w:val="a8"/>
      <w:jc w:val="right"/>
    </w:pPr>
    <w:r>
      <w:t>GUIDE SPECIFICATION</w:t>
    </w:r>
  </w:p>
  <w:p w14:paraId="1BE010F2" w14:textId="77777777" w:rsidR="00D40A2B" w:rsidRDefault="00D40A2B" w:rsidP="00635DA8">
    <w:pPr>
      <w:pStyle w:val="a8"/>
      <w:jc w:val="right"/>
    </w:pPr>
    <w:r>
      <w:t>MasterFormat 2014: Section 28 23 29</w:t>
    </w:r>
  </w:p>
  <w:p w14:paraId="7DF6D926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4109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7176E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3C1E3-CBD3-4489-BC83-B1384C7BA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8337</Characters>
  <Application>Microsoft Office Word</Application>
  <DocSecurity>0</DocSecurity>
  <Lines>69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9780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2026-10-02T01:42:00Z</dcterms:created>
  <dcterms:modified xsi:type="dcterms:W3CDTF">2026-10-02T01:42:00Z</dcterms:modified>
</cp:coreProperties>
</file>