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D129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72D44D3F" w14:textId="77777777" w:rsidR="005F1FBE" w:rsidRPr="001D129B" w:rsidRDefault="005F1FBE" w:rsidP="005F1FBE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D129B">
        <w:rPr>
          <w:rFonts w:cs="Arial"/>
          <w:b/>
        </w:rPr>
        <w:t>EQUIPMENT</w:t>
      </w:r>
    </w:p>
    <w:p w14:paraId="1C5C2A93" w14:textId="4D05F97C" w:rsidR="005F1FBE" w:rsidRPr="001D129B" w:rsidRDefault="005F1FBE" w:rsidP="00F87A96">
      <w:pPr>
        <w:numPr>
          <w:ilvl w:val="2"/>
          <w:numId w:val="19"/>
        </w:numPr>
        <w:spacing w:before="60" w:after="0" w:line="276" w:lineRule="auto"/>
        <w:rPr>
          <w:rFonts w:cs="Arial" w:hint="eastAsia"/>
        </w:rPr>
      </w:pPr>
      <w:r w:rsidRPr="001D129B">
        <w:rPr>
          <w:rFonts w:cs="Arial"/>
        </w:rPr>
        <w:t>Manufacturer</w:t>
      </w:r>
      <w:r w:rsidR="00F87A96" w:rsidRPr="001D129B">
        <w:rPr>
          <w:rFonts w:cs="Arial"/>
        </w:rPr>
        <w:t xml:space="preserve">: </w:t>
      </w:r>
      <w:r w:rsidR="00F87A96" w:rsidRPr="001D129B">
        <w:rPr>
          <w:rFonts w:cs="Arial"/>
        </w:rPr>
        <w:t>Hanwha Vision (https://www.hanwhavision.com/en/, https://hanwhavisionamerica.com)</w:t>
      </w:r>
    </w:p>
    <w:p w14:paraId="16DA0EA4" w14:textId="7B825970" w:rsidR="005F1FBE" w:rsidRPr="001D129B" w:rsidRDefault="005F1FBE" w:rsidP="005F1FB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D129B">
        <w:rPr>
          <w:rFonts w:cs="Arial"/>
        </w:rPr>
        <w:t>Model</w:t>
      </w:r>
      <w:r w:rsidR="00F87A96" w:rsidRPr="001D129B">
        <w:rPr>
          <w:rFonts w:cs="Arial"/>
        </w:rPr>
        <w:t xml:space="preserve">: </w:t>
      </w:r>
      <w:r w:rsidRPr="001D129B">
        <w:rPr>
          <w:rFonts w:cs="Arial"/>
        </w:rPr>
        <w:t>SCO-6025R</w:t>
      </w:r>
    </w:p>
    <w:p w14:paraId="467056C3" w14:textId="24C7714D" w:rsidR="005F1FBE" w:rsidRPr="001D129B" w:rsidRDefault="005F1FBE" w:rsidP="005F1FB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D129B">
        <w:rPr>
          <w:rFonts w:cs="Arial"/>
        </w:rPr>
        <w:t>Alternates</w:t>
      </w:r>
      <w:r w:rsidR="00F87A96" w:rsidRPr="001D129B">
        <w:rPr>
          <w:rFonts w:cs="Arial"/>
        </w:rPr>
        <w:t xml:space="preserve">: </w:t>
      </w:r>
      <w:r w:rsidRPr="001D129B">
        <w:rPr>
          <w:rFonts w:cs="Arial"/>
        </w:rPr>
        <w:t>None</w:t>
      </w:r>
    </w:p>
    <w:p w14:paraId="5EBD3E9F" w14:textId="77777777" w:rsidR="005F1FBE" w:rsidRPr="00446309" w:rsidRDefault="005F1FBE" w:rsidP="005F1F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14:paraId="1D18340E" w14:textId="77777777" w:rsidR="005F1FBE" w:rsidRPr="00E3537A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4491ABD7" w14:textId="77777777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>2</w:t>
      </w:r>
      <w:r>
        <w:rPr>
          <w:rFonts w:eastAsia="맑은 고딕" w:cs="Arial" w:hint="eastAsia"/>
          <w:sz w:val="20"/>
          <w:lang w:eastAsia="ko-KR"/>
        </w:rPr>
        <w:t xml:space="preserve"> MP</w:t>
      </w:r>
      <w:r w:rsidRPr="00E3537A">
        <w:rPr>
          <w:rFonts w:eastAsia="맑은 고딕" w:cs="Arial" w:hint="eastAsia"/>
          <w:sz w:val="20"/>
          <w:lang w:eastAsia="ko-KR"/>
        </w:rPr>
        <w:t xml:space="preserve"> resolution, </w:t>
      </w:r>
      <w:r>
        <w:rPr>
          <w:rFonts w:eastAsia="맑은 고딕" w:cs="Arial"/>
          <w:sz w:val="20"/>
          <w:lang w:eastAsia="ko-KR"/>
        </w:rPr>
        <w:t>30fps(60Hz)/25fps(50Hz)</w:t>
      </w:r>
    </w:p>
    <w:p w14:paraId="237A3E22" w14:textId="77777777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Video signals are output in AHD/CVBS(selectable) format via BNC terminal.</w:t>
      </w:r>
    </w:p>
    <w:p w14:paraId="23AE6ED4" w14:textId="77777777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A148C2">
        <w:rPr>
          <w:rFonts w:eastAsia="맑은 고딕" w:cs="Arial"/>
          <w:color w:val="auto"/>
          <w:sz w:val="20"/>
          <w:lang w:eastAsia="ko-KR"/>
        </w:rPr>
        <w:t>Video shall be able to be transmitted up to 500 meters with 5c2v cable.</w:t>
      </w:r>
    </w:p>
    <w:p w14:paraId="75DE71A3" w14:textId="77777777" w:rsidR="005F1FBE" w:rsidRPr="00A148C2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71BA6403" w14:textId="77777777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True day/night operation with removable IR cut filter</w:t>
      </w:r>
    </w:p>
    <w:p w14:paraId="169BB337" w14:textId="77777777" w:rsidR="005F1FBE" w:rsidRPr="00A148C2" w:rsidRDefault="005F1FBE" w:rsidP="005F1F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 xml:space="preserve">Low light level operation to </w:t>
      </w:r>
      <w:r>
        <w:rPr>
          <w:rFonts w:eastAsia="맑은 고딕" w:cs="Arial" w:hint="eastAsia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11</w:t>
      </w:r>
      <w:r w:rsidRPr="00A148C2">
        <w:rPr>
          <w:rFonts w:cs="Arial"/>
          <w:color w:val="auto"/>
          <w:sz w:val="20"/>
        </w:rPr>
        <w:t xml:space="preserve"> lux</w:t>
      </w:r>
      <w:r>
        <w:rPr>
          <w:rFonts w:cs="Arial"/>
          <w:color w:val="auto"/>
          <w:sz w:val="20"/>
        </w:rPr>
        <w:t xml:space="preserve"> </w:t>
      </w:r>
      <w:r w:rsidRPr="00A148C2">
        <w:rPr>
          <w:rFonts w:cs="Arial"/>
          <w:color w:val="auto"/>
          <w:sz w:val="20"/>
        </w:rPr>
        <w:t xml:space="preserve">at </w:t>
      </w:r>
      <w:r>
        <w:rPr>
          <w:rFonts w:cs="Arial"/>
          <w:color w:val="auto"/>
          <w:sz w:val="20"/>
        </w:rPr>
        <w:t>F1.6, 1/30sec</w:t>
      </w:r>
      <w:r w:rsidRPr="00A148C2">
        <w:rPr>
          <w:rFonts w:cs="Arial"/>
          <w:color w:val="auto"/>
          <w:sz w:val="20"/>
        </w:rPr>
        <w:t xml:space="preserve"> in color mode and 0</w:t>
      </w:r>
      <w:r>
        <w:rPr>
          <w:rFonts w:cs="Arial"/>
          <w:color w:val="auto"/>
          <w:sz w:val="20"/>
        </w:rPr>
        <w:t xml:space="preserve"> lux in black and white mode with IR LED on.</w:t>
      </w:r>
    </w:p>
    <w:p w14:paraId="6E36FCA6" w14:textId="77777777" w:rsidR="005F1FBE" w:rsidRPr="00916DD3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148C2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</w:t>
      </w:r>
      <w:r w:rsidRPr="00916DD3">
        <w:rPr>
          <w:rFonts w:eastAsia="맑은 고딕" w:cs="Arial"/>
          <w:bCs/>
          <w:sz w:val="20"/>
          <w:lang w:eastAsia="ko-KR"/>
        </w:rPr>
        <w:t xml:space="preserve"> scenes with </w:t>
      </w:r>
      <w:r>
        <w:rPr>
          <w:rFonts w:eastAsia="맑은 고딕" w:cs="Arial"/>
          <w:bCs/>
          <w:sz w:val="20"/>
          <w:lang w:eastAsia="ko-KR"/>
        </w:rPr>
        <w:t>digital wide dynamic range</w:t>
      </w:r>
      <w:r w:rsidRPr="00916DD3">
        <w:rPr>
          <w:rFonts w:eastAsia="맑은 고딕" w:cs="Arial"/>
          <w:bCs/>
          <w:sz w:val="20"/>
          <w:lang w:eastAsia="ko-KR"/>
        </w:rPr>
        <w:t>.</w:t>
      </w:r>
    </w:p>
    <w:p w14:paraId="4E876AEF" w14:textId="77777777" w:rsidR="005F1FBE" w:rsidRPr="0028316A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16DD3">
        <w:rPr>
          <w:rFonts w:cs="Arial"/>
          <w:sz w:val="20"/>
        </w:rPr>
        <w:t xml:space="preserve">The camera shall support </w:t>
      </w:r>
      <w:r w:rsidRPr="0028316A">
        <w:rPr>
          <w:rFonts w:cs="Arial"/>
          <w:sz w:val="20"/>
        </w:rPr>
        <w:t xml:space="preserve">digital noise reduction using </w:t>
      </w:r>
      <w:r w:rsidRPr="00CD59C2">
        <w:rPr>
          <w:rFonts w:eastAsia="맑은 고딕" w:cs="Arial" w:hint="eastAsia"/>
          <w:sz w:val="20"/>
          <w:lang w:eastAsia="ko-KR"/>
        </w:rPr>
        <w:t>SSNR</w:t>
      </w:r>
      <w:r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CD59C2">
        <w:rPr>
          <w:rFonts w:eastAsia="맑은 고딕" w:cs="Arial" w:hint="eastAsia"/>
          <w:sz w:val="20"/>
          <w:lang w:eastAsia="ko-KR"/>
        </w:rPr>
        <w:t>Ⅳ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</w:t>
      </w:r>
      <w:r w:rsidRPr="0028316A">
        <w:rPr>
          <w:rFonts w:cs="Arial"/>
          <w:sz w:val="20"/>
        </w:rPr>
        <w:t>technology.</w:t>
      </w:r>
    </w:p>
    <w:p w14:paraId="3C1E2BC4" w14:textId="77777777" w:rsidR="005F1FBE" w:rsidRPr="0028316A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8316A">
        <w:rPr>
          <w:rFonts w:eastAsia="맑은 고딕" w:cs="Arial"/>
          <w:sz w:val="20"/>
          <w:lang w:eastAsia="ko-KR"/>
        </w:rPr>
        <w:t xml:space="preserve">The camera shall be able to configure </w:t>
      </w:r>
      <w:r>
        <w:rPr>
          <w:rFonts w:eastAsia="맑은 고딕" w:cs="Arial"/>
          <w:sz w:val="20"/>
          <w:lang w:eastAsia="ko-KR"/>
        </w:rPr>
        <w:t>8</w:t>
      </w:r>
      <w:r w:rsidRPr="0028316A">
        <w:rPr>
          <w:rFonts w:eastAsia="맑은 고딕" w:cs="Arial"/>
          <w:sz w:val="20"/>
          <w:lang w:eastAsia="ko-KR"/>
        </w:rPr>
        <w:t xml:space="preserve"> </w:t>
      </w:r>
      <w:r w:rsidRPr="0028316A">
        <w:rPr>
          <w:rFonts w:cs="Arial"/>
          <w:sz w:val="20"/>
        </w:rPr>
        <w:t>privacy masking areas with rectangles.</w:t>
      </w:r>
    </w:p>
    <w:p w14:paraId="6C81C8FB" w14:textId="77777777" w:rsidR="005F1FBE" w:rsidRPr="0028316A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8316A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A0829AA" w14:textId="77777777" w:rsidR="005F1FBE" w:rsidRPr="0028316A" w:rsidRDefault="005F1FBE" w:rsidP="005F1FBE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28316A">
        <w:rPr>
          <w:rFonts w:cs="Arial"/>
          <w:color w:val="000000"/>
          <w:szCs w:val="20"/>
        </w:rPr>
        <w:t>Motion detection with 4 definable detection areas.</w:t>
      </w:r>
    </w:p>
    <w:p w14:paraId="36332890" w14:textId="77777777" w:rsidR="005F1FBE" w:rsidRPr="0028316A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8316A">
        <w:rPr>
          <w:rFonts w:cs="Arial"/>
          <w:bCs/>
          <w:sz w:val="20"/>
        </w:rPr>
        <w:t>The camera shall be controlled by ACP or</w:t>
      </w:r>
      <w:r>
        <w:rPr>
          <w:rFonts w:cs="Arial"/>
          <w:bCs/>
          <w:sz w:val="20"/>
        </w:rPr>
        <w:t xml:space="preserve"> </w:t>
      </w:r>
      <w:proofErr w:type="spellStart"/>
      <w:r>
        <w:rPr>
          <w:rFonts w:cs="Arial"/>
          <w:bCs/>
          <w:sz w:val="20"/>
        </w:rPr>
        <w:t>Coaxitron</w:t>
      </w:r>
      <w:proofErr w:type="spellEnd"/>
      <w:r>
        <w:rPr>
          <w:rFonts w:cs="Arial"/>
          <w:bCs/>
          <w:sz w:val="20"/>
        </w:rPr>
        <w:t>.</w:t>
      </w:r>
    </w:p>
    <w:p w14:paraId="63A7F2EE" w14:textId="77777777" w:rsidR="005F1FBE" w:rsidRPr="00B43581" w:rsidRDefault="005F1FBE" w:rsidP="005F1FBE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14:paraId="3D1F6D67" w14:textId="77777777" w:rsidR="005F1FBE" w:rsidRDefault="005F1FBE" w:rsidP="005F1F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9B4D331" w14:textId="77777777" w:rsidR="005F1FBE" w:rsidRPr="00EB15A2" w:rsidRDefault="005F1FBE" w:rsidP="005F1FB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91709A5" w14:textId="7DC4C3FE" w:rsidR="005F1FBE" w:rsidRPr="00FC7A47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C7A47">
        <w:rPr>
          <w:rFonts w:cs="Arial"/>
          <w:bCs/>
          <w:color w:val="auto"/>
          <w:sz w:val="20"/>
        </w:rPr>
        <w:lastRenderedPageBreak/>
        <w:t>Imaging device</w:t>
      </w:r>
      <w:r w:rsidR="00F87A96">
        <w:rPr>
          <w:rFonts w:cs="Arial"/>
          <w:sz w:val="20"/>
        </w:rPr>
        <w:t xml:space="preserve">: </w:t>
      </w:r>
      <w:r w:rsidRPr="00FC7A47">
        <w:rPr>
          <w:rFonts w:cs="Arial"/>
          <w:sz w:val="20"/>
        </w:rPr>
        <w:t>1/2.8" 2 MP CMOS</w:t>
      </w:r>
    </w:p>
    <w:p w14:paraId="73D9C8BE" w14:textId="1B22D06A" w:rsidR="005F1FBE" w:rsidRPr="008C5F99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F87A96">
        <w:rPr>
          <w:rFonts w:cs="Arial"/>
          <w:sz w:val="20"/>
        </w:rPr>
        <w:t xml:space="preserve">: </w:t>
      </w:r>
      <w:r w:rsidR="001D129B">
        <w:rPr>
          <w:rFonts w:cs="Arial"/>
          <w:sz w:val="20"/>
        </w:rPr>
        <w:t xml:space="preserve">total </w:t>
      </w:r>
      <w:r>
        <w:rPr>
          <w:rFonts w:eastAsia="맑은 고딕" w:cs="Arial"/>
          <w:sz w:val="20"/>
          <w:lang w:eastAsia="ko-KR"/>
        </w:rPr>
        <w:t>1,945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,109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(V</w:t>
      </w:r>
      <w:r w:rsidR="00F87A96">
        <w:rPr>
          <w:rFonts w:cs="Arial"/>
          <w:sz w:val="20"/>
        </w:rPr>
        <w:t xml:space="preserve">), </w:t>
      </w:r>
      <w:r w:rsidR="001D129B">
        <w:rPr>
          <w:rFonts w:cs="Arial"/>
          <w:sz w:val="20"/>
        </w:rPr>
        <w:t xml:space="preserve">effective </w:t>
      </w:r>
      <w:r>
        <w:rPr>
          <w:rFonts w:eastAsia="맑은 고딕" w:cs="Arial" w:hint="eastAsia"/>
          <w:sz w:val="20"/>
          <w:lang w:eastAsia="ko-KR"/>
        </w:rPr>
        <w:t>1,945</w:t>
      </w:r>
      <w:r w:rsidRPr="008C5F99">
        <w:rPr>
          <w:rFonts w:cs="Arial"/>
          <w:sz w:val="20"/>
        </w:rPr>
        <w:t xml:space="preserve"> (H) x </w:t>
      </w:r>
      <w:r w:rsidRPr="00457A81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,097</w:t>
      </w:r>
      <w:r w:rsidRPr="008C5F99">
        <w:rPr>
          <w:rFonts w:cs="Arial"/>
          <w:sz w:val="20"/>
        </w:rPr>
        <w:t xml:space="preserve"> (V)</w:t>
      </w:r>
    </w:p>
    <w:p w14:paraId="04F71E02" w14:textId="56AE4619" w:rsidR="005F1FBE" w:rsidRPr="008C5F99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F87A96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1746E54E" w14:textId="35406F29" w:rsidR="005F1FBE" w:rsidRPr="00FC7A47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FC7A47">
        <w:rPr>
          <w:rFonts w:cs="Arial"/>
          <w:sz w:val="20"/>
        </w:rPr>
        <w:t>Minimum illumination</w:t>
      </w:r>
      <w:r w:rsidR="00F87A96">
        <w:rPr>
          <w:rFonts w:cs="Arial"/>
          <w:sz w:val="20"/>
        </w:rPr>
        <w:t xml:space="preserve">: </w:t>
      </w:r>
      <w:r w:rsidRPr="00FD2101">
        <w:rPr>
          <w:rFonts w:cs="Arial"/>
          <w:sz w:val="20"/>
        </w:rPr>
        <w:t>Color: 0.1</w:t>
      </w:r>
      <w:r>
        <w:rPr>
          <w:rFonts w:cs="Arial"/>
          <w:sz w:val="20"/>
        </w:rPr>
        <w:t>1</w:t>
      </w:r>
      <w:r w:rsidRPr="00FD2101">
        <w:rPr>
          <w:rFonts w:cs="Arial"/>
          <w:sz w:val="20"/>
        </w:rPr>
        <w:t>Lux (F1.6, 1/30sec), B/W: 0 Lux (IR LED on)</w:t>
      </w:r>
    </w:p>
    <w:p w14:paraId="15D7AC1E" w14:textId="583389F3" w:rsidR="005F1FBE" w:rsidRPr="008C5F99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457A81">
        <w:rPr>
          <w:rFonts w:eastAsia="맑은 고딕" w:cs="Arial" w:hint="eastAsia"/>
          <w:color w:val="auto"/>
          <w:sz w:val="20"/>
          <w:lang w:eastAsia="ko-KR"/>
        </w:rPr>
        <w:t>Scanning System</w:t>
      </w:r>
      <w:r w:rsidR="00F87A96">
        <w:rPr>
          <w:rFonts w:eastAsia="맑은 고딕" w:cs="Arial" w:hint="eastAsia"/>
          <w:color w:val="auto"/>
          <w:sz w:val="20"/>
          <w:lang w:eastAsia="ko-KR"/>
        </w:rPr>
        <w:t>: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Progressive Scan</w:t>
      </w:r>
    </w:p>
    <w:p w14:paraId="0DF2B904" w14:textId="52063A69" w:rsidR="005F1FBE" w:rsidRPr="00B43581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cs="Arial"/>
          <w:color w:val="auto"/>
          <w:sz w:val="20"/>
        </w:rPr>
        <w:t>Signal: Noise ratio</w:t>
      </w:r>
      <w:r w:rsidR="00F87A9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5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dB</w:t>
      </w:r>
    </w:p>
    <w:p w14:paraId="33B0982F" w14:textId="7AE0A3C4" w:rsidR="005F1FBE" w:rsidRPr="00B43581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Output</w:t>
      </w:r>
      <w:r w:rsidR="00F87A96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BNC(AHD/</w:t>
      </w:r>
      <w:r w:rsidRPr="00457A81">
        <w:rPr>
          <w:rFonts w:eastAsia="맑은 고딕" w:cs="Arial" w:hint="eastAsia"/>
          <w:color w:val="auto"/>
          <w:sz w:val="20"/>
          <w:lang w:eastAsia="ko-KR"/>
        </w:rPr>
        <w:t>CVBS selectable)</w:t>
      </w:r>
    </w:p>
    <w:p w14:paraId="18CB12BA" w14:textId="0E961197" w:rsidR="005F1FBE" w:rsidRPr="00B43581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Resolution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1920 x 1080</w:t>
      </w:r>
    </w:p>
    <w:p w14:paraId="419A2045" w14:textId="70C7034A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</w:t>
      </w:r>
      <w:r>
        <w:rPr>
          <w:rFonts w:eastAsia="맑은 고딕" w:cs="Arial"/>
          <w:color w:val="auto"/>
          <w:sz w:val="20"/>
          <w:lang w:eastAsia="ko-KR"/>
        </w:rPr>
        <w:t xml:space="preserve">. </w:t>
      </w:r>
      <w:r>
        <w:rPr>
          <w:rFonts w:eastAsia="맑은 고딕" w:cs="Arial" w:hint="eastAsia"/>
          <w:color w:val="auto"/>
          <w:sz w:val="20"/>
          <w:lang w:eastAsia="ko-KR"/>
        </w:rPr>
        <w:t>Frame rate</w:t>
      </w:r>
      <w:r w:rsidR="00F87A96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30fps</w:t>
      </w:r>
      <w:r>
        <w:rPr>
          <w:rFonts w:eastAsia="맑은 고딕" w:cs="Arial"/>
          <w:color w:val="auto"/>
          <w:sz w:val="20"/>
          <w:lang w:eastAsia="ko-KR"/>
        </w:rPr>
        <w:t>(60Hz) / 25fps(50Hz)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at 1920x1080</w:t>
      </w:r>
    </w:p>
    <w:p w14:paraId="50D4C178" w14:textId="2F9D5035" w:rsidR="005F1FBE" w:rsidRPr="00A148C2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bCs/>
          <w:color w:val="auto"/>
          <w:sz w:val="20"/>
        </w:rPr>
        <w:t>Lens</w:t>
      </w:r>
      <w:r w:rsidR="00F87A96">
        <w:rPr>
          <w:rFonts w:cs="Arial"/>
          <w:bCs/>
          <w:color w:val="auto"/>
          <w:sz w:val="20"/>
        </w:rPr>
        <w:t>:</w:t>
      </w:r>
      <w:r w:rsidR="00F87A96">
        <w:rPr>
          <w:rFonts w:cs="Arial"/>
          <w:color w:val="auto"/>
          <w:sz w:val="20"/>
        </w:rPr>
        <w:t xml:space="preserve"> </w:t>
      </w:r>
    </w:p>
    <w:p w14:paraId="0D0F0099" w14:textId="7A51C714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Focal length</w:t>
      </w:r>
      <w:r w:rsidR="00F87A9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4mm fixed</w:t>
      </w:r>
    </w:p>
    <w:p w14:paraId="1396A58E" w14:textId="22594798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Max. Aperture Ratio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F1.6</w:t>
      </w:r>
    </w:p>
    <w:p w14:paraId="155A065D" w14:textId="38897378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 w:rsidR="00F87A96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="00F87A9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87.6˚,  V 46.4°, D</w:t>
      </w:r>
      <w:r w:rsidR="00F87A9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104.5°</w:t>
      </w:r>
    </w:p>
    <w:p w14:paraId="39B2E617" w14:textId="559E66C2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87A9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1F31E510" w14:textId="708E6D1B" w:rsidR="005F1FBE" w:rsidRPr="00FD2101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D2101">
        <w:rPr>
          <w:rFonts w:eastAsia="맑은 고딕" w:cs="Arial"/>
          <w:bCs/>
          <w:sz w:val="20"/>
          <w:lang w:eastAsia="ko-KR"/>
        </w:rPr>
        <w:t>Lens Type</w:t>
      </w:r>
      <w:r w:rsidR="00F87A96">
        <w:rPr>
          <w:rFonts w:eastAsia="맑은 고딕" w:cs="Arial"/>
          <w:bCs/>
          <w:sz w:val="20"/>
          <w:lang w:eastAsia="ko-KR"/>
        </w:rPr>
        <w:t xml:space="preserve">: </w:t>
      </w:r>
      <w:r>
        <w:rPr>
          <w:rFonts w:eastAsia="맑은 고딕" w:cs="Arial"/>
          <w:bCs/>
          <w:sz w:val="20"/>
          <w:lang w:eastAsia="ko-KR"/>
        </w:rPr>
        <w:t>DC auto Iris</w:t>
      </w:r>
    </w:p>
    <w:p w14:paraId="582D4F15" w14:textId="50EBBA7E" w:rsidR="005F1FBE" w:rsidRPr="00FD2101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D2101">
        <w:rPr>
          <w:rFonts w:eastAsia="맑은 고딕" w:cs="Arial"/>
          <w:color w:val="auto"/>
          <w:sz w:val="20"/>
          <w:lang w:eastAsia="ko-KR"/>
        </w:rPr>
        <w:t>Mount Type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D2101">
        <w:rPr>
          <w:rFonts w:eastAsia="맑은 고딕" w:cs="Arial"/>
          <w:color w:val="auto"/>
          <w:sz w:val="20"/>
          <w:lang w:eastAsia="ko-KR"/>
        </w:rPr>
        <w:t>Board-in Type</w:t>
      </w:r>
      <w:r w:rsidRPr="00FD2101">
        <w:rPr>
          <w:rFonts w:eastAsia="맑은 고딕" w:cs="Arial"/>
          <w:bCs/>
          <w:sz w:val="20"/>
          <w:lang w:eastAsia="ko-KR"/>
        </w:rPr>
        <w:t xml:space="preserve"> </w:t>
      </w:r>
    </w:p>
    <w:p w14:paraId="5D3FC247" w14:textId="77777777" w:rsidR="005F1FBE" w:rsidRPr="00FF778B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A148C2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720CFBFA" w14:textId="036A5B7D" w:rsidR="005F1FBE" w:rsidRPr="00CA2126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A2126">
        <w:rPr>
          <w:rFonts w:eastAsia="맑은 고딕" w:cs="Arial"/>
          <w:color w:val="auto"/>
          <w:sz w:val="20"/>
          <w:lang w:eastAsia="ko-KR"/>
        </w:rPr>
        <w:t>IR Viewable Length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A2126">
        <w:rPr>
          <w:rFonts w:eastAsia="맑은 고딕" w:cs="Arial"/>
          <w:color w:val="auto"/>
          <w:sz w:val="20"/>
          <w:lang w:eastAsia="ko-KR"/>
        </w:rPr>
        <w:t>30m (98.4ft)</w:t>
      </w:r>
    </w:p>
    <w:p w14:paraId="772B8C05" w14:textId="379B8AC7" w:rsidR="005F1FBE" w:rsidRPr="0052363C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363C">
        <w:rPr>
          <w:rFonts w:eastAsia="맑은 고딕" w:cs="Arial"/>
          <w:color w:val="auto"/>
          <w:sz w:val="20"/>
          <w:lang w:eastAsia="ko-KR"/>
        </w:rPr>
        <w:t>On Screen Display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2363C">
        <w:rPr>
          <w:rFonts w:cs="Arial"/>
          <w:color w:val="auto"/>
          <w:sz w:val="20"/>
        </w:rPr>
        <w:t>Displayed up to 15 characters</w:t>
      </w:r>
    </w:p>
    <w:p w14:paraId="5CA792BA" w14:textId="4121D6C9" w:rsidR="005F1FBE" w:rsidRPr="002F305A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F305A">
        <w:rPr>
          <w:rFonts w:cs="Arial"/>
          <w:color w:val="auto"/>
          <w:sz w:val="20"/>
        </w:rPr>
        <w:t>Day/Night Setting</w:t>
      </w:r>
      <w:r w:rsidR="00F87A96">
        <w:rPr>
          <w:rFonts w:cs="Arial"/>
          <w:color w:val="auto"/>
          <w:sz w:val="20"/>
        </w:rPr>
        <w:t xml:space="preserve">: </w:t>
      </w:r>
      <w:r w:rsidRPr="002F305A">
        <w:rPr>
          <w:rFonts w:eastAsia="맑은 고딕" w:cs="Arial"/>
          <w:color w:val="auto"/>
          <w:sz w:val="20"/>
          <w:lang w:eastAsia="ko-KR"/>
        </w:rPr>
        <w:t xml:space="preserve">Auto (ICR) / </w:t>
      </w:r>
      <w:r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2F305A">
        <w:rPr>
          <w:rFonts w:eastAsia="맑은 고딕" w:cs="Arial"/>
          <w:color w:val="auto"/>
          <w:sz w:val="20"/>
          <w:lang w:eastAsia="ko-KR"/>
        </w:rPr>
        <w:t>Color / B/W</w:t>
      </w:r>
    </w:p>
    <w:p w14:paraId="23B4CD9A" w14:textId="228DAE94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cs="Arial"/>
          <w:sz w:val="20"/>
        </w:rPr>
        <w:t>Backlight Compensation</w:t>
      </w:r>
      <w:r w:rsidR="00F87A96">
        <w:rPr>
          <w:rFonts w:cs="Arial"/>
          <w:sz w:val="20"/>
        </w:rPr>
        <w:t xml:space="preserve">: </w:t>
      </w:r>
      <w:r w:rsidRPr="00FF778B">
        <w:rPr>
          <w:rFonts w:eastAsia="맑은 고딕" w:cs="Arial"/>
          <w:sz w:val="20"/>
          <w:lang w:eastAsia="ko-KR"/>
        </w:rPr>
        <w:t xml:space="preserve">Off / User BLC / HLC </w:t>
      </w:r>
    </w:p>
    <w:p w14:paraId="6A40533A" w14:textId="030AEF41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WDR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FF778B">
        <w:rPr>
          <w:rFonts w:eastAsia="맑은 고딕" w:cs="Arial" w:hint="eastAsia"/>
          <w:sz w:val="20"/>
          <w:lang w:eastAsia="ko-KR"/>
        </w:rPr>
        <w:t>D</w:t>
      </w:r>
      <w:r w:rsidRPr="00FF778B">
        <w:rPr>
          <w:rFonts w:eastAsia="맑은 고딕" w:cs="Arial"/>
          <w:sz w:val="20"/>
          <w:lang w:eastAsia="ko-KR"/>
        </w:rPr>
        <w:t>-WDR (Off/On)</w:t>
      </w:r>
    </w:p>
    <w:p w14:paraId="40C5C072" w14:textId="14CB979C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Digital Noise Reduction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CD59C2">
        <w:rPr>
          <w:rFonts w:eastAsia="맑은 고딕" w:cs="Arial" w:hint="eastAsia"/>
          <w:sz w:val="20"/>
          <w:lang w:eastAsia="ko-KR"/>
        </w:rPr>
        <w:t>SSNR</w:t>
      </w:r>
      <w:r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CD59C2">
        <w:rPr>
          <w:rFonts w:eastAsia="맑은 고딕" w:cs="Arial" w:hint="eastAsia"/>
          <w:sz w:val="20"/>
          <w:lang w:eastAsia="ko-KR"/>
        </w:rPr>
        <w:t>Ⅳ</w:t>
      </w:r>
      <w:proofErr w:type="spellEnd"/>
    </w:p>
    <w:p w14:paraId="7D74B039" w14:textId="1CF61C6E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Motion Detection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FF778B">
        <w:rPr>
          <w:rFonts w:eastAsia="맑은 고딕" w:cs="Arial"/>
          <w:sz w:val="20"/>
          <w:lang w:eastAsia="ko-KR"/>
        </w:rPr>
        <w:t>Off / On (4 zones)</w:t>
      </w:r>
    </w:p>
    <w:p w14:paraId="0099809C" w14:textId="1D322E04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Privacy Masking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FF778B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</w:t>
      </w:r>
      <w:r w:rsidRPr="00FF778B">
        <w:rPr>
          <w:rFonts w:eastAsia="맑은 고딕" w:cs="Arial"/>
          <w:sz w:val="20"/>
          <w:lang w:eastAsia="ko-KR"/>
        </w:rPr>
        <w:t xml:space="preserve"> zones, rectangular)</w:t>
      </w:r>
    </w:p>
    <w:p w14:paraId="1BE78491" w14:textId="0DBB3B65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Gain Control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FF778B">
        <w:rPr>
          <w:rFonts w:eastAsia="맑은 고딕" w:cs="Arial"/>
          <w:sz w:val="20"/>
          <w:lang w:eastAsia="ko-KR"/>
        </w:rPr>
        <w:t>Off / Low / Middle / High / Very High</w:t>
      </w:r>
    </w:p>
    <w:p w14:paraId="1BD56261" w14:textId="314C31DD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F778B">
        <w:rPr>
          <w:rFonts w:eastAsia="맑은 고딕" w:cs="Arial"/>
          <w:sz w:val="20"/>
          <w:lang w:eastAsia="ko-KR"/>
        </w:rPr>
        <w:t>White Balance</w:t>
      </w:r>
      <w:r w:rsidR="00F87A96">
        <w:rPr>
          <w:rFonts w:eastAsia="맑은 고딕" w:cs="Arial"/>
          <w:sz w:val="20"/>
          <w:lang w:eastAsia="ko-KR"/>
        </w:rPr>
        <w:t xml:space="preserve">: </w:t>
      </w:r>
      <w:r w:rsidRPr="00DE2895">
        <w:rPr>
          <w:rFonts w:eastAsia="맑은 고딕" w:cs="Arial"/>
          <w:sz w:val="20"/>
          <w:lang w:eastAsia="ko-KR"/>
        </w:rPr>
        <w:t xml:space="preserve">ATW / Outdoor / Indoor(4,500K° ~ 8,500K°) / Manual </w:t>
      </w:r>
    </w:p>
    <w:p w14:paraId="642BEEF4" w14:textId="77777777" w:rsidR="005F1FBE" w:rsidRPr="00DE2895" w:rsidRDefault="005F1FBE" w:rsidP="005F1FBE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DE2895">
        <w:rPr>
          <w:rFonts w:cs="Arial"/>
          <w:color w:val="auto"/>
          <w:sz w:val="20"/>
        </w:rPr>
        <w:t>/ AWC (1,800K° ~ 10,500K°)</w:t>
      </w:r>
    </w:p>
    <w:p w14:paraId="047AE252" w14:textId="4EABAFCB" w:rsidR="005F1FBE" w:rsidRPr="00FF778B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778B">
        <w:rPr>
          <w:rFonts w:cs="Arial"/>
          <w:sz w:val="20"/>
        </w:rPr>
        <w:t>Electronic Shutter Speed</w:t>
      </w:r>
      <w:r w:rsidR="00F87A96">
        <w:rPr>
          <w:rFonts w:cs="Arial"/>
          <w:sz w:val="20"/>
        </w:rPr>
        <w:t xml:space="preserve">: </w:t>
      </w:r>
      <w:r w:rsidRPr="00DE2895">
        <w:rPr>
          <w:rFonts w:cs="Arial"/>
          <w:sz w:val="20"/>
        </w:rPr>
        <w:t>1/30 sec ~ 1/12,000 sec(N), 1/25sec~ 1/12,000sec(P)</w:t>
      </w:r>
    </w:p>
    <w:p w14:paraId="79490D25" w14:textId="143444FC" w:rsidR="005F1FBE" w:rsidRPr="00271C2F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778B">
        <w:rPr>
          <w:rFonts w:eastAsia="맑은 고딕" w:cs="Arial" w:hint="eastAsia"/>
          <w:color w:val="auto"/>
          <w:sz w:val="20"/>
          <w:lang w:eastAsia="ko-KR"/>
        </w:rPr>
        <w:t>Alarm</w:t>
      </w:r>
      <w:r w:rsidR="00F87A96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FF778B">
        <w:rPr>
          <w:rFonts w:eastAsia="맑은 고딕" w:cs="Arial" w:hint="eastAsia"/>
          <w:color w:val="auto"/>
          <w:sz w:val="20"/>
          <w:lang w:eastAsia="ko-KR"/>
        </w:rPr>
        <w:t>MD output 1</w:t>
      </w:r>
    </w:p>
    <w:p w14:paraId="028A4ED7" w14:textId="27C36871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778B">
        <w:rPr>
          <w:rFonts w:cs="Arial"/>
          <w:sz w:val="20"/>
        </w:rPr>
        <w:t>Reverse</w:t>
      </w:r>
      <w:r w:rsidR="00F87A96">
        <w:rPr>
          <w:rFonts w:cs="Arial"/>
          <w:sz w:val="20"/>
        </w:rPr>
        <w:t xml:space="preserve">: </w:t>
      </w:r>
      <w:r>
        <w:rPr>
          <w:rFonts w:cs="Arial"/>
          <w:color w:val="auto"/>
          <w:sz w:val="20"/>
        </w:rPr>
        <w:t>Off / H-Rev /V-Rev/HV-Rev</w:t>
      </w:r>
    </w:p>
    <w:p w14:paraId="0EFF2E1A" w14:textId="05AAFA21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Remote Control Interface</w:t>
      </w:r>
      <w:r w:rsidR="00F87A96">
        <w:rPr>
          <w:rFonts w:cs="Arial"/>
          <w:color w:val="auto"/>
          <w:sz w:val="20"/>
        </w:rPr>
        <w:t xml:space="preserve">: </w:t>
      </w:r>
      <w:r w:rsidRPr="00A148C2">
        <w:rPr>
          <w:rFonts w:cs="Arial"/>
          <w:color w:val="auto"/>
          <w:sz w:val="20"/>
        </w:rPr>
        <w:t>Coaxial</w:t>
      </w:r>
    </w:p>
    <w:p w14:paraId="6E98646D" w14:textId="40E49ABF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148C2">
        <w:rPr>
          <w:rFonts w:cs="Arial"/>
          <w:color w:val="auto"/>
          <w:sz w:val="20"/>
        </w:rPr>
        <w:t>Protocol</w:t>
      </w:r>
      <w:r w:rsidR="00F87A96">
        <w:rPr>
          <w:rFonts w:cs="Arial"/>
          <w:color w:val="auto"/>
          <w:sz w:val="20"/>
        </w:rPr>
        <w:t xml:space="preserve">: </w:t>
      </w:r>
      <w:r w:rsidRPr="00DE2895">
        <w:rPr>
          <w:rFonts w:cs="Arial"/>
          <w:color w:val="auto"/>
          <w:sz w:val="20"/>
        </w:rPr>
        <w:t xml:space="preserve">AHD: ACP (AHD Coax Protocol), CVBS: </w:t>
      </w:r>
      <w:proofErr w:type="spellStart"/>
      <w:r w:rsidRPr="00DE2895">
        <w:rPr>
          <w:rFonts w:cs="Arial"/>
          <w:color w:val="auto"/>
          <w:sz w:val="20"/>
        </w:rPr>
        <w:t>Pelco</w:t>
      </w:r>
      <w:proofErr w:type="spellEnd"/>
      <w:r w:rsidRPr="00DE2895">
        <w:rPr>
          <w:rFonts w:cs="Arial"/>
          <w:color w:val="auto"/>
          <w:sz w:val="20"/>
        </w:rPr>
        <w:t>-C(</w:t>
      </w:r>
      <w:proofErr w:type="spellStart"/>
      <w:r w:rsidRPr="00DE2895">
        <w:rPr>
          <w:rFonts w:cs="Arial"/>
          <w:color w:val="auto"/>
          <w:sz w:val="20"/>
        </w:rPr>
        <w:t>Coaxitron</w:t>
      </w:r>
      <w:proofErr w:type="spellEnd"/>
      <w:r w:rsidRPr="00DE2895">
        <w:rPr>
          <w:rFonts w:cs="Arial"/>
          <w:color w:val="auto"/>
          <w:sz w:val="20"/>
        </w:rPr>
        <w:t>)</w:t>
      </w:r>
    </w:p>
    <w:p w14:paraId="6751974A" w14:textId="3220324F" w:rsidR="005F1FBE" w:rsidRPr="00775E27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048D">
        <w:rPr>
          <w:rFonts w:eastAsia="맑은 고딕" w:cs="Arial"/>
          <w:color w:val="auto"/>
          <w:sz w:val="20"/>
          <w:lang w:eastAsia="ko-KR"/>
        </w:rPr>
        <w:t>Video Transmission Distance</w:t>
      </w:r>
      <w:r w:rsidR="00F87A9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E048D">
        <w:rPr>
          <w:rFonts w:eastAsia="맑은 고딕" w:cs="Arial" w:hint="eastAsia"/>
          <w:bCs/>
          <w:color w:val="auto"/>
          <w:sz w:val="20"/>
          <w:lang w:eastAsia="ko-KR"/>
        </w:rPr>
        <w:t>500m (1640.42 ft.) (5C2V coaxial cable)</w:t>
      </w:r>
    </w:p>
    <w:p w14:paraId="4025EF17" w14:textId="77777777" w:rsidR="005F1FBE" w:rsidRPr="00C04087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DORI Distance</w:t>
      </w:r>
    </w:p>
    <w:p w14:paraId="0A520CD7" w14:textId="075740C1" w:rsidR="005F1FBE" w:rsidRPr="00C04087" w:rsidRDefault="005F1FBE" w:rsidP="005F1F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Detect</w:t>
      </w:r>
      <w:r>
        <w:rPr>
          <w:rFonts w:cs="Arial"/>
          <w:color w:val="auto"/>
          <w:sz w:val="20"/>
        </w:rPr>
        <w:t xml:space="preserve"> (25PPM /8 PPF)</w:t>
      </w:r>
      <w:r w:rsidR="00F87A9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40</w:t>
      </w:r>
      <w:r w:rsidRPr="00C04087">
        <w:rPr>
          <w:rFonts w:cs="Arial"/>
          <w:color w:val="auto"/>
          <w:sz w:val="20"/>
        </w:rPr>
        <w:t>m(1</w:t>
      </w:r>
      <w:r>
        <w:rPr>
          <w:rFonts w:cs="Arial"/>
          <w:color w:val="auto"/>
          <w:sz w:val="20"/>
        </w:rPr>
        <w:t>31.38</w:t>
      </w:r>
      <w:r w:rsidRPr="00C04087">
        <w:rPr>
          <w:rFonts w:cs="Arial"/>
          <w:color w:val="auto"/>
          <w:sz w:val="20"/>
        </w:rPr>
        <w:t>ft)</w:t>
      </w:r>
    </w:p>
    <w:p w14:paraId="08C35286" w14:textId="148396B2" w:rsidR="005F1FBE" w:rsidRPr="003D75AA" w:rsidRDefault="005F1FBE" w:rsidP="005F1F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04087">
        <w:rPr>
          <w:rFonts w:cs="Arial"/>
          <w:color w:val="auto"/>
          <w:sz w:val="20"/>
        </w:rPr>
        <w:t>Observe</w:t>
      </w:r>
      <w:r>
        <w:rPr>
          <w:rFonts w:cs="Arial"/>
          <w:color w:val="auto"/>
          <w:sz w:val="20"/>
        </w:rPr>
        <w:t xml:space="preserve"> (63PPM / 19PPF)</w:t>
      </w:r>
      <w:r w:rsidR="00F87A9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16</w:t>
      </w:r>
      <w:r w:rsidRPr="003D75AA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52.55</w:t>
      </w:r>
      <w:r w:rsidRPr="003D75AA">
        <w:rPr>
          <w:rFonts w:cs="Arial"/>
          <w:color w:val="auto"/>
          <w:sz w:val="20"/>
        </w:rPr>
        <w:t>ft)</w:t>
      </w:r>
    </w:p>
    <w:p w14:paraId="48419DEB" w14:textId="7B6CBFB9" w:rsidR="005F1FBE" w:rsidRDefault="005F1FBE" w:rsidP="005F1F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D75AA">
        <w:rPr>
          <w:rFonts w:cs="Arial"/>
          <w:color w:val="auto"/>
          <w:sz w:val="20"/>
        </w:rPr>
        <w:t>Recognize</w:t>
      </w:r>
      <w:r>
        <w:rPr>
          <w:rFonts w:cs="Arial"/>
          <w:color w:val="auto"/>
          <w:sz w:val="20"/>
        </w:rPr>
        <w:t xml:space="preserve"> (125PPM /38 PPF)</w:t>
      </w:r>
      <w:r w:rsidR="00F87A9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8</w:t>
      </w:r>
      <w:r w:rsidRPr="003D75AA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26.28</w:t>
      </w:r>
      <w:r w:rsidRPr="003D75AA">
        <w:rPr>
          <w:rFonts w:cs="Arial"/>
          <w:color w:val="auto"/>
          <w:sz w:val="20"/>
        </w:rPr>
        <w:t>ft)</w:t>
      </w:r>
    </w:p>
    <w:p w14:paraId="185425E7" w14:textId="1BF8DD45" w:rsidR="005F1FBE" w:rsidRPr="00EA1339" w:rsidRDefault="005F1FBE" w:rsidP="005F1F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A1339">
        <w:rPr>
          <w:rFonts w:cs="Arial"/>
          <w:color w:val="auto"/>
          <w:sz w:val="20"/>
        </w:rPr>
        <w:t>Identify</w:t>
      </w:r>
      <w:r w:rsidR="00F87A96">
        <w:rPr>
          <w:rFonts w:cs="Arial"/>
          <w:color w:val="auto"/>
          <w:sz w:val="20"/>
        </w:rPr>
        <w:t xml:space="preserve">: </w:t>
      </w:r>
      <w:r w:rsidRPr="00EA1339">
        <w:rPr>
          <w:rFonts w:cs="Arial"/>
          <w:color w:val="auto"/>
          <w:sz w:val="20"/>
        </w:rPr>
        <w:t>(250PPM / 76PPF)</w:t>
      </w:r>
      <w:r w:rsidR="00F87A96">
        <w:rPr>
          <w:rFonts w:cs="Arial"/>
          <w:color w:val="auto"/>
          <w:sz w:val="20"/>
        </w:rPr>
        <w:t xml:space="preserve">: </w:t>
      </w:r>
      <w:r w:rsidRPr="00EA1339">
        <w:rPr>
          <w:rFonts w:cs="Arial"/>
          <w:color w:val="auto"/>
          <w:sz w:val="20"/>
        </w:rPr>
        <w:t>4m(13.14ft)</w:t>
      </w:r>
    </w:p>
    <w:p w14:paraId="6F3EC71D" w14:textId="77777777" w:rsidR="005F1FBE" w:rsidRPr="00EB15A2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6698637" w14:textId="5497A65B" w:rsidR="005F1FBE" w:rsidRPr="00A50E55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lastRenderedPageBreak/>
        <w:t>Input Voltage</w:t>
      </w:r>
      <w:r w:rsidR="00F87A96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DC </w:t>
      </w:r>
      <w:r>
        <w:rPr>
          <w:rFonts w:eastAsia="맑은 고딕" w:cs="Arial" w:hint="eastAsia"/>
          <w:sz w:val="20"/>
          <w:szCs w:val="16"/>
          <w:lang w:eastAsia="ko-KR"/>
        </w:rPr>
        <w:t>12V</w:t>
      </w:r>
    </w:p>
    <w:p w14:paraId="294ECE5D" w14:textId="07B6CB82" w:rsidR="005F1FBE" w:rsidRPr="002E048D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E048D">
        <w:rPr>
          <w:rFonts w:eastAsia="맑은 고딕" w:cs="Arial" w:hint="eastAsia"/>
          <w:sz w:val="20"/>
          <w:szCs w:val="16"/>
          <w:lang w:eastAsia="ko-KR"/>
        </w:rPr>
        <w:t>Power Consumption</w:t>
      </w:r>
      <w:r w:rsidR="00F87A96">
        <w:rPr>
          <w:rFonts w:eastAsia="맑은 고딕" w:cs="Arial"/>
          <w:sz w:val="20"/>
          <w:szCs w:val="16"/>
          <w:lang w:eastAsia="ko-KR"/>
        </w:rPr>
        <w:t xml:space="preserve">: </w:t>
      </w:r>
      <w:r w:rsidRPr="002E048D">
        <w:rPr>
          <w:rFonts w:eastAsia="맑은 고딕" w:cs="Arial"/>
          <w:sz w:val="20"/>
          <w:szCs w:val="16"/>
          <w:lang w:eastAsia="ko-KR"/>
        </w:rPr>
        <w:t xml:space="preserve">DC 12V / </w:t>
      </w:r>
      <w:r>
        <w:rPr>
          <w:rFonts w:eastAsia="맑은 고딕" w:cs="Arial"/>
          <w:sz w:val="20"/>
          <w:szCs w:val="16"/>
          <w:lang w:eastAsia="ko-KR"/>
        </w:rPr>
        <w:t>0.45A (Max 5.4</w:t>
      </w:r>
      <w:r w:rsidRPr="002E048D">
        <w:rPr>
          <w:rFonts w:eastAsia="맑은 고딕" w:cs="Arial"/>
          <w:sz w:val="20"/>
          <w:szCs w:val="16"/>
          <w:lang w:eastAsia="ko-KR"/>
        </w:rPr>
        <w:t>W)</w:t>
      </w:r>
    </w:p>
    <w:p w14:paraId="4F4F8C38" w14:textId="77777777" w:rsidR="005F1FBE" w:rsidRPr="002732DD" w:rsidRDefault="005F1FBE" w:rsidP="005F1F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15A2">
        <w:rPr>
          <w:rFonts w:cs="Arial"/>
          <w:sz w:val="20"/>
          <w:szCs w:val="16"/>
        </w:rPr>
        <w:t>Mechanica</w:t>
      </w:r>
      <w:r>
        <w:rPr>
          <w:rFonts w:cs="Arial"/>
          <w:sz w:val="20"/>
          <w:szCs w:val="16"/>
        </w:rPr>
        <w:t>l</w:t>
      </w:r>
    </w:p>
    <w:p w14:paraId="39C3104B" w14:textId="21001B40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sz w:val="20"/>
          <w:szCs w:val="16"/>
        </w:rPr>
        <w:t>Color/Material</w:t>
      </w:r>
      <w:r w:rsidR="00F87A96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Dark gray</w:t>
      </w:r>
      <w:r>
        <w:rPr>
          <w:rFonts w:eastAsia="맑은 고딕" w:cs="Arial"/>
          <w:color w:val="auto"/>
          <w:sz w:val="20"/>
          <w:szCs w:val="16"/>
          <w:lang w:eastAsia="ko-KR"/>
        </w:rPr>
        <w:t>, Plastic</w:t>
      </w:r>
    </w:p>
    <w:p w14:paraId="0B54DFD2" w14:textId="64081D51" w:rsidR="005F1FBE" w:rsidRPr="005E49A8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5E49A8">
        <w:rPr>
          <w:rFonts w:cs="Arial"/>
          <w:color w:val="auto"/>
          <w:sz w:val="20"/>
          <w:szCs w:val="16"/>
        </w:rPr>
        <w:t>Dimensions</w:t>
      </w:r>
      <w:r w:rsidR="00F87A96">
        <w:rPr>
          <w:rFonts w:cs="Arial"/>
          <w:color w:val="auto"/>
          <w:sz w:val="20"/>
          <w:szCs w:val="16"/>
        </w:rPr>
        <w:t xml:space="preserve">: </w:t>
      </w:r>
      <w:r w:rsidRPr="00CA2126">
        <w:rPr>
          <w:rFonts w:eastAsia="맑은 고딕" w:cs="Arial"/>
          <w:color w:val="auto"/>
          <w:sz w:val="20"/>
          <w:szCs w:val="16"/>
          <w:lang w:eastAsia="ko-KR"/>
        </w:rPr>
        <w:t>Ø58.6 x 165.2 mm (Ø 2.31" x 6.50") without sunshield</w:t>
      </w:r>
    </w:p>
    <w:p w14:paraId="521B3535" w14:textId="7B01F0B5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F87A9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279g (0</w:t>
      </w:r>
      <w:r w:rsidRPr="0008080E">
        <w:rPr>
          <w:rFonts w:eastAsia="맑은 고딕" w:cs="Arial"/>
          <w:color w:val="auto"/>
          <w:sz w:val="20"/>
          <w:szCs w:val="16"/>
          <w:lang w:eastAsia="ko-KR"/>
        </w:rPr>
        <w:t>.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62 </w:t>
      </w:r>
      <w:proofErr w:type="spellStart"/>
      <w:r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8D51BC0" w14:textId="77777777" w:rsidR="005F1FBE" w:rsidRPr="00A148C2" w:rsidRDefault="005F1FBE" w:rsidP="005F1F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Environmental</w:t>
      </w:r>
    </w:p>
    <w:p w14:paraId="22968B5D" w14:textId="02E6ED25" w:rsidR="005F1FBE" w:rsidRPr="00A148C2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Operating Temperature</w:t>
      </w:r>
      <w:r w:rsidR="00F87A96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</w:t>
      </w:r>
      <w:r w:rsidRPr="0008080E">
        <w:rPr>
          <w:rFonts w:cs="Arial"/>
          <w:color w:val="auto"/>
          <w:sz w:val="20"/>
          <w:szCs w:val="16"/>
        </w:rPr>
        <w:t>°F ~ +131°F)</w:t>
      </w:r>
      <w:r w:rsidR="001D129B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 xml:space="preserve">* </w:t>
      </w:r>
      <w:r w:rsidRPr="00003572">
        <w:rPr>
          <w:rFonts w:cs="Arial"/>
          <w:color w:val="auto"/>
          <w:sz w:val="20"/>
          <w:szCs w:val="16"/>
        </w:rPr>
        <w:t>Start up</w:t>
      </w:r>
      <w:r>
        <w:rPr>
          <w:rFonts w:cs="Arial"/>
          <w:color w:val="auto"/>
          <w:sz w:val="20"/>
          <w:szCs w:val="16"/>
        </w:rPr>
        <w:t xml:space="preserve">: </w:t>
      </w:r>
      <w:r w:rsidRPr="00003572">
        <w:rPr>
          <w:rFonts w:cs="Arial"/>
          <w:color w:val="auto"/>
          <w:sz w:val="20"/>
          <w:szCs w:val="16"/>
        </w:rPr>
        <w:t xml:space="preserve"> above -10°C</w:t>
      </w:r>
    </w:p>
    <w:p w14:paraId="046D36F2" w14:textId="1A33AEC9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148C2">
        <w:rPr>
          <w:rFonts w:cs="Arial"/>
          <w:color w:val="auto"/>
          <w:sz w:val="20"/>
          <w:szCs w:val="16"/>
        </w:rPr>
        <w:t>Operating Humidity</w:t>
      </w:r>
      <w:r w:rsidR="00F87A96">
        <w:rPr>
          <w:rFonts w:cs="Arial"/>
          <w:color w:val="auto"/>
          <w:sz w:val="20"/>
          <w:szCs w:val="16"/>
        </w:rPr>
        <w:t xml:space="preserve">: </w:t>
      </w:r>
      <w:r w:rsidRPr="00A148C2">
        <w:rPr>
          <w:rFonts w:cs="Arial"/>
          <w:color w:val="auto"/>
          <w:sz w:val="20"/>
          <w:szCs w:val="16"/>
        </w:rPr>
        <w:t>Less than 90% RH</w:t>
      </w:r>
    </w:p>
    <w:p w14:paraId="6CE19251" w14:textId="2DCE66BF" w:rsidR="005F1FBE" w:rsidRDefault="005F1FBE" w:rsidP="005F1F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Certification</w:t>
      </w:r>
      <w:r w:rsidR="00F87A96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bookmarkStart w:id="4" w:name="_Toc173721624"/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65AB22BD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8E307B5" w14:textId="77777777" w:rsidR="00B16637" w:rsidRPr="00A4243E" w:rsidRDefault="00B16637" w:rsidP="00B16637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SCO-6025R</w:t>
    </w:r>
    <w:r w:rsidRPr="00A4243E">
      <w:tab/>
    </w:r>
    <w:r w:rsidRPr="00A4243E">
      <w:tab/>
    </w:r>
    <w:r>
      <w:rPr>
        <w:rFonts w:eastAsia="맑은 고딕"/>
        <w:lang w:eastAsia="ko-KR"/>
      </w:rPr>
      <w:t>2MP</w:t>
    </w:r>
    <w:r w:rsidRPr="001E3F4E">
      <w:rPr>
        <w:rFonts w:eastAsia="맑은 고딕" w:hint="eastAsia"/>
        <w:lang w:eastAsia="ko-KR"/>
      </w:rPr>
      <w:t xml:space="preserve"> ANALOG </w:t>
    </w:r>
    <w:r>
      <w:rPr>
        <w:rFonts w:eastAsia="맑은 고딕"/>
        <w:lang w:eastAsia="ko-KR"/>
      </w:rPr>
      <w:t>IR BULLET TYPE</w:t>
    </w:r>
    <w:r w:rsidRPr="001E3F4E">
      <w:rPr>
        <w:rFonts w:eastAsia="맑은 고딕" w:hint="eastAsia"/>
        <w:lang w:eastAsia="ko-KR"/>
      </w:rPr>
      <w:t xml:space="preserve"> CAMERA</w:t>
    </w:r>
  </w:p>
  <w:p w14:paraId="169ACA23" w14:textId="61A50EFF" w:rsidR="00D61A7D" w:rsidRPr="005F1FBE" w:rsidRDefault="00B16637" w:rsidP="005F1FB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29B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1FBE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6637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7A96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2025-02-06T07:47:00Z</dcterms:created>
  <dcterms:modified xsi:type="dcterms:W3CDTF">2025-02-06T08:05:00Z</dcterms:modified>
</cp:coreProperties>
</file>