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82176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A5078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82176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A5078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r w:rsidR="0066167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LED 모니터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66167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SMT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A5078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82176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A5078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</w:t>
      </w:r>
      <w:r w:rsidR="0082176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37FE0" w:rsidRDefault="004341D7" w:rsidP="008E316E">
      <w:pPr>
        <w:pStyle w:val="a3"/>
        <w:snapToGrid w:val="0"/>
        <w:spacing w:line="240" w:lineRule="auto"/>
        <w:ind w:firstLineChars="200" w:firstLine="48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SMT-</w:t>
      </w:r>
      <w:r w:rsidR="00A5078B">
        <w:rPr>
          <w:rFonts w:ascii="맑은 고딕" w:eastAsia="맑은 고딕" w:hAnsi="맑은 고딕"/>
          <w:b/>
          <w:bCs/>
          <w:sz w:val="24"/>
          <w:szCs w:val="23"/>
        </w:rPr>
        <w:t>2</w:t>
      </w:r>
      <w:r w:rsidR="0082176F">
        <w:rPr>
          <w:rFonts w:ascii="맑은 고딕" w:eastAsia="맑은 고딕" w:hAnsi="맑은 고딕"/>
          <w:b/>
          <w:bCs/>
          <w:sz w:val="24"/>
          <w:szCs w:val="23"/>
        </w:rPr>
        <w:t>233</w:t>
      </w:r>
      <w:r w:rsidR="00A5078B">
        <w:rPr>
          <w:rFonts w:ascii="맑은 고딕" w:eastAsia="맑은 고딕" w:hAnsi="맑은 고딕" w:hint="eastAsia"/>
          <w:b/>
          <w:bCs/>
          <w:sz w:val="24"/>
          <w:szCs w:val="23"/>
        </w:rPr>
        <w:t>은</w:t>
      </w:r>
      <w:r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316E">
        <w:rPr>
          <w:rFonts w:ascii="맑은 고딕" w:eastAsia="맑은 고딕" w:hAnsi="맑은 고딕"/>
          <w:b/>
          <w:bCs/>
          <w:sz w:val="24"/>
          <w:szCs w:val="23"/>
        </w:rPr>
        <w:t xml:space="preserve">2M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해상도를 지원하는 </w:t>
      </w:r>
      <w:r>
        <w:rPr>
          <w:rFonts w:ascii="맑은 고딕" w:eastAsia="맑은 고딕" w:hAnsi="맑은 고딕"/>
          <w:b/>
          <w:bCs/>
          <w:sz w:val="24"/>
          <w:szCs w:val="23"/>
        </w:rPr>
        <w:t xml:space="preserve">LED </w:t>
      </w:r>
      <w:r w:rsidR="008E316E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모니터로서 </w:t>
      </w:r>
      <w:r w:rsidR="0082176F">
        <w:rPr>
          <w:rFonts w:ascii="맑은 고딕" w:eastAsia="맑은 고딕" w:hAnsi="맑은 고딕"/>
          <w:b/>
          <w:bCs/>
          <w:sz w:val="24"/>
          <w:szCs w:val="23"/>
        </w:rPr>
        <w:t>HDMI,</w:t>
      </w:r>
      <w:r w:rsidR="008E316E">
        <w:rPr>
          <w:rFonts w:ascii="맑은 고딕" w:eastAsia="맑은 고딕" w:hAnsi="맑은 고딕"/>
          <w:b/>
          <w:bCs/>
          <w:sz w:val="24"/>
          <w:szCs w:val="23"/>
        </w:rPr>
        <w:t xml:space="preserve"> VGA, BNC</w:t>
      </w:r>
      <w:r w:rsidR="008E316E">
        <w:rPr>
          <w:rFonts w:ascii="맑은 고딕" w:eastAsia="맑은 고딕" w:hAnsi="맑은 고딕" w:hint="eastAsia"/>
          <w:b/>
          <w:bCs/>
          <w:sz w:val="24"/>
          <w:szCs w:val="23"/>
        </w:rPr>
        <w:t>등</w:t>
      </w:r>
    </w:p>
    <w:p w:rsidR="008E316E" w:rsidRPr="008E316E" w:rsidRDefault="008E316E" w:rsidP="008E316E">
      <w:pPr>
        <w:pStyle w:val="a3"/>
        <w:snapToGrid w:val="0"/>
        <w:spacing w:line="240" w:lineRule="auto"/>
        <w:ind w:firstLineChars="200" w:firstLine="48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다양한 영상 입출력을 지원하는 고해상도 모니터 입니다.</w:t>
      </w:r>
    </w:p>
    <w:p w:rsidR="00837FE0" w:rsidRDefault="00837FE0" w:rsidP="00837FE0">
      <w:pPr>
        <w:pStyle w:val="a3"/>
        <w:snapToGrid w:val="0"/>
        <w:spacing w:line="240" w:lineRule="auto"/>
        <w:ind w:firstLine="240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507EDB" w:rsidRDefault="00235869" w:rsidP="004341D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37FE0" w:rsidRDefault="00837FE0" w:rsidP="008E316E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 1) 디스플레이 </w:t>
      </w:r>
      <w:r w:rsidR="008E316E">
        <w:rPr>
          <w:rFonts w:ascii="맑은 고딕" w:eastAsia="맑은 고딕" w:hAnsi="맑은 고딕"/>
          <w:sz w:val="24"/>
          <w:szCs w:val="24"/>
        </w:rPr>
        <w:t xml:space="preserve">  </w:t>
      </w:r>
      <w:r>
        <w:rPr>
          <w:rFonts w:ascii="맑은 고딕" w:eastAsia="맑은 고딕" w:hAnsi="맑은 고딕"/>
          <w:sz w:val="24"/>
          <w:szCs w:val="24"/>
        </w:rPr>
        <w:t xml:space="preserve">: </w:t>
      </w:r>
      <w:r w:rsidR="008E316E">
        <w:rPr>
          <w:rFonts w:ascii="맑은 고딕" w:eastAsia="맑은 고딕" w:hAnsi="맑은 고딕"/>
          <w:sz w:val="24"/>
          <w:szCs w:val="24"/>
        </w:rPr>
        <w:t xml:space="preserve">LED / </w:t>
      </w:r>
      <w:r w:rsidR="008E316E">
        <w:rPr>
          <w:rFonts w:ascii="맑은 고딕" w:eastAsia="맑은 고딕" w:hAnsi="맑은 고딕" w:hint="eastAsia"/>
          <w:sz w:val="24"/>
          <w:szCs w:val="24"/>
        </w:rPr>
        <w:t xml:space="preserve">패널크기 </w:t>
      </w:r>
      <w:r w:rsidR="008E316E">
        <w:rPr>
          <w:rFonts w:ascii="맑은 고딕" w:eastAsia="맑은 고딕" w:hAnsi="맑은 고딕"/>
          <w:sz w:val="24"/>
          <w:szCs w:val="24"/>
        </w:rPr>
        <w:t>2</w:t>
      </w:r>
      <w:r w:rsidR="0082176F">
        <w:rPr>
          <w:rFonts w:ascii="맑은 고딕" w:eastAsia="맑은 고딕" w:hAnsi="맑은 고딕"/>
          <w:sz w:val="24"/>
          <w:szCs w:val="24"/>
        </w:rPr>
        <w:t>2</w:t>
      </w:r>
      <w:r w:rsidR="008E316E">
        <w:rPr>
          <w:rFonts w:ascii="맑은 고딕" w:eastAsia="맑은 고딕" w:hAnsi="맑은 고딕" w:hint="eastAsia"/>
          <w:sz w:val="24"/>
          <w:szCs w:val="24"/>
        </w:rPr>
        <w:t xml:space="preserve">형 / 명암비 </w:t>
      </w:r>
      <w:r w:rsidR="008E316E">
        <w:rPr>
          <w:rFonts w:ascii="맑은 고딕" w:eastAsia="맑은 고딕" w:hAnsi="맑은 고딕"/>
          <w:sz w:val="24"/>
          <w:szCs w:val="24"/>
        </w:rPr>
        <w:t xml:space="preserve">1000:1 / </w:t>
      </w:r>
      <w:r w:rsidR="008E316E">
        <w:rPr>
          <w:rFonts w:ascii="맑은 고딕" w:eastAsia="맑은 고딕" w:hAnsi="맑은 고딕" w:hint="eastAsia"/>
          <w:sz w:val="24"/>
          <w:szCs w:val="24"/>
        </w:rPr>
        <w:t xml:space="preserve">화면비율 </w:t>
      </w:r>
      <w:r w:rsidR="008E316E">
        <w:rPr>
          <w:rFonts w:ascii="맑은 고딕" w:eastAsia="맑은 고딕" w:hAnsi="맑은 고딕"/>
          <w:sz w:val="24"/>
          <w:szCs w:val="24"/>
        </w:rPr>
        <w:t xml:space="preserve">16:9 / </w:t>
      </w:r>
      <w:r w:rsidR="008E316E">
        <w:rPr>
          <w:rFonts w:ascii="맑은 고딕" w:eastAsia="맑은 고딕" w:hAnsi="맑은 고딕" w:hint="eastAsia"/>
          <w:sz w:val="24"/>
          <w:szCs w:val="24"/>
        </w:rPr>
        <w:t xml:space="preserve">응답시간 </w:t>
      </w:r>
      <w:r w:rsidR="008E316E">
        <w:rPr>
          <w:rFonts w:ascii="맑은 고딕" w:eastAsia="맑은 고딕" w:hAnsi="맑은 고딕"/>
          <w:sz w:val="24"/>
          <w:szCs w:val="24"/>
        </w:rPr>
        <w:t>5ms /</w:t>
      </w:r>
    </w:p>
    <w:p w:rsidR="008E316E" w:rsidRDefault="008E316E" w:rsidP="008E316E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</w:t>
      </w:r>
      <w:r>
        <w:rPr>
          <w:rFonts w:ascii="맑은 고딕" w:eastAsia="맑은 고딕" w:hAnsi="맑은 고딕" w:hint="eastAsia"/>
          <w:sz w:val="24"/>
          <w:szCs w:val="24"/>
        </w:rPr>
        <w:t>시야각(수평/수직) 170</w:t>
      </w:r>
      <w:r w:rsidRPr="008E316E">
        <w:rPr>
          <w:rFonts w:ascii="맑은 고딕" w:eastAsia="맑은 고딕" w:hAnsi="맑은 고딕" w:hint="eastAsia"/>
          <w:sz w:val="24"/>
          <w:szCs w:val="24"/>
        </w:rPr>
        <w:t>˙</w:t>
      </w:r>
      <w:r>
        <w:rPr>
          <w:rFonts w:ascii="맑은 고딕" w:eastAsia="맑은 고딕" w:hAnsi="맑은 고딕"/>
          <w:sz w:val="24"/>
          <w:szCs w:val="24"/>
        </w:rPr>
        <w:t>/160</w:t>
      </w:r>
      <w:r w:rsidRPr="008E316E">
        <w:rPr>
          <w:rFonts w:ascii="맑은 고딕" w:eastAsia="맑은 고딕" w:hAnsi="맑은 고딕" w:hint="eastAsia"/>
          <w:sz w:val="24"/>
          <w:szCs w:val="24"/>
        </w:rPr>
        <w:t>˙</w:t>
      </w:r>
      <w:r>
        <w:rPr>
          <w:rFonts w:ascii="맑은 고딕" w:eastAsia="맑은 고딕" w:hAnsi="맑은 고딕" w:hint="eastAsia"/>
          <w:sz w:val="24"/>
          <w:szCs w:val="24"/>
        </w:rPr>
        <w:t xml:space="preserve"> / 비디오 </w:t>
      </w:r>
      <w:r>
        <w:rPr>
          <w:rFonts w:ascii="맑은 고딕" w:eastAsia="맑은 고딕" w:hAnsi="맑은 고딕"/>
          <w:sz w:val="24"/>
          <w:szCs w:val="24"/>
        </w:rPr>
        <w:t xml:space="preserve">NTSC,PAL / </w:t>
      </w:r>
      <w:r>
        <w:rPr>
          <w:rFonts w:ascii="맑은 고딕" w:eastAsia="맑은 고딕" w:hAnsi="맑은 고딕" w:hint="eastAsia"/>
          <w:sz w:val="24"/>
          <w:szCs w:val="24"/>
        </w:rPr>
        <w:t xml:space="preserve">패널수명 </w:t>
      </w:r>
      <w:r>
        <w:rPr>
          <w:rFonts w:ascii="맑은 고딕" w:eastAsia="맑은 고딕" w:hAnsi="맑은 고딕"/>
          <w:sz w:val="24"/>
          <w:szCs w:val="24"/>
        </w:rPr>
        <w:t>30,000</w:t>
      </w:r>
      <w:r>
        <w:rPr>
          <w:rFonts w:ascii="맑은 고딕" w:eastAsia="맑은 고딕" w:hAnsi="맑은 고딕" w:hint="eastAsia"/>
          <w:sz w:val="24"/>
          <w:szCs w:val="24"/>
        </w:rPr>
        <w:t>시간</w:t>
      </w:r>
    </w:p>
    <w:p w:rsidR="008668EC" w:rsidRDefault="008668EC" w:rsidP="008E316E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334BC6" w:rsidRDefault="008E316E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 2) 해상도 </w:t>
      </w:r>
      <w:r>
        <w:rPr>
          <w:rFonts w:ascii="맑은 고딕" w:eastAsia="맑은 고딕" w:hAnsi="맑은 고딕"/>
          <w:sz w:val="24"/>
          <w:szCs w:val="24"/>
        </w:rPr>
        <w:t xml:space="preserve">      : </w:t>
      </w:r>
      <w:r w:rsidR="0082176F">
        <w:rPr>
          <w:rFonts w:ascii="맑은 고딕" w:eastAsia="맑은 고딕" w:hAnsi="맑은 고딕"/>
          <w:sz w:val="24"/>
          <w:szCs w:val="24"/>
        </w:rPr>
        <w:t>1920 x 1080</w:t>
      </w:r>
    </w:p>
    <w:p w:rsidR="008668EC" w:rsidRDefault="008668EC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316E" w:rsidRDefault="008E316E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 3)</w:t>
      </w:r>
      <w:r>
        <w:rPr>
          <w:rFonts w:ascii="맑은 고딕" w:eastAsia="맑은 고딕" w:hAnsi="맑은 고딕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 xml:space="preserve">인터페이스 </w:t>
      </w:r>
      <w:r>
        <w:rPr>
          <w:rFonts w:ascii="맑은 고딕" w:eastAsia="맑은 고딕" w:hAnsi="맑은 고딕"/>
          <w:sz w:val="24"/>
          <w:szCs w:val="24"/>
        </w:rPr>
        <w:t xml:space="preserve">  : </w:t>
      </w:r>
      <w:r>
        <w:rPr>
          <w:rFonts w:ascii="맑은 고딕" w:eastAsia="맑은 고딕" w:hAnsi="맑은 고딕" w:hint="eastAsia"/>
          <w:sz w:val="24"/>
          <w:szCs w:val="24"/>
        </w:rPr>
        <w:t>영상 커넥터-</w:t>
      </w:r>
      <w:r>
        <w:rPr>
          <w:rFonts w:ascii="맑은 고딕" w:eastAsia="맑은 고딕" w:hAnsi="맑은 고딕"/>
          <w:sz w:val="24"/>
          <w:szCs w:val="24"/>
        </w:rPr>
        <w:t xml:space="preserve">BNC </w:t>
      </w:r>
      <w:r>
        <w:rPr>
          <w:rFonts w:ascii="맑은 고딕" w:eastAsia="맑은 고딕" w:hAnsi="맑은 고딕" w:hint="eastAsia"/>
          <w:sz w:val="24"/>
          <w:szCs w:val="24"/>
        </w:rPr>
        <w:t xml:space="preserve">타입 </w:t>
      </w:r>
      <w:r>
        <w:rPr>
          <w:rFonts w:ascii="맑은 고딕" w:eastAsia="맑은 고딕" w:hAnsi="맑은 고딕"/>
          <w:sz w:val="24"/>
          <w:szCs w:val="24"/>
        </w:rPr>
        <w:t>(2</w:t>
      </w:r>
      <w:r>
        <w:rPr>
          <w:rFonts w:ascii="맑은 고딕" w:eastAsia="맑은 고딕" w:hAnsi="맑은 고딕" w:hint="eastAsia"/>
          <w:sz w:val="24"/>
          <w:szCs w:val="24"/>
        </w:rPr>
        <w:t xml:space="preserve">입력 </w:t>
      </w:r>
      <w:r>
        <w:rPr>
          <w:rFonts w:ascii="맑은 고딕" w:eastAsia="맑은 고딕" w:hAnsi="맑은 고딕"/>
          <w:sz w:val="24"/>
          <w:szCs w:val="24"/>
        </w:rPr>
        <w:t>/ 2</w:t>
      </w:r>
      <w:r>
        <w:rPr>
          <w:rFonts w:ascii="맑은 고딕" w:eastAsia="맑은 고딕" w:hAnsi="맑은 고딕" w:hint="eastAsia"/>
          <w:sz w:val="24"/>
          <w:szCs w:val="24"/>
        </w:rPr>
        <w:t>출력)</w:t>
      </w:r>
      <w:r>
        <w:rPr>
          <w:rFonts w:ascii="맑은 고딕" w:eastAsia="맑은 고딕" w:hAnsi="맑은 고딕"/>
          <w:sz w:val="24"/>
          <w:szCs w:val="24"/>
        </w:rPr>
        <w:t xml:space="preserve"> / </w:t>
      </w:r>
      <w:r>
        <w:rPr>
          <w:rFonts w:ascii="맑은 고딕" w:eastAsia="맑은 고딕" w:hAnsi="맑은 고딕" w:hint="eastAsia"/>
          <w:sz w:val="24"/>
          <w:szCs w:val="24"/>
        </w:rPr>
        <w:t xml:space="preserve">1 아날로그 </w:t>
      </w:r>
      <w:r>
        <w:rPr>
          <w:rFonts w:ascii="맑은 고딕" w:eastAsia="맑은 고딕" w:hAnsi="맑은 고딕"/>
          <w:sz w:val="24"/>
          <w:szCs w:val="24"/>
        </w:rPr>
        <w:t>RGB 15-pin D-sub</w:t>
      </w:r>
    </w:p>
    <w:p w:rsidR="008E316E" w:rsidRDefault="008E316E" w:rsidP="0082176F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="00CC3C4B">
        <w:rPr>
          <w:rFonts w:ascii="맑은 고딕" w:eastAsia="맑은 고딕" w:hAnsi="맑은 고딕" w:hint="eastAsia"/>
          <w:sz w:val="24"/>
          <w:szCs w:val="24"/>
        </w:rPr>
        <w:t>사용가능 포맷-</w:t>
      </w:r>
      <w:r>
        <w:rPr>
          <w:rFonts w:ascii="맑은 고딕" w:eastAsia="맑은 고딕" w:hAnsi="맑은 고딕" w:hint="eastAsia"/>
          <w:sz w:val="24"/>
          <w:szCs w:val="24"/>
        </w:rPr>
        <w:t>1920</w:t>
      </w:r>
      <w:r>
        <w:rPr>
          <w:rFonts w:ascii="맑은 고딕" w:eastAsia="맑은 고딕" w:hAnsi="맑은 고딕"/>
          <w:sz w:val="24"/>
          <w:szCs w:val="24"/>
        </w:rPr>
        <w:t>x108</w:t>
      </w:r>
      <w:r w:rsidR="0082176F">
        <w:rPr>
          <w:rFonts w:ascii="맑은 고딕" w:eastAsia="맑은 고딕" w:hAnsi="맑은 고딕"/>
          <w:sz w:val="24"/>
          <w:szCs w:val="24"/>
        </w:rPr>
        <w:t>0(</w:t>
      </w:r>
      <w:r w:rsidR="0082176F">
        <w:rPr>
          <w:rFonts w:ascii="맑은 고딕" w:eastAsia="맑은 고딕" w:hAnsi="맑은 고딕" w:hint="eastAsia"/>
          <w:sz w:val="24"/>
          <w:szCs w:val="24"/>
        </w:rPr>
        <w:t>최대)</w:t>
      </w:r>
    </w:p>
    <w:p w:rsidR="0082176F" w:rsidRPr="0082176F" w:rsidRDefault="0082176F" w:rsidP="0082176F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Pr="0082176F">
        <w:rPr>
          <w:rFonts w:ascii="맑은 고딕" w:eastAsia="맑은 고딕" w:hAnsi="맑은 고딕"/>
          <w:sz w:val="24"/>
          <w:szCs w:val="24"/>
        </w:rPr>
        <w:t>640 x 480p@60Hz</w:t>
      </w:r>
    </w:p>
    <w:p w:rsidR="0082176F" w:rsidRPr="0082176F" w:rsidRDefault="0082176F" w:rsidP="0082176F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Pr="0082176F">
        <w:rPr>
          <w:rFonts w:ascii="맑은 고딕" w:eastAsia="맑은 고딕" w:hAnsi="맑은 고딕"/>
          <w:sz w:val="24"/>
          <w:szCs w:val="24"/>
        </w:rPr>
        <w:t>720 x 480i@60Hz, 720 x 480p@60Hz</w:t>
      </w:r>
    </w:p>
    <w:p w:rsidR="0082176F" w:rsidRPr="0082176F" w:rsidRDefault="0082176F" w:rsidP="0082176F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Pr="0082176F">
        <w:rPr>
          <w:rFonts w:ascii="맑은 고딕" w:eastAsia="맑은 고딕" w:hAnsi="맑은 고딕"/>
          <w:sz w:val="24"/>
          <w:szCs w:val="24"/>
        </w:rPr>
        <w:t>720 x 576i@50Hz, 720 x 576p@50Hz</w:t>
      </w:r>
    </w:p>
    <w:p w:rsidR="0082176F" w:rsidRPr="0082176F" w:rsidRDefault="0082176F" w:rsidP="0082176F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Pr="0082176F">
        <w:rPr>
          <w:rFonts w:ascii="맑은 고딕" w:eastAsia="맑은 고딕" w:hAnsi="맑은 고딕"/>
          <w:sz w:val="24"/>
          <w:szCs w:val="24"/>
        </w:rPr>
        <w:t>1,280 x 720p@50Hz/60Hz</w:t>
      </w:r>
    </w:p>
    <w:p w:rsidR="0082176F" w:rsidRPr="0082176F" w:rsidRDefault="0082176F" w:rsidP="0082176F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Pr="0082176F">
        <w:rPr>
          <w:rFonts w:ascii="맑은 고딕" w:eastAsia="맑은 고딕" w:hAnsi="맑은 고딕"/>
          <w:sz w:val="24"/>
          <w:szCs w:val="24"/>
        </w:rPr>
        <w:t>1,920 x 1,080i@50Hz/60Hz</w:t>
      </w:r>
      <w:bookmarkStart w:id="0" w:name="_GoBack"/>
      <w:bookmarkEnd w:id="0"/>
    </w:p>
    <w:p w:rsidR="0082176F" w:rsidRDefault="0082176F" w:rsidP="0082176F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 w:rsidRPr="0082176F">
        <w:rPr>
          <w:rFonts w:ascii="맑은 고딕" w:eastAsia="맑은 고딕" w:hAnsi="맑은 고딕"/>
          <w:sz w:val="24"/>
          <w:szCs w:val="24"/>
        </w:rPr>
        <w:t>1,920 x 1,080p@50Hz/60Hz</w:t>
      </w:r>
    </w:p>
    <w:p w:rsidR="008668EC" w:rsidRDefault="008668EC" w:rsidP="008668EC">
      <w:pPr>
        <w:pStyle w:val="a3"/>
        <w:snapToGrid w:val="0"/>
        <w:spacing w:line="240" w:lineRule="auto"/>
        <w:ind w:firstLineChars="900" w:firstLine="216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1 </w:t>
      </w:r>
      <w:r>
        <w:rPr>
          <w:rFonts w:ascii="맑은 고딕" w:eastAsia="맑은 고딕" w:hAnsi="맑은 고딕" w:hint="eastAsia"/>
          <w:sz w:val="24"/>
          <w:szCs w:val="24"/>
        </w:rPr>
        <w:t xml:space="preserve">HDMI 입력 </w:t>
      </w:r>
      <w:r>
        <w:rPr>
          <w:rFonts w:ascii="맑은 고딕" w:eastAsia="맑은 고딕" w:hAnsi="맑은 고딕"/>
          <w:sz w:val="24"/>
          <w:szCs w:val="24"/>
        </w:rPr>
        <w:t xml:space="preserve">/ </w:t>
      </w:r>
      <w:r>
        <w:rPr>
          <w:rFonts w:ascii="맑은 고딕" w:eastAsia="맑은 고딕" w:hAnsi="맑은 고딕" w:hint="eastAsia"/>
          <w:sz w:val="24"/>
          <w:szCs w:val="24"/>
        </w:rPr>
        <w:t xml:space="preserve">오디오 커넥터 </w:t>
      </w:r>
      <w:r>
        <w:rPr>
          <w:rFonts w:ascii="맑은 고딕" w:eastAsia="맑은 고딕" w:hAnsi="맑은 고딕"/>
          <w:sz w:val="24"/>
          <w:szCs w:val="24"/>
        </w:rPr>
        <w:t xml:space="preserve">2RCA </w:t>
      </w:r>
      <w:r>
        <w:rPr>
          <w:rFonts w:ascii="맑은 고딕" w:eastAsia="맑은 고딕" w:hAnsi="맑은 고딕" w:hint="eastAsia"/>
          <w:sz w:val="24"/>
          <w:szCs w:val="24"/>
        </w:rPr>
        <w:t>타입(</w:t>
      </w:r>
      <w:r>
        <w:rPr>
          <w:rFonts w:ascii="맑은 고딕" w:eastAsia="맑은 고딕" w:hAnsi="맑은 고딕"/>
          <w:sz w:val="24"/>
          <w:szCs w:val="24"/>
        </w:rPr>
        <w:t xml:space="preserve">2 </w:t>
      </w:r>
      <w:r>
        <w:rPr>
          <w:rFonts w:ascii="맑은 고딕" w:eastAsia="맑은 고딕" w:hAnsi="맑은 고딕" w:hint="eastAsia"/>
          <w:sz w:val="24"/>
          <w:szCs w:val="24"/>
        </w:rPr>
        <w:t>스테레오 입력)</w:t>
      </w:r>
      <w:r>
        <w:rPr>
          <w:rFonts w:ascii="맑은 고딕" w:eastAsia="맑은 고딕" w:hAnsi="맑은 고딕"/>
          <w:sz w:val="24"/>
          <w:szCs w:val="24"/>
        </w:rPr>
        <w:t xml:space="preserve"> / </w:t>
      </w:r>
      <w:r>
        <w:rPr>
          <w:rFonts w:ascii="맑은 고딕" w:eastAsia="맑은 고딕" w:hAnsi="맑은 고딕" w:hint="eastAsia"/>
          <w:sz w:val="24"/>
          <w:szCs w:val="24"/>
        </w:rPr>
        <w:t>리모컨 지원</w:t>
      </w:r>
    </w:p>
    <w:p w:rsidR="008668EC" w:rsidRDefault="008668EC" w:rsidP="008668EC">
      <w:pPr>
        <w:pStyle w:val="a3"/>
        <w:snapToGrid w:val="0"/>
        <w:spacing w:line="240" w:lineRule="auto"/>
        <w:ind w:firstLineChars="900" w:firstLine="2160"/>
        <w:rPr>
          <w:rFonts w:ascii="맑은 고딕" w:eastAsia="맑은 고딕" w:hAnsi="맑은 고딕"/>
          <w:sz w:val="24"/>
          <w:szCs w:val="24"/>
        </w:rPr>
      </w:pPr>
    </w:p>
    <w:p w:rsidR="008E316E" w:rsidRDefault="008E316E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4)</w:t>
      </w:r>
      <w:r w:rsidR="008668EC">
        <w:rPr>
          <w:rFonts w:ascii="맑은 고딕" w:eastAsia="맑은 고딕" w:hAnsi="맑은 고딕"/>
          <w:sz w:val="24"/>
          <w:szCs w:val="24"/>
        </w:rPr>
        <w:t xml:space="preserve"> </w:t>
      </w:r>
      <w:r w:rsidR="008668EC">
        <w:rPr>
          <w:rFonts w:ascii="맑은 고딕" w:eastAsia="맑은 고딕" w:hAnsi="맑은 고딕" w:hint="eastAsia"/>
          <w:sz w:val="24"/>
          <w:szCs w:val="24"/>
        </w:rPr>
        <w:t xml:space="preserve">일반 </w:t>
      </w:r>
      <w:r w:rsidR="008668EC">
        <w:rPr>
          <w:rFonts w:ascii="맑은 고딕" w:eastAsia="맑은 고딕" w:hAnsi="맑은 고딕"/>
          <w:sz w:val="24"/>
          <w:szCs w:val="24"/>
        </w:rPr>
        <w:t xml:space="preserve">        : OSD </w:t>
      </w:r>
      <w:r w:rsidR="008668EC">
        <w:rPr>
          <w:rFonts w:ascii="맑은 고딕" w:eastAsia="맑은 고딕" w:hAnsi="맑은 고딕" w:hint="eastAsia"/>
          <w:sz w:val="24"/>
          <w:szCs w:val="24"/>
        </w:rPr>
        <w:t>기능(</w:t>
      </w:r>
      <w:r w:rsidR="008668EC">
        <w:rPr>
          <w:rFonts w:ascii="맑은 고딕" w:eastAsia="맑은 고딕" w:hAnsi="맑은 고딕"/>
          <w:sz w:val="24"/>
          <w:szCs w:val="24"/>
        </w:rPr>
        <w:t xml:space="preserve">VESA DPM </w:t>
      </w:r>
      <w:r w:rsidR="008668EC">
        <w:rPr>
          <w:rFonts w:ascii="맑은 고딕" w:eastAsia="맑은 고딕" w:hAnsi="맑은 고딕" w:hint="eastAsia"/>
          <w:sz w:val="24"/>
          <w:szCs w:val="24"/>
        </w:rPr>
        <w:t>지원)</w:t>
      </w:r>
      <w:r w:rsidR="008668EC">
        <w:rPr>
          <w:rFonts w:ascii="맑은 고딕" w:eastAsia="맑은 고딕" w:hAnsi="맑은 고딕"/>
          <w:sz w:val="24"/>
          <w:szCs w:val="24"/>
        </w:rPr>
        <w:t xml:space="preserve"> </w:t>
      </w:r>
      <w:r w:rsidR="008668EC">
        <w:rPr>
          <w:rFonts w:ascii="맑은 고딕" w:eastAsia="맑은 고딕" w:hAnsi="맑은 고딕" w:hint="eastAsia"/>
          <w:sz w:val="24"/>
          <w:szCs w:val="24"/>
        </w:rPr>
        <w:t>한국어</w:t>
      </w:r>
    </w:p>
    <w:p w:rsidR="008668EC" w:rsidRDefault="008668EC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>
        <w:rPr>
          <w:rFonts w:ascii="맑은 고딕" w:eastAsia="맑은 고딕" w:hAnsi="맑은 고딕" w:hint="eastAsia"/>
          <w:sz w:val="24"/>
          <w:szCs w:val="24"/>
        </w:rPr>
        <w:t xml:space="preserve">전원 </w:t>
      </w:r>
      <w:r>
        <w:rPr>
          <w:rFonts w:ascii="맑은 고딕" w:eastAsia="맑은 고딕" w:hAnsi="맑은 고딕"/>
          <w:sz w:val="24"/>
          <w:szCs w:val="24"/>
        </w:rPr>
        <w:t xml:space="preserve">– </w:t>
      </w:r>
      <w:r>
        <w:rPr>
          <w:rFonts w:ascii="맑은 고딕" w:eastAsia="맑은 고딕" w:hAnsi="맑은 고딕" w:hint="eastAsia"/>
          <w:sz w:val="24"/>
          <w:szCs w:val="24"/>
        </w:rPr>
        <w:t xml:space="preserve">사용전원 </w:t>
      </w:r>
      <w:r>
        <w:rPr>
          <w:rFonts w:ascii="맑은 고딕" w:eastAsia="맑은 고딕" w:hAnsi="맑은 고딕"/>
          <w:sz w:val="24"/>
          <w:szCs w:val="24"/>
        </w:rPr>
        <w:t xml:space="preserve">100~240VAC (50/60Hz), </w:t>
      </w:r>
      <w:r>
        <w:rPr>
          <w:rFonts w:ascii="맑은 고딕" w:eastAsia="맑은 고딕" w:hAnsi="맑은 고딕" w:hint="eastAsia"/>
          <w:sz w:val="24"/>
          <w:szCs w:val="24"/>
        </w:rPr>
        <w:t xml:space="preserve">소비전력 최대 </w:t>
      </w:r>
      <w:r w:rsidR="0082176F">
        <w:rPr>
          <w:rFonts w:ascii="맑은 고딕" w:eastAsia="맑은 고딕" w:hAnsi="맑은 고딕"/>
          <w:sz w:val="24"/>
          <w:szCs w:val="24"/>
        </w:rPr>
        <w:t>24</w:t>
      </w:r>
      <w:r>
        <w:rPr>
          <w:rFonts w:ascii="맑은 고딕" w:eastAsia="맑은 고딕" w:hAnsi="맑은 고딕"/>
          <w:sz w:val="24"/>
          <w:szCs w:val="24"/>
        </w:rPr>
        <w:t>W</w:t>
      </w:r>
    </w:p>
    <w:p w:rsidR="008668EC" w:rsidRDefault="008668EC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>
        <w:rPr>
          <w:rFonts w:ascii="맑은 고딕" w:eastAsia="맑은 고딕" w:hAnsi="맑은 고딕" w:hint="eastAsia"/>
          <w:sz w:val="24"/>
          <w:szCs w:val="24"/>
        </w:rPr>
        <w:t xml:space="preserve">동작온도 </w:t>
      </w:r>
      <w:r>
        <w:rPr>
          <w:rFonts w:ascii="맑은 고딕" w:eastAsia="맑은 고딕" w:hAnsi="맑은 고딕"/>
          <w:sz w:val="24"/>
          <w:szCs w:val="24"/>
        </w:rPr>
        <w:t xml:space="preserve">0 </w:t>
      </w:r>
      <w:r w:rsidRPr="008E316E">
        <w:rPr>
          <w:rFonts w:ascii="맑은 고딕" w:eastAsia="맑은 고딕" w:hAnsi="맑은 고딕" w:hint="eastAsia"/>
          <w:sz w:val="24"/>
          <w:szCs w:val="24"/>
        </w:rPr>
        <w:t>˙</w:t>
      </w:r>
      <w:r>
        <w:rPr>
          <w:rFonts w:ascii="맑은 고딕" w:eastAsia="맑은 고딕" w:hAnsi="맑은 고딕"/>
          <w:sz w:val="24"/>
          <w:szCs w:val="24"/>
        </w:rPr>
        <w:t xml:space="preserve">C ~ +40 </w:t>
      </w:r>
      <w:r w:rsidRPr="008E316E">
        <w:rPr>
          <w:rFonts w:ascii="맑은 고딕" w:eastAsia="맑은 고딕" w:hAnsi="맑은 고딕" w:hint="eastAsia"/>
          <w:sz w:val="24"/>
          <w:szCs w:val="24"/>
        </w:rPr>
        <w:t>˙</w:t>
      </w:r>
      <w:r>
        <w:rPr>
          <w:rFonts w:ascii="맑은 고딕" w:eastAsia="맑은 고딕" w:hAnsi="맑은 고딕" w:hint="eastAsia"/>
          <w:sz w:val="24"/>
          <w:szCs w:val="24"/>
        </w:rPr>
        <w:t xml:space="preserve">C, 동작습도 </w:t>
      </w:r>
      <w:r>
        <w:rPr>
          <w:rFonts w:ascii="맑은 고딕" w:eastAsia="맑은 고딕" w:hAnsi="맑은 고딕"/>
          <w:sz w:val="24"/>
          <w:szCs w:val="24"/>
        </w:rPr>
        <w:t>20% ~ 90%(</w:t>
      </w:r>
      <w:r>
        <w:rPr>
          <w:rFonts w:ascii="맑은 고딕" w:eastAsia="맑은 고딕" w:hAnsi="맑은 고딕" w:hint="eastAsia"/>
          <w:sz w:val="24"/>
          <w:szCs w:val="24"/>
        </w:rPr>
        <w:t>비응축 상태)</w:t>
      </w:r>
    </w:p>
    <w:p w:rsidR="008668EC" w:rsidRDefault="008668EC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t xml:space="preserve">                  </w:t>
      </w:r>
      <w:r>
        <w:rPr>
          <w:rFonts w:ascii="맑은 고딕" w:eastAsia="맑은 고딕" w:hAnsi="맑은 고딕" w:hint="eastAsia"/>
          <w:sz w:val="24"/>
          <w:szCs w:val="24"/>
        </w:rPr>
        <w:t>외형치수(스탠드포함)</w:t>
      </w:r>
      <w:r>
        <w:rPr>
          <w:rFonts w:ascii="맑은 고딕" w:eastAsia="맑은 고딕" w:hAnsi="맑은 고딕"/>
          <w:sz w:val="24"/>
          <w:szCs w:val="24"/>
        </w:rPr>
        <w:t xml:space="preserve"> – </w:t>
      </w:r>
      <w:r w:rsidR="0082176F">
        <w:rPr>
          <w:rFonts w:ascii="맑은 고딕" w:eastAsia="맑은 고딕" w:hAnsi="맑은 고딕"/>
          <w:sz w:val="24"/>
          <w:szCs w:val="24"/>
        </w:rPr>
        <w:t>515</w:t>
      </w:r>
      <w:r w:rsidR="0082176F">
        <w:rPr>
          <w:rFonts w:ascii="맑은 고딕" w:eastAsia="맑은 고딕" w:hAnsi="맑은 고딕" w:hint="eastAsia"/>
          <w:sz w:val="24"/>
          <w:szCs w:val="24"/>
        </w:rPr>
        <w:t>x391.8x217.4</w:t>
      </w:r>
      <w:r>
        <w:rPr>
          <w:rFonts w:ascii="맑은 고딕" w:eastAsia="맑은 고딕" w:hAnsi="맑은 고딕"/>
          <w:sz w:val="24"/>
          <w:szCs w:val="24"/>
        </w:rPr>
        <w:t xml:space="preserve">mm / </w:t>
      </w:r>
      <w:r>
        <w:rPr>
          <w:rFonts w:ascii="맑은 고딕" w:eastAsia="맑은 고딕" w:hAnsi="맑은 고딕" w:hint="eastAsia"/>
          <w:sz w:val="24"/>
          <w:szCs w:val="24"/>
        </w:rPr>
        <w:t xml:space="preserve">무게 </w:t>
      </w:r>
      <w:r w:rsidR="0082176F">
        <w:rPr>
          <w:rFonts w:ascii="맑은 고딕" w:eastAsia="맑은 고딕" w:hAnsi="맑은 고딕"/>
          <w:sz w:val="24"/>
          <w:szCs w:val="24"/>
        </w:rPr>
        <w:t>5.2</w:t>
      </w:r>
      <w:r>
        <w:rPr>
          <w:rFonts w:ascii="맑은 고딕" w:eastAsia="맑은 고딕" w:hAnsi="맑은 고딕"/>
          <w:sz w:val="24"/>
          <w:szCs w:val="24"/>
        </w:rPr>
        <w:t>Kg</w:t>
      </w:r>
    </w:p>
    <w:p w:rsidR="008668EC" w:rsidRPr="0082176F" w:rsidRDefault="008668EC" w:rsidP="00837FE0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sz w:val="24"/>
          <w:szCs w:val="24"/>
        </w:rPr>
        <w:lastRenderedPageBreak/>
        <w:t xml:space="preserve">                  LCD </w:t>
      </w:r>
      <w:r>
        <w:rPr>
          <w:rFonts w:ascii="맑은 고딕" w:eastAsia="맑은 고딕" w:hAnsi="맑은 고딕" w:hint="eastAsia"/>
          <w:sz w:val="24"/>
          <w:szCs w:val="24"/>
        </w:rPr>
        <w:t xml:space="preserve">강화유리-지원 </w:t>
      </w:r>
      <w:r>
        <w:rPr>
          <w:rFonts w:ascii="맑은 고딕" w:eastAsia="맑은 고딕" w:hAnsi="맑은 고딕"/>
          <w:sz w:val="24"/>
          <w:szCs w:val="24"/>
        </w:rPr>
        <w:t xml:space="preserve">/ </w:t>
      </w:r>
      <w:r>
        <w:rPr>
          <w:rFonts w:ascii="맑은 고딕" w:eastAsia="맑은 고딕" w:hAnsi="맑은 고딕" w:hint="eastAsia"/>
          <w:sz w:val="24"/>
          <w:szCs w:val="24"/>
        </w:rPr>
        <w:t>캐비닛 색상-</w:t>
      </w:r>
      <w:r>
        <w:rPr>
          <w:rFonts w:ascii="맑은 고딕" w:eastAsia="맑은 고딕" w:hAnsi="맑은 고딕"/>
          <w:sz w:val="24"/>
          <w:szCs w:val="24"/>
        </w:rPr>
        <w:t xml:space="preserve">Black / </w:t>
      </w:r>
      <w:r>
        <w:rPr>
          <w:rFonts w:ascii="맑은 고딕" w:eastAsia="맑은 고딕" w:hAnsi="맑은 고딕" w:hint="eastAsia"/>
          <w:sz w:val="24"/>
          <w:szCs w:val="24"/>
        </w:rPr>
        <w:t>랙마운트-</w:t>
      </w:r>
      <w:r w:rsidR="0082176F">
        <w:rPr>
          <w:rFonts w:ascii="맑은 고딕" w:eastAsia="맑은 고딕" w:hAnsi="맑은 고딕" w:hint="eastAsia"/>
          <w:sz w:val="24"/>
          <w:szCs w:val="24"/>
        </w:rPr>
        <w:t>표준</w:t>
      </w:r>
    </w:p>
    <w:p w:rsidR="00334BC6" w:rsidRDefault="00334BC6" w:rsidP="00837FE0">
      <w:pPr>
        <w:pStyle w:val="a3"/>
        <w:snapToGrid w:val="0"/>
        <w:spacing w:line="240" w:lineRule="auto"/>
        <w:rPr>
          <w:rFonts w:ascii="맑은 고딕" w:eastAsia="맑은 고딕" w:hAnsi="맑은 고딕"/>
          <w:bCs/>
          <w:sz w:val="24"/>
          <w:szCs w:val="23"/>
        </w:rPr>
      </w:pPr>
    </w:p>
    <w:p w:rsidR="00334BC6" w:rsidRDefault="00334BC6" w:rsidP="00837FE0">
      <w:pPr>
        <w:pStyle w:val="a3"/>
        <w:snapToGrid w:val="0"/>
        <w:spacing w:line="240" w:lineRule="auto"/>
        <w:rPr>
          <w:rFonts w:ascii="맑은 고딕" w:eastAsia="맑은 고딕" w:hAnsi="맑은 고딕"/>
          <w:bCs/>
          <w:sz w:val="24"/>
          <w:szCs w:val="23"/>
        </w:rPr>
      </w:pPr>
    </w:p>
    <w:p w:rsidR="00334BC6" w:rsidRPr="00837FE0" w:rsidRDefault="00334BC6" w:rsidP="00334BC6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sz w:val="24"/>
          <w:szCs w:val="24"/>
        </w:rPr>
      </w:pPr>
      <w:r w:rsidRPr="00334BC6">
        <w:rPr>
          <w:rFonts w:ascii="맑은 고딕" w:eastAsia="맑은 고딕" w:hAnsi="맑은 고딕"/>
          <w:sz w:val="24"/>
          <w:szCs w:val="24"/>
        </w:rPr>
        <w:t>http://www.hanwha-security.com/</w:t>
      </w:r>
    </w:p>
    <w:sectPr w:rsidR="00334BC6" w:rsidRPr="00837FE0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08F" w:rsidRDefault="00D4308F">
      <w:r>
        <w:separator/>
      </w:r>
    </w:p>
  </w:endnote>
  <w:endnote w:type="continuationSeparator" w:id="0">
    <w:p w:rsidR="00D4308F" w:rsidRDefault="00D4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08F" w:rsidRDefault="00D4308F">
      <w:r>
        <w:separator/>
      </w:r>
    </w:p>
  </w:footnote>
  <w:footnote w:type="continuationSeparator" w:id="0">
    <w:p w:rsidR="00D4308F" w:rsidRDefault="00D43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22E20"/>
    <w:rsid w:val="00235869"/>
    <w:rsid w:val="00254C56"/>
    <w:rsid w:val="002955D3"/>
    <w:rsid w:val="002B2463"/>
    <w:rsid w:val="002B4BB0"/>
    <w:rsid w:val="002D598C"/>
    <w:rsid w:val="002E1B27"/>
    <w:rsid w:val="002F2014"/>
    <w:rsid w:val="002F53C9"/>
    <w:rsid w:val="00330082"/>
    <w:rsid w:val="00334BC6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1FB3"/>
    <w:rsid w:val="003E1DB9"/>
    <w:rsid w:val="00412003"/>
    <w:rsid w:val="00416B87"/>
    <w:rsid w:val="00426C70"/>
    <w:rsid w:val="004341D7"/>
    <w:rsid w:val="00444852"/>
    <w:rsid w:val="00466D89"/>
    <w:rsid w:val="00467E03"/>
    <w:rsid w:val="00480A5B"/>
    <w:rsid w:val="0048363B"/>
    <w:rsid w:val="0048447B"/>
    <w:rsid w:val="00497BD1"/>
    <w:rsid w:val="004B0F03"/>
    <w:rsid w:val="004B2CDD"/>
    <w:rsid w:val="004D2CA3"/>
    <w:rsid w:val="004D4306"/>
    <w:rsid w:val="004E260A"/>
    <w:rsid w:val="00507EDB"/>
    <w:rsid w:val="00513A7A"/>
    <w:rsid w:val="0052401A"/>
    <w:rsid w:val="00535F33"/>
    <w:rsid w:val="00537B06"/>
    <w:rsid w:val="00563602"/>
    <w:rsid w:val="00573328"/>
    <w:rsid w:val="00575154"/>
    <w:rsid w:val="00581B42"/>
    <w:rsid w:val="00593F1A"/>
    <w:rsid w:val="005A2B0E"/>
    <w:rsid w:val="005D5C84"/>
    <w:rsid w:val="005D65F3"/>
    <w:rsid w:val="005F241E"/>
    <w:rsid w:val="00600AEE"/>
    <w:rsid w:val="006032C6"/>
    <w:rsid w:val="00605EBB"/>
    <w:rsid w:val="006155D8"/>
    <w:rsid w:val="006339DB"/>
    <w:rsid w:val="00633E2D"/>
    <w:rsid w:val="006413F0"/>
    <w:rsid w:val="006474F0"/>
    <w:rsid w:val="006605E3"/>
    <w:rsid w:val="0066167E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960B8"/>
    <w:rsid w:val="007A3097"/>
    <w:rsid w:val="007A5B19"/>
    <w:rsid w:val="007B4184"/>
    <w:rsid w:val="007C028B"/>
    <w:rsid w:val="007D0F84"/>
    <w:rsid w:val="007F69B5"/>
    <w:rsid w:val="008127DD"/>
    <w:rsid w:val="008142CD"/>
    <w:rsid w:val="0082176F"/>
    <w:rsid w:val="00826F48"/>
    <w:rsid w:val="00837FE0"/>
    <w:rsid w:val="008609EE"/>
    <w:rsid w:val="00863F92"/>
    <w:rsid w:val="008668EC"/>
    <w:rsid w:val="00873E92"/>
    <w:rsid w:val="008773DB"/>
    <w:rsid w:val="008938A5"/>
    <w:rsid w:val="00895425"/>
    <w:rsid w:val="008A3FDF"/>
    <w:rsid w:val="008B5304"/>
    <w:rsid w:val="008E25CA"/>
    <w:rsid w:val="008E2A2C"/>
    <w:rsid w:val="008E316E"/>
    <w:rsid w:val="008F0263"/>
    <w:rsid w:val="00902D39"/>
    <w:rsid w:val="0090535B"/>
    <w:rsid w:val="00924058"/>
    <w:rsid w:val="0092699D"/>
    <w:rsid w:val="00951426"/>
    <w:rsid w:val="009716AA"/>
    <w:rsid w:val="00994D58"/>
    <w:rsid w:val="009B2463"/>
    <w:rsid w:val="009F280D"/>
    <w:rsid w:val="00A308BC"/>
    <w:rsid w:val="00A41519"/>
    <w:rsid w:val="00A426E8"/>
    <w:rsid w:val="00A43B29"/>
    <w:rsid w:val="00A44548"/>
    <w:rsid w:val="00A5078B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3C4B"/>
    <w:rsid w:val="00CC7B47"/>
    <w:rsid w:val="00D01DBD"/>
    <w:rsid w:val="00D04E7D"/>
    <w:rsid w:val="00D06AA3"/>
    <w:rsid w:val="00D379B8"/>
    <w:rsid w:val="00D4308F"/>
    <w:rsid w:val="00D51C50"/>
    <w:rsid w:val="00D56DFC"/>
    <w:rsid w:val="00D661DC"/>
    <w:rsid w:val="00D846EC"/>
    <w:rsid w:val="00D85928"/>
    <w:rsid w:val="00D91346"/>
    <w:rsid w:val="00DA62C1"/>
    <w:rsid w:val="00DD03DC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319A"/>
    <w:rsid w:val="00EE42FB"/>
    <w:rsid w:val="00F0128D"/>
    <w:rsid w:val="00F03D30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E632D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5:docId w15:val="{865D1F5B-BF3B-45AF-8C70-28398D13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kb1124.kim_김기백</cp:lastModifiedBy>
  <cp:revision>2</cp:revision>
  <cp:lastPrinted>2013-02-13T06:13:00Z</cp:lastPrinted>
  <dcterms:created xsi:type="dcterms:W3CDTF">2017-05-08T01:31:00Z</dcterms:created>
  <dcterms:modified xsi:type="dcterms:W3CDTF">2017-05-08T01:31:00Z</dcterms:modified>
</cp:coreProperties>
</file>