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43B" w:rsidRDefault="00C42AA5" w:rsidP="0095543B">
      <w:pPr>
        <w:pStyle w:val="a3"/>
        <w:spacing w:before="0" w:beforeAutospacing="0" w:after="0" w:afterAutospacing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16D9DC99" wp14:editId="3EF099A6">
            <wp:simplePos x="0" y="0"/>
            <wp:positionH relativeFrom="column">
              <wp:posOffset>4984931</wp:posOffset>
            </wp:positionH>
            <wp:positionV relativeFrom="paragraph">
              <wp:posOffset>-68399</wp:posOffset>
            </wp:positionV>
            <wp:extent cx="1800000" cy="445098"/>
            <wp:effectExtent l="0" t="0" r="0" b="0"/>
            <wp:wrapNone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-Hanwha-STW_CI-03(Modification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445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543B" w:rsidRPr="006F009B" w:rsidRDefault="009E2F0E" w:rsidP="0095543B">
      <w:pPr>
        <w:pStyle w:val="a3"/>
        <w:spacing w:before="0" w:beforeAutospacing="0" w:after="0" w:afterAutospacing="0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>
              <w:txbxContent>
                <w:p w:rsidR="0095543B" w:rsidRPr="0095543B" w:rsidRDefault="0095543B" w:rsidP="0095543B">
                  <w:pPr>
                    <w:jc w:val="center"/>
                    <w:rPr>
                      <w:rFonts w:ascii="헤드라인" w:eastAsia="헤드라인"/>
                      <w:b/>
                      <w:i/>
                      <w:sz w:val="44"/>
                      <w:u w:val="single"/>
                    </w:rPr>
                  </w:pPr>
                  <w:r w:rsidRPr="0095543B">
                    <w:rPr>
                      <w:rFonts w:ascii="헤드라인" w:eastAsia="헤드라인" w:hint="eastAsia"/>
                      <w:b/>
                      <w:i/>
                      <w:sz w:val="44"/>
                      <w:u w:val="single"/>
                    </w:rPr>
                    <w:t>출하검사 결과 성적서</w:t>
                  </w:r>
                </w:p>
              </w:txbxContent>
            </v:textbox>
            <w10:anchorlock/>
          </v:shape>
        </w:pict>
      </w:r>
      <w:r w:rsidR="0095543B" w:rsidRPr="006F009B">
        <w:rPr>
          <w:rFonts w:ascii="굴림체" w:eastAsia="굴림체" w:hAnsi="굴림체" w:hint="eastAsia"/>
        </w:rPr>
        <w:t xml:space="preserve">                          </w:t>
      </w:r>
    </w:p>
    <w:p w:rsidR="0095543B" w:rsidRPr="006F009B" w:rsidRDefault="0095543B" w:rsidP="0095543B">
      <w:pPr>
        <w:pStyle w:val="a3"/>
        <w:spacing w:before="0" w:beforeAutospacing="0" w:after="0" w:afterAutospacing="0"/>
        <w:jc w:val="center"/>
        <w:rPr>
          <w:rFonts w:ascii="굴림체" w:eastAsia="굴림체" w:hAnsi="굴림체"/>
        </w:rPr>
      </w:pPr>
    </w:p>
    <w:tbl>
      <w:tblPr>
        <w:tblW w:w="10700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4"/>
        <w:gridCol w:w="2692"/>
        <w:gridCol w:w="1275"/>
        <w:gridCol w:w="851"/>
        <w:gridCol w:w="567"/>
        <w:gridCol w:w="1574"/>
        <w:gridCol w:w="985"/>
        <w:gridCol w:w="1512"/>
      </w:tblGrid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Model</w:t>
            </w:r>
          </w:p>
        </w:tc>
        <w:tc>
          <w:tcPr>
            <w:tcW w:w="2692" w:type="dxa"/>
            <w:vAlign w:val="center"/>
          </w:tcPr>
          <w:p w:rsidR="005C02A0" w:rsidRPr="005C02A0" w:rsidRDefault="001671E7" w:rsidP="001671E7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w w:val="90"/>
                <w:sz w:val="20"/>
                <w:szCs w:val="20"/>
              </w:rPr>
            </w:pPr>
            <w:r>
              <w:rPr>
                <w:rFonts w:ascii="굴림체" w:eastAsia="굴림체" w:hAnsi="굴림체"/>
                <w:w w:val="90"/>
                <w:sz w:val="20"/>
                <w:szCs w:val="20"/>
              </w:rPr>
              <w:t>40</w:t>
            </w:r>
            <w:r w:rsidR="002B6F25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형 LED</w:t>
            </w:r>
            <w:r w:rsidR="002B6F25">
              <w:rPr>
                <w:rFonts w:ascii="굴림체" w:eastAsia="굴림체" w:hAnsi="굴림체"/>
                <w:w w:val="90"/>
                <w:sz w:val="20"/>
                <w:szCs w:val="20"/>
              </w:rPr>
              <w:t xml:space="preserve"> </w:t>
            </w:r>
            <w:r w:rsidR="002B6F25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모니터</w:t>
            </w:r>
            <w:r w:rsidR="00D57616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 xml:space="preserve"> </w:t>
            </w:r>
            <w:r w:rsidR="0095543B" w:rsidRPr="005C02A0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[</w:t>
            </w:r>
            <w:r w:rsidR="002B6F25">
              <w:rPr>
                <w:rFonts w:ascii="굴림체" w:eastAsia="굴림체" w:hAnsi="굴림체"/>
                <w:w w:val="90"/>
                <w:sz w:val="20"/>
                <w:szCs w:val="20"/>
              </w:rPr>
              <w:t>SMT-</w:t>
            </w:r>
            <w:r>
              <w:rPr>
                <w:rFonts w:ascii="굴림체" w:eastAsia="굴림체" w:hAnsi="굴림체"/>
                <w:w w:val="90"/>
                <w:sz w:val="20"/>
                <w:szCs w:val="20"/>
              </w:rPr>
              <w:t>40</w:t>
            </w:r>
            <w:r w:rsidR="002B6F25">
              <w:rPr>
                <w:rFonts w:ascii="굴림체" w:eastAsia="굴림체" w:hAnsi="굴림체"/>
                <w:w w:val="90"/>
                <w:sz w:val="20"/>
                <w:szCs w:val="20"/>
              </w:rPr>
              <w:t>33</w:t>
            </w:r>
            <w:r w:rsidR="0095543B" w:rsidRPr="005C02A0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]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Lot Size</w:t>
            </w:r>
          </w:p>
        </w:tc>
        <w:tc>
          <w:tcPr>
            <w:tcW w:w="851" w:type="dxa"/>
            <w:vAlign w:val="center"/>
          </w:tcPr>
          <w:p w:rsidR="0095543B" w:rsidRPr="006F009B" w:rsidRDefault="006330FE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100</w:t>
            </w:r>
          </w:p>
        </w:tc>
        <w:tc>
          <w:tcPr>
            <w:tcW w:w="2141" w:type="dxa"/>
            <w:gridSpan w:val="2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AQL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Defect</w:t>
            </w:r>
          </w:p>
        </w:tc>
        <w:tc>
          <w:tcPr>
            <w:tcW w:w="1512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Result</w:t>
            </w:r>
          </w:p>
        </w:tc>
      </w:tr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Buyer</w:t>
            </w:r>
          </w:p>
        </w:tc>
        <w:tc>
          <w:tcPr>
            <w:tcW w:w="2692" w:type="dxa"/>
            <w:vAlign w:val="center"/>
          </w:tcPr>
          <w:p w:rsidR="0095543B" w:rsidRPr="006F009B" w:rsidRDefault="00924FC9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[                  </w:t>
            </w:r>
            <w:r>
              <w:rPr>
                <w:rFonts w:ascii="굴림체" w:eastAsia="굴림체" w:hAnsi="굴림체"/>
                <w:sz w:val="20"/>
                <w:szCs w:val="20"/>
              </w:rPr>
              <w:t>]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Sample</w:t>
            </w:r>
          </w:p>
        </w:tc>
        <w:tc>
          <w:tcPr>
            <w:tcW w:w="851" w:type="dxa"/>
            <w:vAlign w:val="center"/>
          </w:tcPr>
          <w:p w:rsidR="0095543B" w:rsidRPr="006F009B" w:rsidRDefault="002F76D6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3</w:t>
            </w:r>
            <w:r w:rsidR="006330FE">
              <w:rPr>
                <w:rFonts w:ascii="굴림체" w:eastAsia="굴림체" w:hAnsi="굴림체" w:hint="eastAsia"/>
                <w:sz w:val="20"/>
                <w:szCs w:val="20"/>
              </w:rPr>
              <w:t>0</w:t>
            </w:r>
          </w:p>
        </w:tc>
        <w:tc>
          <w:tcPr>
            <w:tcW w:w="567" w:type="dxa"/>
            <w:vMerge w:val="restart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G2</w:t>
            </w:r>
          </w:p>
        </w:tc>
        <w:tc>
          <w:tcPr>
            <w:tcW w:w="1574" w:type="dxa"/>
            <w:vAlign w:val="center"/>
          </w:tcPr>
          <w:p w:rsidR="0095543B" w:rsidRPr="006F009B" w:rsidRDefault="0095543B" w:rsidP="00AF6092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Major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0.</w:t>
            </w:r>
            <w:r w:rsidR="00AF6092">
              <w:rPr>
                <w:rFonts w:ascii="굴림체" w:eastAsia="굴림체" w:hAnsi="굴림체" w:hint="eastAsia"/>
                <w:sz w:val="20"/>
                <w:szCs w:val="20"/>
              </w:rPr>
              <w:t>65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12" w:type="dxa"/>
            <w:vMerge w:val="restart"/>
            <w:vAlign w:val="center"/>
          </w:tcPr>
          <w:p w:rsidR="0095543B" w:rsidRPr="006F009B" w:rsidRDefault="00DF379D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2"/>
              </w:rPr>
            </w:pPr>
            <w:r w:rsidRPr="006F009B">
              <w:rPr>
                <w:rFonts w:ascii="굴림체" w:eastAsia="굴림체" w:hAnsi="굴림체"/>
                <w:noProof/>
              </w:rPr>
              <w:drawing>
                <wp:inline distT="0" distB="0" distL="0" distR="0">
                  <wp:extent cx="723900" cy="723900"/>
                  <wp:effectExtent l="19050" t="0" r="0" b="0"/>
                  <wp:docPr id="23" name="그림 8" descr="C:\Documents and Settings\a080109\Local Settings\Temp\hunclip1\02\huntemp.files\img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8" descr="C:\Documents and Settings\a080109\Local Settings\Temp\hunclip1\02\huntemp.files\img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Date</w:t>
            </w:r>
          </w:p>
        </w:tc>
        <w:tc>
          <w:tcPr>
            <w:tcW w:w="2692" w:type="dxa"/>
            <w:vAlign w:val="center"/>
          </w:tcPr>
          <w:p w:rsidR="0095543B" w:rsidRPr="006F009B" w:rsidRDefault="00924FC9" w:rsidP="00924FC9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____Y  </w:t>
            </w:r>
            <w:r w:rsidR="005948BF">
              <w:rPr>
                <w:rFonts w:ascii="굴림체" w:eastAsia="굴림체" w:hAnsi="굴림체" w:hint="eastAsia"/>
                <w:sz w:val="20"/>
                <w:szCs w:val="20"/>
              </w:rPr>
              <w:t xml:space="preserve"> 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__M </w:t>
            </w:r>
            <w:r w:rsidR="005948BF">
              <w:rPr>
                <w:rFonts w:ascii="굴림체" w:eastAsia="굴림체" w:hAnsi="굴림체" w:hint="eastAsia"/>
                <w:sz w:val="20"/>
                <w:szCs w:val="20"/>
              </w:rPr>
              <w:t xml:space="preserve"> 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 __D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Lot. No</w:t>
            </w:r>
          </w:p>
        </w:tc>
        <w:tc>
          <w:tcPr>
            <w:tcW w:w="851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74" w:type="dxa"/>
            <w:vAlign w:val="center"/>
          </w:tcPr>
          <w:p w:rsidR="0095543B" w:rsidRPr="006F009B" w:rsidRDefault="0095543B" w:rsidP="00AF6092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Minor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="00731976">
              <w:rPr>
                <w:rFonts w:ascii="굴림체" w:eastAsia="굴림체" w:hAnsi="굴림체" w:hint="eastAsia"/>
                <w:sz w:val="20"/>
                <w:szCs w:val="20"/>
              </w:rPr>
              <w:t xml:space="preserve"> </w:t>
            </w:r>
            <w:r w:rsidR="00AF6092">
              <w:rPr>
                <w:rFonts w:ascii="굴림체" w:eastAsia="굴림체" w:hAnsi="굴림체" w:hint="eastAsia"/>
                <w:sz w:val="20"/>
                <w:szCs w:val="20"/>
              </w:rPr>
              <w:t>2</w:t>
            </w:r>
            <w:r w:rsidR="00731976">
              <w:rPr>
                <w:rFonts w:ascii="굴림체" w:eastAsia="굴림체" w:hAnsi="굴림체" w:hint="eastAsia"/>
                <w:sz w:val="20"/>
                <w:szCs w:val="20"/>
              </w:rPr>
              <w:t>.</w:t>
            </w:r>
            <w:r w:rsidR="00AF6092">
              <w:rPr>
                <w:rFonts w:ascii="굴림체" w:eastAsia="굴림체" w:hAnsi="굴림체" w:hint="eastAsia"/>
                <w:sz w:val="20"/>
                <w:szCs w:val="20"/>
              </w:rPr>
              <w:t>5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12" w:type="dxa"/>
            <w:vMerge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</w:rPr>
            </w:pPr>
          </w:p>
        </w:tc>
      </w:tr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Serial. No</w:t>
            </w:r>
          </w:p>
        </w:tc>
        <w:tc>
          <w:tcPr>
            <w:tcW w:w="2692" w:type="dxa"/>
            <w:vAlign w:val="center"/>
          </w:tcPr>
          <w:p w:rsidR="0095543B" w:rsidRPr="006F009B" w:rsidRDefault="00924FC9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[                  ]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Inspector</w:t>
            </w:r>
          </w:p>
        </w:tc>
        <w:tc>
          <w:tcPr>
            <w:tcW w:w="851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S1</w:t>
            </w:r>
          </w:p>
        </w:tc>
        <w:tc>
          <w:tcPr>
            <w:tcW w:w="157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Effici.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2.5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12" w:type="dxa"/>
            <w:vMerge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</w:rPr>
            </w:pPr>
          </w:p>
        </w:tc>
      </w:tr>
    </w:tbl>
    <w:p w:rsidR="0095543B" w:rsidRPr="006F009B" w:rsidRDefault="0095543B" w:rsidP="0095543B">
      <w:pPr>
        <w:pStyle w:val="a3"/>
        <w:spacing w:before="0" w:beforeAutospacing="0" w:after="0" w:afterAutospacing="0"/>
        <w:rPr>
          <w:rFonts w:ascii="굴림체" w:eastAsia="굴림체" w:hAnsi="굴림체"/>
          <w:sz w:val="12"/>
          <w:szCs w:val="12"/>
        </w:rPr>
      </w:pPr>
    </w:p>
    <w:tbl>
      <w:tblPr>
        <w:tblW w:w="5000" w:type="pct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406"/>
        <w:gridCol w:w="3974"/>
        <w:gridCol w:w="566"/>
        <w:gridCol w:w="568"/>
        <w:gridCol w:w="566"/>
        <w:gridCol w:w="972"/>
        <w:gridCol w:w="814"/>
      </w:tblGrid>
      <w:tr w:rsidR="00DF379D" w:rsidRPr="006F009B" w:rsidTr="002B6F25">
        <w:trPr>
          <w:trHeight w:val="698"/>
        </w:trPr>
        <w:tc>
          <w:tcPr>
            <w:tcW w:w="1508" w:type="pct"/>
            <w:gridSpan w:val="2"/>
            <w:vMerge w:val="restart"/>
            <w:tcBorders>
              <w:top w:val="thinThickMediumGap" w:sz="24" w:space="0" w:color="auto"/>
              <w:left w:val="thinThickMediumGap" w:sz="24" w:space="0" w:color="auto"/>
            </w:tcBorders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검사항목</w:t>
            </w:r>
          </w:p>
        </w:tc>
        <w:tc>
          <w:tcPr>
            <w:tcW w:w="1860" w:type="pct"/>
            <w:vMerge w:val="restart"/>
            <w:tcBorders>
              <w:top w:val="thinThickMediumGap" w:sz="24" w:space="0" w:color="auto"/>
            </w:tcBorders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규격 및 조건</w:t>
            </w:r>
          </w:p>
        </w:tc>
        <w:tc>
          <w:tcPr>
            <w:tcW w:w="796" w:type="pct"/>
            <w:gridSpan w:val="3"/>
            <w:tcBorders>
              <w:top w:val="thinThickMediumGap" w:sz="24" w:space="0" w:color="auto"/>
            </w:tcBorders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측정 DATA</w:t>
            </w:r>
          </w:p>
        </w:tc>
        <w:tc>
          <w:tcPr>
            <w:tcW w:w="836" w:type="pct"/>
            <w:gridSpan w:val="2"/>
            <w:tcBorders>
              <w:top w:val="thinThickMediumGap" w:sz="24" w:space="0" w:color="auto"/>
              <w:right w:val="thickThinMediumGap" w:sz="24" w:space="0" w:color="auto"/>
            </w:tcBorders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평가 결과</w:t>
            </w:r>
          </w:p>
        </w:tc>
      </w:tr>
      <w:tr w:rsidR="00DF379D" w:rsidRPr="006F009B" w:rsidTr="002B6F25">
        <w:trPr>
          <w:trHeight w:val="698"/>
        </w:trPr>
        <w:tc>
          <w:tcPr>
            <w:tcW w:w="1508" w:type="pct"/>
            <w:gridSpan w:val="2"/>
            <w:vMerge/>
            <w:tcBorders>
              <w:left w:val="thinThickMediumGap" w:sz="24" w:space="0" w:color="auto"/>
            </w:tcBorders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860" w:type="pct"/>
            <w:vMerge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#1</w:t>
            </w:r>
          </w:p>
        </w:tc>
        <w:tc>
          <w:tcPr>
            <w:tcW w:w="266" w:type="pc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#2</w:t>
            </w:r>
          </w:p>
        </w:tc>
        <w:tc>
          <w:tcPr>
            <w:tcW w:w="265" w:type="pc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#3</w:t>
            </w:r>
          </w:p>
        </w:tc>
        <w:tc>
          <w:tcPr>
            <w:tcW w:w="455" w:type="pc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결과</w:t>
            </w:r>
          </w:p>
        </w:tc>
        <w:tc>
          <w:tcPr>
            <w:tcW w:w="381" w:type="pct"/>
            <w:tcBorders>
              <w:right w:val="thickThinMediumGap" w:sz="24" w:space="0" w:color="auto"/>
            </w:tcBorders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판정</w:t>
            </w:r>
          </w:p>
        </w:tc>
      </w:tr>
      <w:tr w:rsidR="002B6F25" w:rsidRPr="006F009B" w:rsidTr="002B6F25">
        <w:trPr>
          <w:trHeight w:val="698"/>
        </w:trPr>
        <w:tc>
          <w:tcPr>
            <w:tcW w:w="382" w:type="pct"/>
            <w:vMerge w:val="restart"/>
            <w:tcBorders>
              <w:top w:val="single" w:sz="4" w:space="0" w:color="auto"/>
              <w:left w:val="thinThickMediumGap" w:sz="24" w:space="0" w:color="auto"/>
            </w:tcBorders>
            <w:vAlign w:val="center"/>
          </w:tcPr>
          <w:p w:rsidR="002B6F25" w:rsidRPr="002B6F25" w:rsidRDefault="002B6F25" w:rsidP="002B6F25">
            <w:pPr>
              <w:pStyle w:val="a3"/>
              <w:spacing w:before="0" w:after="0"/>
              <w:jc w:val="center"/>
              <w:rPr>
                <w:rFonts w:ascii="굴림체" w:eastAsia="굴림체" w:hAnsi="굴림체" w:hint="eastAsia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회로</w:t>
            </w:r>
            <w:r>
              <w:rPr>
                <w:rFonts w:ascii="굴림체" w:eastAsia="굴림체" w:hAnsi="굴림체"/>
                <w:sz w:val="20"/>
                <w:szCs w:val="20"/>
              </w:rPr>
              <w:br/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>전원</w:t>
            </w:r>
          </w:p>
        </w:tc>
        <w:tc>
          <w:tcPr>
            <w:tcW w:w="11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F25" w:rsidRPr="00A92ECC" w:rsidRDefault="002B6F25" w:rsidP="006F009B">
            <w:pPr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사용전원</w:t>
            </w:r>
          </w:p>
        </w:tc>
        <w:tc>
          <w:tcPr>
            <w:tcW w:w="18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F25" w:rsidRPr="00A92ECC" w:rsidRDefault="002B6F25" w:rsidP="006330FE">
            <w:pPr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AC 100 ~ 240V</w:t>
            </w:r>
          </w:p>
        </w:tc>
        <w:tc>
          <w:tcPr>
            <w:tcW w:w="2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F25" w:rsidRPr="00A92ECC" w:rsidRDefault="002B6F25" w:rsidP="002E342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F25" w:rsidRPr="00A92ECC" w:rsidRDefault="002B6F25" w:rsidP="002E342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F25" w:rsidRPr="00A92ECC" w:rsidRDefault="002B6F25" w:rsidP="002E342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F25" w:rsidRPr="00A92ECC" w:rsidRDefault="002B6F25" w:rsidP="00B601DB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30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2B6F25" w:rsidRPr="006F009B" w:rsidTr="002B6F25">
        <w:trPr>
          <w:trHeight w:val="698"/>
        </w:trPr>
        <w:tc>
          <w:tcPr>
            <w:tcW w:w="382" w:type="pct"/>
            <w:vMerge/>
            <w:tcBorders>
              <w:left w:val="thinThickMediumGap" w:sz="24" w:space="0" w:color="auto"/>
            </w:tcBorders>
            <w:vAlign w:val="center"/>
          </w:tcPr>
          <w:p w:rsidR="002B6F25" w:rsidRDefault="002B6F25" w:rsidP="002B6F25">
            <w:pPr>
              <w:pStyle w:val="a3"/>
              <w:spacing w:before="0" w:after="0"/>
              <w:jc w:val="center"/>
              <w:rPr>
                <w:rFonts w:ascii="굴림체" w:eastAsia="굴림체" w:hAnsi="굴림체" w:hint="eastAsia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</w:tcBorders>
            <w:vAlign w:val="center"/>
          </w:tcPr>
          <w:p w:rsidR="002B6F25" w:rsidRDefault="002B6F25" w:rsidP="002B6F25">
            <w:pPr>
              <w:spacing w:line="280" w:lineRule="atLeast"/>
              <w:jc w:val="left"/>
              <w:rPr>
                <w:rFonts w:ascii="굴림체" w:eastAsia="굴림체" w:hAnsi="굴림체" w:cs="굴림" w:hint="eastAsia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소비전력</w:t>
            </w:r>
          </w:p>
        </w:tc>
        <w:tc>
          <w:tcPr>
            <w:tcW w:w="1860" w:type="pct"/>
            <w:tcBorders>
              <w:top w:val="single" w:sz="4" w:space="0" w:color="auto"/>
            </w:tcBorders>
            <w:vAlign w:val="center"/>
          </w:tcPr>
          <w:p w:rsidR="002B6F25" w:rsidRDefault="002B6F25" w:rsidP="00317B83">
            <w:pPr>
              <w:spacing w:line="280" w:lineRule="atLeast"/>
              <w:jc w:val="left"/>
              <w:rPr>
                <w:rFonts w:ascii="굴림체" w:eastAsia="굴림체" w:hAnsi="굴림체" w:cs="굴림" w:hint="eastAsia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최대 </w:t>
            </w:r>
            <w:r w:rsidR="00317B83">
              <w:rPr>
                <w:rFonts w:ascii="굴림체" w:eastAsia="굴림체" w:hAnsi="굴림체" w:cs="굴림"/>
                <w:kern w:val="0"/>
                <w:szCs w:val="20"/>
              </w:rPr>
              <w:t>55</w:t>
            </w:r>
            <w:r>
              <w:rPr>
                <w:rFonts w:ascii="굴림체" w:eastAsia="굴림체" w:hAnsi="굴림체" w:cs="굴림"/>
                <w:kern w:val="0"/>
                <w:szCs w:val="20"/>
              </w:rPr>
              <w:t>W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top w:val="single" w:sz="4" w:space="0" w:color="auto"/>
            </w:tcBorders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center"/>
          </w:tcPr>
          <w:p w:rsidR="002B6F25" w:rsidRPr="00A92ECC" w:rsidRDefault="002B6F25" w:rsidP="002B6F25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30</w:t>
            </w:r>
          </w:p>
        </w:tc>
        <w:tc>
          <w:tcPr>
            <w:tcW w:w="381" w:type="pct"/>
            <w:tcBorders>
              <w:top w:val="single" w:sz="4" w:space="0" w:color="auto"/>
              <w:right w:val="thickThinMediumGap" w:sz="24" w:space="0" w:color="auto"/>
            </w:tcBorders>
            <w:vAlign w:val="center"/>
          </w:tcPr>
          <w:p w:rsidR="002B6F25" w:rsidRDefault="002B6F25" w:rsidP="002B6F25">
            <w:pPr>
              <w:jc w:val="center"/>
            </w:pPr>
            <w:r w:rsidRPr="00303C9A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2B6F25" w:rsidRPr="006F009B" w:rsidTr="002B6F25">
        <w:trPr>
          <w:trHeight w:val="698"/>
        </w:trPr>
        <w:tc>
          <w:tcPr>
            <w:tcW w:w="382" w:type="pct"/>
            <w:vMerge w:val="restart"/>
            <w:tcBorders>
              <w:left w:val="thinThickMediumGap" w:sz="24" w:space="0" w:color="auto"/>
            </w:tcBorders>
            <w:vAlign w:val="center"/>
          </w:tcPr>
          <w:p w:rsidR="002B6F25" w:rsidRDefault="002B6F25" w:rsidP="002B6F25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기능</w:t>
            </w:r>
          </w:p>
          <w:p w:rsidR="002B6F25" w:rsidRPr="00A92ECC" w:rsidRDefault="002B6F25" w:rsidP="002B6F25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  <w:p w:rsidR="002B6F25" w:rsidRPr="00A92ECC" w:rsidRDefault="002B6F25" w:rsidP="002B6F25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특성</w:t>
            </w:r>
          </w:p>
        </w:tc>
        <w:tc>
          <w:tcPr>
            <w:tcW w:w="1126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화면 크기(대각선)</w:t>
            </w:r>
          </w:p>
        </w:tc>
        <w:tc>
          <w:tcPr>
            <w:tcW w:w="1860" w:type="pct"/>
            <w:vAlign w:val="center"/>
          </w:tcPr>
          <w:p w:rsidR="002B6F25" w:rsidRPr="00A92ECC" w:rsidRDefault="00317B83" w:rsidP="002B6F25">
            <w:pPr>
              <w:widowControl/>
              <w:wordWrap/>
              <w:autoSpaceDE/>
              <w:autoSpaceDN/>
              <w:spacing w:line="22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40</w:t>
            </w:r>
            <w:r w:rsidR="002B6F25"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형 </w:t>
            </w:r>
            <w:r w:rsidR="002B6F25">
              <w:rPr>
                <w:rFonts w:ascii="굴림체" w:eastAsia="굴림체" w:hAnsi="굴림체" w:cs="굴림"/>
                <w:kern w:val="0"/>
                <w:szCs w:val="20"/>
              </w:rPr>
              <w:t>LED (16:9)</w:t>
            </w:r>
          </w:p>
        </w:tc>
        <w:tc>
          <w:tcPr>
            <w:tcW w:w="265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B6F25" w:rsidRPr="00A92ECC" w:rsidRDefault="002B6F25" w:rsidP="002B6F25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30</w:t>
            </w:r>
          </w:p>
        </w:tc>
        <w:tc>
          <w:tcPr>
            <w:tcW w:w="381" w:type="pct"/>
            <w:tcBorders>
              <w:right w:val="thickThinMediumGap" w:sz="24" w:space="0" w:color="auto"/>
            </w:tcBorders>
            <w:vAlign w:val="center"/>
          </w:tcPr>
          <w:p w:rsidR="002B6F25" w:rsidRDefault="002B6F25" w:rsidP="002B6F25">
            <w:pPr>
              <w:jc w:val="center"/>
            </w:pPr>
            <w:r w:rsidRPr="00303C9A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2B6F25" w:rsidRPr="006F009B" w:rsidTr="002B6F25">
        <w:trPr>
          <w:trHeight w:val="698"/>
        </w:trPr>
        <w:tc>
          <w:tcPr>
            <w:tcW w:w="382" w:type="pct"/>
            <w:vMerge/>
            <w:tcBorders>
              <w:left w:val="thinThickMediumGap" w:sz="24" w:space="0" w:color="auto"/>
            </w:tcBorders>
            <w:vAlign w:val="center"/>
          </w:tcPr>
          <w:p w:rsidR="002B6F25" w:rsidRPr="00A92ECC" w:rsidRDefault="002B6F25" w:rsidP="002B6F25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26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밝기</w:t>
            </w:r>
          </w:p>
        </w:tc>
        <w:tc>
          <w:tcPr>
            <w:tcW w:w="1860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350cd/㎡</w:t>
            </w:r>
          </w:p>
        </w:tc>
        <w:tc>
          <w:tcPr>
            <w:tcW w:w="265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B6F25" w:rsidRPr="00A92ECC" w:rsidRDefault="002B6F25" w:rsidP="002B6F25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30</w:t>
            </w:r>
          </w:p>
        </w:tc>
        <w:tc>
          <w:tcPr>
            <w:tcW w:w="381" w:type="pct"/>
            <w:tcBorders>
              <w:right w:val="thickThinMediumGap" w:sz="24" w:space="0" w:color="auto"/>
            </w:tcBorders>
            <w:vAlign w:val="center"/>
          </w:tcPr>
          <w:p w:rsidR="002B6F25" w:rsidRDefault="002B6F25" w:rsidP="002B6F25">
            <w:pPr>
              <w:jc w:val="center"/>
            </w:pPr>
            <w:r w:rsidRPr="00303C9A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2B6F25" w:rsidRPr="006F009B" w:rsidTr="002B6F25">
        <w:trPr>
          <w:trHeight w:val="698"/>
        </w:trPr>
        <w:tc>
          <w:tcPr>
            <w:tcW w:w="382" w:type="pct"/>
            <w:vMerge/>
            <w:tcBorders>
              <w:left w:val="thinThickMediumGap" w:sz="24" w:space="0" w:color="auto"/>
            </w:tcBorders>
            <w:vAlign w:val="center"/>
          </w:tcPr>
          <w:p w:rsidR="002B6F25" w:rsidRPr="00A92ECC" w:rsidRDefault="002B6F25" w:rsidP="002B6F25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26" w:type="pct"/>
            <w:vAlign w:val="center"/>
          </w:tcPr>
          <w:p w:rsidR="002B6F25" w:rsidRDefault="002B6F25" w:rsidP="002B6F25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명암비</w:t>
            </w:r>
          </w:p>
        </w:tc>
        <w:tc>
          <w:tcPr>
            <w:tcW w:w="1860" w:type="pct"/>
            <w:vAlign w:val="center"/>
          </w:tcPr>
          <w:p w:rsidR="002B6F25" w:rsidRDefault="00317B83" w:rsidP="002B6F25">
            <w:pPr>
              <w:widowControl/>
              <w:wordWrap/>
              <w:autoSpaceDE/>
              <w:autoSpaceDN/>
              <w:spacing w:line="22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/>
                <w:kern w:val="0"/>
                <w:szCs w:val="20"/>
              </w:rPr>
              <w:t>5,0</w:t>
            </w:r>
            <w:r w:rsidR="002B6F25">
              <w:rPr>
                <w:rFonts w:ascii="굴림체" w:eastAsia="굴림체" w:hAnsi="굴림체" w:cs="굴림" w:hint="eastAsia"/>
                <w:kern w:val="0"/>
                <w:szCs w:val="20"/>
              </w:rPr>
              <w:t>00</w:t>
            </w:r>
            <w:r w:rsidR="002B6F25">
              <w:rPr>
                <w:rFonts w:ascii="굴림체" w:eastAsia="굴림체" w:hAnsi="굴림체" w:cs="굴림"/>
                <w:kern w:val="0"/>
                <w:szCs w:val="20"/>
              </w:rPr>
              <w:t xml:space="preserve"> </w:t>
            </w:r>
            <w:r w:rsidR="002B6F25">
              <w:rPr>
                <w:rFonts w:ascii="굴림체" w:eastAsia="굴림체" w:hAnsi="굴림체" w:cs="굴림" w:hint="eastAsia"/>
                <w:kern w:val="0"/>
                <w:szCs w:val="20"/>
              </w:rPr>
              <w:t>:</w:t>
            </w:r>
            <w:r w:rsidR="002B6F25">
              <w:rPr>
                <w:rFonts w:ascii="굴림체" w:eastAsia="굴림체" w:hAnsi="굴림체" w:cs="굴림"/>
                <w:kern w:val="0"/>
                <w:szCs w:val="20"/>
              </w:rPr>
              <w:t xml:space="preserve"> </w:t>
            </w:r>
            <w:r w:rsidR="002B6F25"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</w:p>
        </w:tc>
        <w:tc>
          <w:tcPr>
            <w:tcW w:w="265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B6F25" w:rsidRPr="00A92ECC" w:rsidRDefault="002B6F25" w:rsidP="002B6F25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30</w:t>
            </w:r>
          </w:p>
        </w:tc>
        <w:tc>
          <w:tcPr>
            <w:tcW w:w="381" w:type="pct"/>
            <w:tcBorders>
              <w:right w:val="thickThinMediumGap" w:sz="24" w:space="0" w:color="auto"/>
            </w:tcBorders>
            <w:vAlign w:val="center"/>
          </w:tcPr>
          <w:p w:rsidR="002B6F25" w:rsidRDefault="002B6F25" w:rsidP="002B6F25">
            <w:pPr>
              <w:jc w:val="center"/>
            </w:pPr>
            <w:r w:rsidRPr="00303C9A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2B6F25" w:rsidRPr="006F009B" w:rsidTr="002B6F25">
        <w:trPr>
          <w:trHeight w:val="698"/>
        </w:trPr>
        <w:tc>
          <w:tcPr>
            <w:tcW w:w="382" w:type="pct"/>
            <w:vMerge/>
            <w:tcBorders>
              <w:left w:val="thinThickMediumGap" w:sz="24" w:space="0" w:color="auto"/>
            </w:tcBorders>
            <w:vAlign w:val="center"/>
          </w:tcPr>
          <w:p w:rsidR="002B6F25" w:rsidRPr="00A92ECC" w:rsidRDefault="002B6F25" w:rsidP="002B6F25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26" w:type="pct"/>
            <w:tcBorders>
              <w:bottom w:val="single" w:sz="4" w:space="0" w:color="auto"/>
            </w:tcBorders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응답속도</w:t>
            </w:r>
          </w:p>
        </w:tc>
        <w:tc>
          <w:tcPr>
            <w:tcW w:w="1860" w:type="pct"/>
            <w:tcBorders>
              <w:bottom w:val="single" w:sz="4" w:space="0" w:color="auto"/>
            </w:tcBorders>
            <w:vAlign w:val="center"/>
          </w:tcPr>
          <w:p w:rsidR="002B6F25" w:rsidRPr="00A92ECC" w:rsidRDefault="00317B83" w:rsidP="002B6F2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/>
                <w:kern w:val="0"/>
                <w:szCs w:val="20"/>
              </w:rPr>
              <w:t>9.5</w:t>
            </w:r>
            <w:r w:rsidR="002B6F25">
              <w:rPr>
                <w:rFonts w:ascii="굴림체" w:eastAsia="굴림체" w:hAnsi="굴림체" w:cs="굴림" w:hint="eastAsia"/>
                <w:kern w:val="0"/>
                <w:szCs w:val="20"/>
              </w:rPr>
              <w:t>ms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:rsidR="002B6F25" w:rsidRPr="00A92ECC" w:rsidRDefault="002B6F25" w:rsidP="002B6F25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30</w:t>
            </w:r>
          </w:p>
        </w:tc>
        <w:tc>
          <w:tcPr>
            <w:tcW w:w="381" w:type="pct"/>
            <w:tcBorders>
              <w:bottom w:val="single" w:sz="4" w:space="0" w:color="auto"/>
              <w:right w:val="thickThinMediumGap" w:sz="24" w:space="0" w:color="auto"/>
            </w:tcBorders>
            <w:vAlign w:val="center"/>
          </w:tcPr>
          <w:p w:rsidR="002B6F25" w:rsidRDefault="002B6F25" w:rsidP="002B6F25">
            <w:pPr>
              <w:jc w:val="center"/>
            </w:pPr>
            <w:r w:rsidRPr="00303C9A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2B6F25" w:rsidRPr="006F009B" w:rsidTr="002B6F25">
        <w:trPr>
          <w:trHeight w:val="698"/>
        </w:trPr>
        <w:tc>
          <w:tcPr>
            <w:tcW w:w="382" w:type="pct"/>
            <w:vMerge/>
            <w:tcBorders>
              <w:left w:val="thinThickMediumGap" w:sz="24" w:space="0" w:color="auto"/>
            </w:tcBorders>
            <w:vAlign w:val="center"/>
          </w:tcPr>
          <w:p w:rsidR="002B6F25" w:rsidRPr="00A92ECC" w:rsidRDefault="002B6F25" w:rsidP="002B6F25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</w:tcBorders>
            <w:vAlign w:val="center"/>
          </w:tcPr>
          <w:p w:rsidR="002B6F25" w:rsidRPr="00A92ECC" w:rsidRDefault="002B6F25" w:rsidP="002B6F25">
            <w:pPr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시야각(수평/수직)</w:t>
            </w:r>
          </w:p>
        </w:tc>
        <w:tc>
          <w:tcPr>
            <w:tcW w:w="1860" w:type="pct"/>
            <w:tcBorders>
              <w:top w:val="single" w:sz="4" w:space="0" w:color="auto"/>
            </w:tcBorders>
            <w:vAlign w:val="center"/>
          </w:tcPr>
          <w:p w:rsidR="002B6F25" w:rsidRPr="00A92ECC" w:rsidRDefault="002B6F25" w:rsidP="002B6F25">
            <w:pPr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178°</w:t>
            </w:r>
            <w:r>
              <w:rPr>
                <w:rFonts w:ascii="굴림체" w:eastAsia="굴림체" w:hAnsi="굴림체" w:cs="굴림"/>
                <w:kern w:val="0"/>
                <w:szCs w:val="20"/>
              </w:rPr>
              <w:t>/178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°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top w:val="single" w:sz="4" w:space="0" w:color="auto"/>
            </w:tcBorders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center"/>
          </w:tcPr>
          <w:p w:rsidR="002B6F25" w:rsidRPr="00A92ECC" w:rsidRDefault="002B6F25" w:rsidP="002B6F25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30</w:t>
            </w:r>
          </w:p>
        </w:tc>
        <w:tc>
          <w:tcPr>
            <w:tcW w:w="381" w:type="pct"/>
            <w:tcBorders>
              <w:top w:val="single" w:sz="4" w:space="0" w:color="auto"/>
              <w:right w:val="thickThinMediumGap" w:sz="24" w:space="0" w:color="auto"/>
            </w:tcBorders>
            <w:vAlign w:val="center"/>
          </w:tcPr>
          <w:p w:rsidR="002B6F25" w:rsidRDefault="002B6F25" w:rsidP="002B6F25">
            <w:pPr>
              <w:jc w:val="center"/>
            </w:pPr>
            <w:r w:rsidRPr="00303C9A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2B6F25" w:rsidRPr="006F009B" w:rsidTr="002B6F25">
        <w:trPr>
          <w:trHeight w:val="698"/>
        </w:trPr>
        <w:tc>
          <w:tcPr>
            <w:tcW w:w="382" w:type="pct"/>
            <w:vMerge/>
            <w:tcBorders>
              <w:left w:val="thinThickMediumGap" w:sz="24" w:space="0" w:color="auto"/>
            </w:tcBorders>
            <w:vAlign w:val="center"/>
          </w:tcPr>
          <w:p w:rsidR="002B6F25" w:rsidRPr="00A92ECC" w:rsidRDefault="002B6F25" w:rsidP="002B6F25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26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지원 해상도</w:t>
            </w:r>
          </w:p>
        </w:tc>
        <w:tc>
          <w:tcPr>
            <w:tcW w:w="1860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1920</w:t>
            </w:r>
            <w:r>
              <w:rPr>
                <w:rFonts w:ascii="굴림체" w:eastAsia="굴림체" w:hAnsi="굴림체" w:cs="굴림"/>
                <w:kern w:val="0"/>
                <w:szCs w:val="20"/>
              </w:rPr>
              <w:t xml:space="preserve"> </w:t>
            </w:r>
            <w:r w:rsidRPr="008A346F">
              <w:rPr>
                <w:rFonts w:hint="eastAsia"/>
                <w:szCs w:val="20"/>
              </w:rPr>
              <w:t>Ⅹ</w:t>
            </w:r>
            <w:r>
              <w:rPr>
                <w:rFonts w:hint="eastAsia"/>
                <w:szCs w:val="20"/>
              </w:rPr>
              <w:t xml:space="preserve"> 1080</w:t>
            </w:r>
          </w:p>
        </w:tc>
        <w:tc>
          <w:tcPr>
            <w:tcW w:w="265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B6F25" w:rsidRPr="00A92ECC" w:rsidRDefault="002B6F25" w:rsidP="002B6F25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30</w:t>
            </w:r>
          </w:p>
        </w:tc>
        <w:tc>
          <w:tcPr>
            <w:tcW w:w="381" w:type="pct"/>
            <w:tcBorders>
              <w:right w:val="thickThinMediumGap" w:sz="24" w:space="0" w:color="auto"/>
            </w:tcBorders>
            <w:vAlign w:val="center"/>
          </w:tcPr>
          <w:p w:rsidR="002B6F25" w:rsidRDefault="002B6F25" w:rsidP="002B6F25">
            <w:pPr>
              <w:jc w:val="center"/>
            </w:pPr>
            <w:r w:rsidRPr="00303C9A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2B6F25" w:rsidRPr="006F009B" w:rsidTr="002B6F25">
        <w:trPr>
          <w:trHeight w:val="698"/>
        </w:trPr>
        <w:tc>
          <w:tcPr>
            <w:tcW w:w="382" w:type="pct"/>
            <w:vMerge/>
            <w:tcBorders>
              <w:left w:val="thinThickMediumGap" w:sz="24" w:space="0" w:color="auto"/>
            </w:tcBorders>
            <w:vAlign w:val="center"/>
          </w:tcPr>
          <w:p w:rsidR="002B6F25" w:rsidRPr="00A92ECC" w:rsidRDefault="002B6F25" w:rsidP="002B6F25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26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강화유리</w:t>
            </w:r>
          </w:p>
        </w:tc>
        <w:tc>
          <w:tcPr>
            <w:tcW w:w="1860" w:type="pct"/>
            <w:vAlign w:val="center"/>
          </w:tcPr>
          <w:p w:rsidR="002B6F25" w:rsidRDefault="002B6F25" w:rsidP="002B6F2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흠집,</w:t>
            </w:r>
            <w:r>
              <w:rPr>
                <w:rFonts w:ascii="굴림체" w:eastAsia="굴림체" w:hAnsi="굴림체" w:cs="굴림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깨짐 없을 것</w:t>
            </w:r>
          </w:p>
        </w:tc>
        <w:tc>
          <w:tcPr>
            <w:tcW w:w="265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B6F25" w:rsidRPr="00A92ECC" w:rsidRDefault="002B6F25" w:rsidP="002B6F25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30</w:t>
            </w:r>
          </w:p>
        </w:tc>
        <w:tc>
          <w:tcPr>
            <w:tcW w:w="381" w:type="pct"/>
            <w:tcBorders>
              <w:right w:val="thickThinMediumGap" w:sz="24" w:space="0" w:color="auto"/>
            </w:tcBorders>
            <w:vAlign w:val="center"/>
          </w:tcPr>
          <w:p w:rsidR="002B6F25" w:rsidRDefault="002B6F25" w:rsidP="002B6F25">
            <w:pPr>
              <w:jc w:val="center"/>
            </w:pPr>
            <w:r w:rsidRPr="00303C9A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2B6F25" w:rsidRPr="006F009B" w:rsidTr="002B6F25">
        <w:trPr>
          <w:trHeight w:val="698"/>
        </w:trPr>
        <w:tc>
          <w:tcPr>
            <w:tcW w:w="382" w:type="pct"/>
            <w:vMerge/>
            <w:tcBorders>
              <w:left w:val="thinThickMediumGap" w:sz="24" w:space="0" w:color="auto"/>
              <w:bottom w:val="thickThinMediumGap" w:sz="24" w:space="0" w:color="auto"/>
            </w:tcBorders>
            <w:vAlign w:val="center"/>
          </w:tcPr>
          <w:p w:rsidR="002B6F25" w:rsidRPr="00A92ECC" w:rsidRDefault="002B6F25" w:rsidP="002B6F25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126" w:type="pct"/>
            <w:tcBorders>
              <w:bottom w:val="thickThinMediumGap" w:sz="24" w:space="0" w:color="auto"/>
            </w:tcBorders>
            <w:vAlign w:val="center"/>
          </w:tcPr>
          <w:p w:rsidR="002B6F25" w:rsidRPr="00A92ECC" w:rsidRDefault="002B6F25" w:rsidP="002B6F25">
            <w:pPr>
              <w:pStyle w:val="a3"/>
              <w:spacing w:before="0" w:beforeAutospacing="0" w:after="0" w:afterAutospacing="0" w:line="200" w:lineRule="atLeast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영상단자</w:t>
            </w:r>
          </w:p>
        </w:tc>
        <w:tc>
          <w:tcPr>
            <w:tcW w:w="1860" w:type="pct"/>
            <w:tcBorders>
              <w:bottom w:val="thickThinMediumGap" w:sz="24" w:space="0" w:color="auto"/>
            </w:tcBorders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 w:hint="eastAsia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VGA(D-sub, 15핀)</w:t>
            </w:r>
            <w:r>
              <w:rPr>
                <w:rFonts w:ascii="굴림체" w:eastAsia="굴림체" w:hAnsi="굴림체" w:cs="굴림"/>
                <w:kern w:val="0"/>
                <w:szCs w:val="20"/>
              </w:rPr>
              <w:t>, HDMI, DVI, AV</w:t>
            </w:r>
          </w:p>
        </w:tc>
        <w:tc>
          <w:tcPr>
            <w:tcW w:w="265" w:type="pct"/>
            <w:tcBorders>
              <w:bottom w:val="thickThinMediumGap" w:sz="24" w:space="0" w:color="auto"/>
            </w:tcBorders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bottom w:val="thickThinMediumGap" w:sz="24" w:space="0" w:color="auto"/>
            </w:tcBorders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bottom w:val="thickThinMediumGap" w:sz="24" w:space="0" w:color="auto"/>
            </w:tcBorders>
            <w:vAlign w:val="center"/>
          </w:tcPr>
          <w:p w:rsidR="002B6F25" w:rsidRPr="00A92ECC" w:rsidRDefault="002B6F25" w:rsidP="002B6F25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bottom w:val="thickThinMediumGap" w:sz="24" w:space="0" w:color="auto"/>
            </w:tcBorders>
            <w:vAlign w:val="center"/>
          </w:tcPr>
          <w:p w:rsidR="002B6F25" w:rsidRPr="00A92ECC" w:rsidRDefault="002B6F25" w:rsidP="002B6F25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30</w:t>
            </w:r>
          </w:p>
        </w:tc>
        <w:tc>
          <w:tcPr>
            <w:tcW w:w="381" w:type="pct"/>
            <w:tcBorders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:rsidR="002B6F25" w:rsidRDefault="002B6F25" w:rsidP="002B6F25">
            <w:pPr>
              <w:jc w:val="center"/>
            </w:pPr>
            <w:r w:rsidRPr="00303C9A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</w:tbl>
    <w:p w:rsidR="0095543B" w:rsidRPr="00C45E5B" w:rsidRDefault="0095543B" w:rsidP="0095543B">
      <w:pPr>
        <w:pStyle w:val="a3"/>
        <w:spacing w:before="0" w:beforeAutospacing="0" w:after="0" w:afterAutospacing="0"/>
        <w:rPr>
          <w:rFonts w:ascii="굴림체" w:eastAsia="굴림체" w:hAnsi="굴림체"/>
          <w:sz w:val="8"/>
          <w:szCs w:val="12"/>
        </w:rPr>
      </w:pPr>
    </w:p>
    <w:tbl>
      <w:tblPr>
        <w:tblStyle w:val="a5"/>
        <w:tblW w:w="10706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05"/>
        <w:gridCol w:w="1026"/>
        <w:gridCol w:w="1689"/>
        <w:gridCol w:w="1273"/>
        <w:gridCol w:w="2111"/>
        <w:gridCol w:w="1476"/>
        <w:gridCol w:w="1926"/>
      </w:tblGrid>
      <w:tr w:rsidR="006F009B" w:rsidRPr="006F009B" w:rsidTr="006F009B">
        <w:trPr>
          <w:trHeight w:val="320"/>
        </w:trPr>
        <w:tc>
          <w:tcPr>
            <w:tcW w:w="1208" w:type="dxa"/>
            <w:vMerge w:val="restart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포장검사</w:t>
            </w:r>
          </w:p>
          <w:p w:rsidR="006F009B" w:rsidRPr="006F009B" w:rsidRDefault="006F009B" w:rsidP="006F009B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□Acc</w:t>
            </w:r>
          </w:p>
          <w:p w:rsidR="006F009B" w:rsidRPr="006F009B" w:rsidRDefault="006F009B" w:rsidP="006F009B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□Rej</w:t>
            </w:r>
          </w:p>
          <w:p w:rsidR="006F009B" w:rsidRPr="006F009B" w:rsidRDefault="006F009B" w:rsidP="006F009B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□(   )</w:t>
            </w:r>
          </w:p>
        </w:tc>
        <w:tc>
          <w:tcPr>
            <w:tcW w:w="10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출하지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해외규격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□UL □CE □(   )</w:t>
            </w:r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포장단위(무게)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수량(   ) 무게(   )</w:t>
            </w:r>
          </w:p>
        </w:tc>
      </w:tr>
      <w:tr w:rsidR="006F009B" w:rsidRPr="006F009B" w:rsidTr="006F009B">
        <w:trPr>
          <w:trHeight w:val="320"/>
        </w:trPr>
        <w:tc>
          <w:tcPr>
            <w:tcW w:w="1208" w:type="dxa"/>
            <w:vMerge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시스템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□NTSC □PAL</w:t>
            </w: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원산지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□KOREA □(   )</w:t>
            </w:r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커넥터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□유(   ) □무</w:t>
            </w:r>
          </w:p>
        </w:tc>
      </w:tr>
      <w:tr w:rsidR="006F009B" w:rsidRPr="006F009B" w:rsidTr="006F009B">
        <w:trPr>
          <w:trHeight w:val="320"/>
        </w:trPr>
        <w:tc>
          <w:tcPr>
            <w:tcW w:w="1208" w:type="dxa"/>
            <w:vMerge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전원사양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□12V  □24V</w:t>
            </w: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어댑터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□AC     □DC</w:t>
            </w:r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IRIS Jack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□유(   ) □무</w:t>
            </w:r>
          </w:p>
        </w:tc>
      </w:tr>
      <w:tr w:rsidR="006F009B" w:rsidRPr="006F009B" w:rsidTr="006F009B">
        <w:trPr>
          <w:trHeight w:val="320"/>
        </w:trPr>
        <w:tc>
          <w:tcPr>
            <w:tcW w:w="1208" w:type="dxa"/>
            <w:vMerge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코드Type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사용설명서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□국문 □영문 □(   )</w:t>
            </w:r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L렌치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□유(   ) □무</w:t>
            </w:r>
          </w:p>
        </w:tc>
      </w:tr>
    </w:tbl>
    <w:p w:rsidR="0095543B" w:rsidRPr="00C45E5B" w:rsidRDefault="0095543B" w:rsidP="0095543B">
      <w:pPr>
        <w:pStyle w:val="a3"/>
        <w:spacing w:before="0" w:beforeAutospacing="0" w:after="0" w:afterAutospacing="0"/>
        <w:rPr>
          <w:rFonts w:ascii="굴림체" w:eastAsia="굴림체" w:hAnsi="굴림체"/>
          <w:sz w:val="8"/>
          <w:szCs w:val="12"/>
        </w:rPr>
      </w:pPr>
    </w:p>
    <w:tbl>
      <w:tblPr>
        <w:tblStyle w:val="a5"/>
        <w:tblW w:w="10700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74"/>
        <w:gridCol w:w="962"/>
        <w:gridCol w:w="4536"/>
        <w:gridCol w:w="953"/>
      </w:tblGrid>
      <w:tr w:rsidR="006F009B" w:rsidRPr="006F009B" w:rsidTr="006F009B">
        <w:trPr>
          <w:trHeight w:val="333"/>
        </w:trPr>
        <w:tc>
          <w:tcPr>
            <w:tcW w:w="675" w:type="dxa"/>
            <w:vMerge w:val="restart"/>
            <w:vAlign w:val="center"/>
          </w:tcPr>
          <w:p w:rsidR="006F009B" w:rsidRPr="006F009B" w:rsidRDefault="006F009B" w:rsidP="006F009B">
            <w:pPr>
              <w:widowControl/>
              <w:wordWrap/>
              <w:autoSpaceDE/>
              <w:autoSpaceDN/>
              <w:jc w:val="center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불량</w:t>
            </w:r>
          </w:p>
          <w:p w:rsidR="006F009B" w:rsidRPr="006F009B" w:rsidRDefault="006F009B" w:rsidP="006F009B">
            <w:pPr>
              <w:widowControl/>
              <w:wordWrap/>
              <w:autoSpaceDE/>
              <w:autoSpaceDN/>
              <w:jc w:val="center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List</w:t>
            </w:r>
          </w:p>
        </w:tc>
        <w:tc>
          <w:tcPr>
            <w:tcW w:w="3574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1.</w:t>
            </w:r>
          </w:p>
        </w:tc>
        <w:tc>
          <w:tcPr>
            <w:tcW w:w="962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3.</w:t>
            </w:r>
          </w:p>
        </w:tc>
        <w:tc>
          <w:tcPr>
            <w:tcW w:w="953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</w:tr>
      <w:tr w:rsidR="006F009B" w:rsidRPr="006F009B" w:rsidTr="006F009B">
        <w:trPr>
          <w:trHeight w:val="333"/>
        </w:trPr>
        <w:tc>
          <w:tcPr>
            <w:tcW w:w="675" w:type="dxa"/>
            <w:vMerge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  <w:tc>
          <w:tcPr>
            <w:tcW w:w="3574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2.</w:t>
            </w:r>
          </w:p>
        </w:tc>
        <w:tc>
          <w:tcPr>
            <w:tcW w:w="962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4.</w:t>
            </w:r>
          </w:p>
        </w:tc>
        <w:tc>
          <w:tcPr>
            <w:tcW w:w="953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</w:tr>
      <w:tr w:rsidR="006F009B" w:rsidRPr="006F009B" w:rsidTr="00C45E5B">
        <w:trPr>
          <w:trHeight w:val="45"/>
        </w:trPr>
        <w:tc>
          <w:tcPr>
            <w:tcW w:w="10700" w:type="dxa"/>
            <w:gridSpan w:val="5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유첨 : 불량List(  매),  불합격통보서(  매),  시정조치요구서(  매),  성능평가결과서(  매)</w:t>
            </w:r>
          </w:p>
        </w:tc>
      </w:tr>
    </w:tbl>
    <w:p w:rsidR="00C36F81" w:rsidRPr="006F009B" w:rsidRDefault="009E2F0E" w:rsidP="002349DD">
      <w:pPr>
        <w:widowControl/>
        <w:wordWrap/>
        <w:autoSpaceDE/>
        <w:autoSpaceDN/>
        <w:jc w:val="left"/>
        <w:rPr>
          <w:rFonts w:ascii="굴림체" w:eastAsia="굴림체" w:hAnsi="굴림체"/>
        </w:rPr>
      </w:pPr>
    </w:p>
    <w:sectPr w:rsidR="00C36F81" w:rsidRPr="006F009B" w:rsidSect="0095543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F0E" w:rsidRDefault="009E2F0E" w:rsidP="00DF379D">
      <w:r>
        <w:separator/>
      </w:r>
    </w:p>
  </w:endnote>
  <w:endnote w:type="continuationSeparator" w:id="0">
    <w:p w:rsidR="009E2F0E" w:rsidRDefault="009E2F0E" w:rsidP="00DF3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altName w:val="Arial Unicode MS"/>
    <w:charset w:val="81"/>
    <w:family w:val="roman"/>
    <w:pitch w:val="variable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F0E" w:rsidRDefault="009E2F0E" w:rsidP="00DF379D">
      <w:r>
        <w:separator/>
      </w:r>
    </w:p>
  </w:footnote>
  <w:footnote w:type="continuationSeparator" w:id="0">
    <w:p w:rsidR="009E2F0E" w:rsidRDefault="009E2F0E" w:rsidP="00DF37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5543B"/>
    <w:rsid w:val="00013EB9"/>
    <w:rsid w:val="0006232D"/>
    <w:rsid w:val="00112AFC"/>
    <w:rsid w:val="00117189"/>
    <w:rsid w:val="0014118D"/>
    <w:rsid w:val="001467FF"/>
    <w:rsid w:val="00150181"/>
    <w:rsid w:val="001671E7"/>
    <w:rsid w:val="00183E15"/>
    <w:rsid w:val="00191137"/>
    <w:rsid w:val="001C0C4E"/>
    <w:rsid w:val="001C6AEE"/>
    <w:rsid w:val="001E03E9"/>
    <w:rsid w:val="001F65F4"/>
    <w:rsid w:val="00202C73"/>
    <w:rsid w:val="00207A65"/>
    <w:rsid w:val="00211103"/>
    <w:rsid w:val="002328D5"/>
    <w:rsid w:val="002349DD"/>
    <w:rsid w:val="00235EE3"/>
    <w:rsid w:val="002817D3"/>
    <w:rsid w:val="002A1A4D"/>
    <w:rsid w:val="002B29AA"/>
    <w:rsid w:val="002B6F25"/>
    <w:rsid w:val="002E07A7"/>
    <w:rsid w:val="002F76D6"/>
    <w:rsid w:val="00317B83"/>
    <w:rsid w:val="00322FEE"/>
    <w:rsid w:val="00347ABD"/>
    <w:rsid w:val="003C3F8D"/>
    <w:rsid w:val="003C4C64"/>
    <w:rsid w:val="003C7634"/>
    <w:rsid w:val="003E2C96"/>
    <w:rsid w:val="00441E67"/>
    <w:rsid w:val="004D6B53"/>
    <w:rsid w:val="004E425A"/>
    <w:rsid w:val="005062BE"/>
    <w:rsid w:val="00537C7B"/>
    <w:rsid w:val="005948BF"/>
    <w:rsid w:val="005A3378"/>
    <w:rsid w:val="005C02A0"/>
    <w:rsid w:val="005C24F0"/>
    <w:rsid w:val="005F4885"/>
    <w:rsid w:val="006330FE"/>
    <w:rsid w:val="00634A82"/>
    <w:rsid w:val="00651B9E"/>
    <w:rsid w:val="00676EA1"/>
    <w:rsid w:val="00686F1B"/>
    <w:rsid w:val="006F009B"/>
    <w:rsid w:val="006F4797"/>
    <w:rsid w:val="00731976"/>
    <w:rsid w:val="00822D7D"/>
    <w:rsid w:val="008408E4"/>
    <w:rsid w:val="00845DBB"/>
    <w:rsid w:val="008553AB"/>
    <w:rsid w:val="00881854"/>
    <w:rsid w:val="008A2D63"/>
    <w:rsid w:val="00924FC9"/>
    <w:rsid w:val="00925806"/>
    <w:rsid w:val="0095094B"/>
    <w:rsid w:val="00955187"/>
    <w:rsid w:val="0095543B"/>
    <w:rsid w:val="00982931"/>
    <w:rsid w:val="009A0F18"/>
    <w:rsid w:val="009E2F0E"/>
    <w:rsid w:val="00A04445"/>
    <w:rsid w:val="00A5567E"/>
    <w:rsid w:val="00A92ECC"/>
    <w:rsid w:val="00A957AD"/>
    <w:rsid w:val="00AD30D1"/>
    <w:rsid w:val="00AD459A"/>
    <w:rsid w:val="00AE5B95"/>
    <w:rsid w:val="00AF6092"/>
    <w:rsid w:val="00B06446"/>
    <w:rsid w:val="00B47350"/>
    <w:rsid w:val="00B601DB"/>
    <w:rsid w:val="00B93AB0"/>
    <w:rsid w:val="00C42AA5"/>
    <w:rsid w:val="00C45E5B"/>
    <w:rsid w:val="00C711F2"/>
    <w:rsid w:val="00C8698E"/>
    <w:rsid w:val="00CB1F49"/>
    <w:rsid w:val="00CF5B2A"/>
    <w:rsid w:val="00D462EB"/>
    <w:rsid w:val="00D57616"/>
    <w:rsid w:val="00D86D94"/>
    <w:rsid w:val="00D9083E"/>
    <w:rsid w:val="00DC755A"/>
    <w:rsid w:val="00DF379D"/>
    <w:rsid w:val="00DF4D14"/>
    <w:rsid w:val="00E01012"/>
    <w:rsid w:val="00E15B99"/>
    <w:rsid w:val="00E95B18"/>
    <w:rsid w:val="00EA3CB3"/>
    <w:rsid w:val="00EC1E2F"/>
    <w:rsid w:val="00EC56AA"/>
    <w:rsid w:val="00F06F2B"/>
    <w:rsid w:val="00F52F65"/>
    <w:rsid w:val="00F94F1B"/>
    <w:rsid w:val="00FA1453"/>
    <w:rsid w:val="00FB6AA0"/>
    <w:rsid w:val="00FE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docId w15:val="{FAC971FF-1BC9-44C9-BE5B-2B140F18B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32D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43B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95543B"/>
    <w:rPr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95543B"/>
    <w:rPr>
      <w:rFonts w:ascii="맑은 고딕" w:eastAsia="맑은 고딕" w:hAnsi="맑은 고딕" w:cs="Times New Roman"/>
      <w:sz w:val="18"/>
      <w:szCs w:val="18"/>
    </w:rPr>
  </w:style>
  <w:style w:type="table" w:styleId="a5">
    <w:name w:val="Table Grid"/>
    <w:basedOn w:val="a1"/>
    <w:uiPriority w:val="59"/>
    <w:rsid w:val="0095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DF379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DF379D"/>
    <w:rPr>
      <w:kern w:val="2"/>
      <w:szCs w:val="22"/>
    </w:rPr>
  </w:style>
  <w:style w:type="paragraph" w:styleId="a7">
    <w:name w:val="footer"/>
    <w:basedOn w:val="a"/>
    <w:link w:val="Char1"/>
    <w:uiPriority w:val="99"/>
    <w:unhideWhenUsed/>
    <w:rsid w:val="00DF379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DF379D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8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85481">
          <w:marLeft w:val="-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0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101">
          <w:marLeft w:val="-11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5841">
          <w:marLeft w:val="0"/>
          <w:marRight w:val="0"/>
          <w:marTop w:val="80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021">
          <w:marLeft w:val="0"/>
          <w:marRight w:val="0"/>
          <w:marTop w:val="15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8912">
          <w:marLeft w:val="6265"/>
          <w:marRight w:val="0"/>
          <w:marTop w:val="7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1581">
          <w:marLeft w:val="-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9408">
          <w:marLeft w:val="5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787</Characters>
  <Application>Microsoft Office Word</Application>
  <DocSecurity>0</DocSecurity>
  <Lines>262</Lines>
  <Paragraphs>207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삼성테크윈</Company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a080109</dc:creator>
  <cp:lastModifiedBy>bsbsbs.kim_김범석</cp:lastModifiedBy>
  <cp:revision>5</cp:revision>
  <cp:lastPrinted>2018-04-03T10:03:00Z</cp:lastPrinted>
  <dcterms:created xsi:type="dcterms:W3CDTF">2018-04-03T10:01:00Z</dcterms:created>
  <dcterms:modified xsi:type="dcterms:W3CDTF">2018-04-03T10:06:00Z</dcterms:modified>
</cp:coreProperties>
</file>