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FAA50" w14:textId="77777777" w:rsidR="002F23E5" w:rsidRDefault="00442C57">
      <w:pPr>
        <w:pBdr>
          <w:bottom w:val="single" w:sz="6" w:space="1" w:color="000000"/>
        </w:pBdr>
      </w:pPr>
      <w:r>
        <w:rPr>
          <w:rFonts w:eastAsia="Arial"/>
          <w:b/>
          <w:bCs/>
        </w:rPr>
        <w:t>SND-7080 3MEGAPIXEL FULL HD NETWORK DOME CAMERA</w:t>
      </w:r>
    </w:p>
    <w:p w14:paraId="23757B28" w14:textId="77777777" w:rsidR="002F23E5" w:rsidRDefault="00442C57">
      <w:pPr>
        <w:pBdr>
          <w:bottom w:val="single" w:sz="6" w:space="1" w:color="000000"/>
        </w:pBdr>
        <w:tabs>
          <w:tab w:val="right" w:pos="9360"/>
        </w:tabs>
      </w:pPr>
      <w:r>
        <w:rPr>
          <w:rFonts w:eastAsia="Arial"/>
          <w:b/>
          <w:bCs/>
        </w:rPr>
        <w:t>TECHNICAL SPECIFICATIONS</w:t>
      </w:r>
      <w:r>
        <w:rPr>
          <w:rFonts w:eastAsia="Arial"/>
        </w:rPr>
        <w:tab/>
      </w:r>
      <w:r>
        <w:rPr>
          <w:rFonts w:eastAsia="Arial"/>
          <w:b/>
          <w:bCs/>
        </w:rPr>
        <w:t>SECURITY SYSTEM</w:t>
      </w:r>
    </w:p>
    <w:p w14:paraId="6D027AEE" w14:textId="77777777" w:rsidR="002F23E5" w:rsidRDefault="00442C57">
      <w:r>
        <w:rPr>
          <w:rFonts w:eastAsia="Arial"/>
          <w:b/>
          <w:bCs/>
        </w:rPr>
        <w:t>DIVISION – 28 ELECTRONIC SAFETY AND SECURITY</w:t>
      </w:r>
    </w:p>
    <w:p w14:paraId="1332EEA8" w14:textId="77777777" w:rsidR="002F23E5" w:rsidRDefault="00442C57">
      <w:r>
        <w:rPr>
          <w:rFonts w:eastAsia="Arial"/>
          <w:b/>
          <w:bCs/>
        </w:rPr>
        <w:t>LEVEL 1__28 20 00 ELECTRONIC SURVEILLANCE</w:t>
      </w:r>
    </w:p>
    <w:p w14:paraId="23FA4F9E" w14:textId="77777777" w:rsidR="002F23E5" w:rsidRDefault="00442C57">
      <w:r>
        <w:rPr>
          <w:rFonts w:eastAsia="Arial"/>
          <w:b/>
          <w:bCs/>
        </w:rPr>
        <w:t>LEVEL 2__28 23 00 VIDEO SURVEILLANCE</w:t>
      </w:r>
    </w:p>
    <w:p w14:paraId="54CD16CC" w14:textId="77777777" w:rsidR="002F23E5" w:rsidRDefault="00442C57">
      <w:r>
        <w:rPr>
          <w:rFonts w:eastAsia="Arial"/>
          <w:b/>
          <w:bCs/>
        </w:rPr>
        <w:t>LEVEL 3__28 23 29 VIDEO SURVEILLANCE REMOTE DEVICES AND SENSORS</w:t>
      </w:r>
    </w:p>
    <w:p w14:paraId="5AF06500" w14:textId="77777777" w:rsidR="002F23E5" w:rsidRDefault="00442C57">
      <w:pPr>
        <w:spacing w:before="240"/>
      </w:pPr>
      <w:r>
        <w:rPr>
          <w:rFonts w:eastAsia="Arial"/>
          <w:b/>
          <w:bCs/>
        </w:rPr>
        <w:t>PART 2 – PRODUCTS</w:t>
      </w:r>
    </w:p>
    <w:p w14:paraId="535FA97C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2.01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17F5D6E3" w14:textId="77777777" w:rsidR="002F23E5" w:rsidRDefault="00442C57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All equipment and materials used shall be standard components that are regularly manufactured and used in the manufacturer’s system.</w:t>
      </w:r>
    </w:p>
    <w:p w14:paraId="4D4177F7" w14:textId="77777777" w:rsidR="002F23E5" w:rsidRDefault="00442C57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All systems and compon</w:t>
      </w:r>
      <w:r>
        <w:rPr>
          <w:rFonts w:eastAsia="Arial"/>
        </w:rPr>
        <w:t>ents shall have been thoroughly tested and proven in actual use.</w:t>
      </w:r>
    </w:p>
    <w:p w14:paraId="63A40CBB" w14:textId="77777777" w:rsidR="002F23E5" w:rsidRDefault="00442C57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 xml:space="preserve">All systems and components shall be provided with the availability of a toll-free (U.S. and Canada), 24-hour technical assistance program (TAP) from the manufacturer.  The TAP shall allow </w:t>
      </w:r>
      <w:r>
        <w:rPr>
          <w:rFonts w:eastAsia="Arial"/>
        </w:rPr>
        <w:t>for immediate technical assistance for either the dealer/installer or the end user at no charge for as long as the product is installed.</w:t>
      </w:r>
    </w:p>
    <w:p w14:paraId="27893F25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2.02</w:t>
      </w:r>
      <w:r>
        <w:rPr>
          <w:rFonts w:eastAsia="Arial"/>
        </w:rPr>
        <w:tab/>
      </w:r>
      <w:r>
        <w:rPr>
          <w:rFonts w:eastAsia="Arial"/>
          <w:b/>
          <w:bCs/>
        </w:rPr>
        <w:t>SND-7080 3MEGAPIXEL FULL HD NETWORK DOME CAMERA</w:t>
      </w:r>
    </w:p>
    <w:p w14:paraId="574846C8" w14:textId="77777777" w:rsidR="002F23E5" w:rsidRDefault="00442C57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This network dome camera that shall provide up to 3M (2048x1536</w:t>
      </w:r>
      <w:r>
        <w:rPr>
          <w:rFonts w:eastAsia="Arial"/>
        </w:rPr>
        <w:t>) resolution with full HD (1080p) resolution.</w:t>
      </w:r>
    </w:p>
    <w:p w14:paraId="0AD0466B" w14:textId="77777777" w:rsidR="002F23E5" w:rsidRDefault="00442C57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The camera shall have 3 ~ 8.5mm motorized varifocal (2.8x) lens.</w:t>
      </w:r>
    </w:p>
    <w:p w14:paraId="732A2F97" w14:textId="77777777" w:rsidR="002F23E5" w:rsidRDefault="00442C57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The camera shall support simultaneous transmission of dual codec (H.264 and MJPEG), with smart codec (ROI encoding).</w:t>
      </w:r>
    </w:p>
    <w:p w14:paraId="3470A0F4" w14:textId="77777777" w:rsidR="002F23E5" w:rsidRDefault="00442C57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The camera shall pr</w:t>
      </w:r>
      <w:r>
        <w:rPr>
          <w:rFonts w:eastAsia="Arial"/>
        </w:rPr>
        <w:t>ovide WDR in 2M mode.</w:t>
      </w:r>
    </w:p>
    <w:p w14:paraId="5FDB7619" w14:textId="77777777" w:rsidR="002F23E5" w:rsidRDefault="00442C57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E.</w:t>
      </w:r>
      <w:r>
        <w:rPr>
          <w:rFonts w:eastAsia="Arial"/>
        </w:rPr>
        <w:tab/>
      </w:r>
      <w:r>
        <w:rPr>
          <w:rFonts w:eastAsia="Arial"/>
        </w:rPr>
        <w:t>Models of this camera shall be capability of surface or flush mounting.</w:t>
      </w:r>
    </w:p>
    <w:p w14:paraId="014E8589" w14:textId="77777777" w:rsidR="002F23E5" w:rsidRDefault="00442C57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F.</w:t>
      </w:r>
      <w:r>
        <w:rPr>
          <w:rFonts w:eastAsia="Arial"/>
        </w:rPr>
        <w:tab/>
      </w:r>
      <w:r>
        <w:rPr>
          <w:rFonts w:eastAsia="Arial"/>
        </w:rPr>
        <w:t>The camera shall provide a customizable on-screen display (OSD) which shall be available in English, French, German, Spanish, Italian, Chinese, Korean, Russ</w:t>
      </w:r>
      <w:r>
        <w:rPr>
          <w:rFonts w:eastAsia="Arial"/>
        </w:rPr>
        <w:t>ian, Japanese, Swedish, Danish, Portuguese, Turkish, Polish, Czech, Romanian, Serbian, Dutch, Croatian, Hungarian, and Greek.</w:t>
      </w:r>
    </w:p>
    <w:p w14:paraId="3C659430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2.03</w:t>
      </w:r>
      <w:r>
        <w:rPr>
          <w:rFonts w:eastAsia="Arial"/>
        </w:rPr>
        <w:tab/>
      </w:r>
      <w:r>
        <w:rPr>
          <w:rFonts w:eastAsia="Arial"/>
          <w:b/>
          <w:bCs/>
        </w:rPr>
        <w:t>ELECTRICAL SPECIFICATIONS</w:t>
      </w:r>
    </w:p>
    <w:p w14:paraId="1FF2D0DA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A.  Input Voltage</w:t>
      </w:r>
      <w:r>
        <w:rPr>
          <w:rFonts w:eastAsia="Arial"/>
        </w:rPr>
        <w:tab/>
      </w:r>
      <w:r>
        <w:rPr>
          <w:rFonts w:eastAsia="Arial"/>
        </w:rPr>
        <w:t>24V AC, 12V DC, PoE (IEEE802.3af)</w:t>
      </w:r>
    </w:p>
    <w:p w14:paraId="41431137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B.  Power Consumption, max.</w:t>
      </w:r>
      <w:r>
        <w:rPr>
          <w:rFonts w:eastAsia="Arial"/>
        </w:rPr>
        <w:tab/>
      </w:r>
      <w:r>
        <w:rPr>
          <w:rFonts w:eastAsia="Arial"/>
        </w:rPr>
        <w:t>7W</w:t>
      </w:r>
    </w:p>
    <w:p w14:paraId="44F83289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2.04</w:t>
      </w:r>
      <w:r>
        <w:rPr>
          <w:rFonts w:eastAsia="Arial"/>
        </w:rPr>
        <w:tab/>
      </w:r>
      <w:r>
        <w:rPr>
          <w:rFonts w:eastAsia="Arial"/>
          <w:b/>
          <w:bCs/>
        </w:rPr>
        <w:t>CAMERA</w:t>
      </w:r>
    </w:p>
    <w:p w14:paraId="00B79D85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A. Imaging Device</w:t>
      </w:r>
      <w:r>
        <w:rPr>
          <w:rFonts w:eastAsia="Arial"/>
        </w:rPr>
        <w:tab/>
      </w:r>
      <w:r>
        <w:rPr>
          <w:rFonts w:eastAsia="Arial"/>
        </w:rPr>
        <w:t>1/2.8” 3M PS CMOS</w:t>
      </w:r>
    </w:p>
    <w:p w14:paraId="1F22B270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B. Total Pixels (horizontal x vertical)</w:t>
      </w:r>
      <w:r>
        <w:rPr>
          <w:rFonts w:eastAsia="Arial"/>
        </w:rPr>
        <w:tab/>
      </w:r>
      <w:r>
        <w:rPr>
          <w:rFonts w:eastAsia="Arial"/>
        </w:rPr>
        <w:t>2,144 x 1,588</w:t>
      </w:r>
    </w:p>
    <w:p w14:paraId="1124323B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C. Effective Pixels (horizontal x vertical)</w:t>
      </w:r>
      <w:r>
        <w:rPr>
          <w:rFonts w:eastAsia="Arial"/>
        </w:rPr>
        <w:tab/>
      </w:r>
      <w:r>
        <w:rPr>
          <w:rFonts w:eastAsia="Arial"/>
        </w:rPr>
        <w:t>2,096 x 1,561</w:t>
      </w:r>
    </w:p>
    <w:p w14:paraId="34A7C19C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D. Scanning System</w:t>
      </w:r>
      <w:r>
        <w:rPr>
          <w:rFonts w:eastAsia="Arial"/>
        </w:rPr>
        <w:tab/>
      </w:r>
      <w:r>
        <w:rPr>
          <w:rFonts w:eastAsia="Arial"/>
        </w:rPr>
        <w:t>Progressive</w:t>
      </w:r>
    </w:p>
    <w:p w14:paraId="22BB5A66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E. Min. Illumination</w:t>
      </w:r>
    </w:p>
    <w:p w14:paraId="0887B949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1. Color</w:t>
      </w:r>
      <w:r>
        <w:rPr>
          <w:rFonts w:eastAsia="Arial"/>
        </w:rPr>
        <w:tab/>
      </w:r>
      <w:r>
        <w:rPr>
          <w:rFonts w:eastAsia="Arial"/>
        </w:rPr>
        <w:t>0.1Lux (F1.2, 50IRE), 0.017 Lux (Sens-up, 60x)</w:t>
      </w:r>
    </w:p>
    <w:p w14:paraId="59DBE685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2. Black/White</w:t>
      </w:r>
      <w:r>
        <w:rPr>
          <w:rFonts w:eastAsia="Arial"/>
        </w:rPr>
        <w:tab/>
      </w:r>
      <w:r>
        <w:rPr>
          <w:rFonts w:eastAsia="Arial"/>
        </w:rPr>
        <w:t>0.08Lux (F1.2, 50IRE), 0.001 Lux (Sens-up, 60x)</w:t>
      </w:r>
    </w:p>
    <w:p w14:paraId="642758F7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F. SN Ratio</w:t>
      </w:r>
      <w:r>
        <w:rPr>
          <w:rFonts w:eastAsia="Arial"/>
        </w:rPr>
        <w:tab/>
      </w:r>
      <w:r>
        <w:rPr>
          <w:rFonts w:eastAsia="Arial"/>
        </w:rPr>
        <w:t>50dB</w:t>
      </w:r>
    </w:p>
    <w:p w14:paraId="548CD964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G. Video Output</w:t>
      </w:r>
      <w:r>
        <w:rPr>
          <w:rFonts w:eastAsia="Arial"/>
        </w:rPr>
        <w:tab/>
      </w:r>
      <w:r>
        <w:rPr>
          <w:rFonts w:eastAsia="Arial"/>
        </w:rPr>
        <w:t xml:space="preserve">CVBS: 1.0 </w:t>
      </w:r>
      <w:proofErr w:type="spellStart"/>
      <w:r>
        <w:rPr>
          <w:rFonts w:eastAsia="Arial"/>
        </w:rPr>
        <w:t>Vp</w:t>
      </w:r>
      <w:proofErr w:type="spellEnd"/>
      <w:r>
        <w:rPr>
          <w:rFonts w:eastAsia="Arial"/>
        </w:rPr>
        <w:t>-p, 75 ohms composite</w:t>
      </w:r>
    </w:p>
    <w:p w14:paraId="3A7CAD1E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1. NTSC</w:t>
      </w:r>
      <w:r>
        <w:rPr>
          <w:rFonts w:eastAsia="Arial"/>
        </w:rPr>
        <w:tab/>
      </w:r>
      <w:r>
        <w:rPr>
          <w:rFonts w:eastAsia="Arial"/>
        </w:rPr>
        <w:t>704x480, for installation</w:t>
      </w:r>
    </w:p>
    <w:p w14:paraId="5C0A1EEE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2. PAL</w:t>
      </w:r>
      <w:r>
        <w:rPr>
          <w:rFonts w:eastAsia="Arial"/>
        </w:rPr>
        <w:tab/>
      </w:r>
      <w:r>
        <w:rPr>
          <w:rFonts w:eastAsia="Arial"/>
        </w:rPr>
        <w:t>704x576,</w:t>
      </w:r>
      <w:r>
        <w:rPr>
          <w:rFonts w:eastAsia="Arial"/>
        </w:rPr>
        <w:t xml:space="preserve"> for installation</w:t>
      </w:r>
    </w:p>
    <w:p w14:paraId="0B5171CC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2.05</w:t>
      </w:r>
      <w:r>
        <w:rPr>
          <w:rFonts w:eastAsia="Arial"/>
        </w:rPr>
        <w:tab/>
      </w:r>
      <w:r>
        <w:rPr>
          <w:rFonts w:eastAsia="Arial"/>
          <w:b/>
          <w:bCs/>
        </w:rPr>
        <w:t>LENS</w:t>
      </w:r>
    </w:p>
    <w:p w14:paraId="4E8750B6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A. Focal Length (Zoom Ratio)</w:t>
      </w:r>
      <w:r>
        <w:rPr>
          <w:rFonts w:eastAsia="Arial"/>
        </w:rPr>
        <w:tab/>
      </w:r>
      <w:r>
        <w:rPr>
          <w:rFonts w:eastAsia="Arial"/>
        </w:rPr>
        <w:t>3~ 8.5mm (2.8x) motorized varifocal</w:t>
      </w:r>
    </w:p>
    <w:p w14:paraId="38303966" w14:textId="77777777" w:rsidR="002F23E5" w:rsidRPr="00442C57" w:rsidRDefault="00442C57">
      <w:pPr>
        <w:tabs>
          <w:tab w:val="left" w:pos="4320"/>
        </w:tabs>
        <w:ind w:left="4320" w:hanging="3600"/>
        <w:rPr>
          <w:lang w:val="pt-BR"/>
        </w:rPr>
      </w:pPr>
      <w:r w:rsidRPr="00442C57">
        <w:rPr>
          <w:rFonts w:eastAsia="Arial"/>
          <w:lang w:val="pt-BR"/>
        </w:rPr>
        <w:t>B. Aperture ratio, max.</w:t>
      </w:r>
      <w:r w:rsidRPr="00442C57">
        <w:rPr>
          <w:rFonts w:eastAsia="Arial"/>
          <w:lang w:val="pt-BR"/>
        </w:rPr>
        <w:tab/>
      </w:r>
      <w:r w:rsidRPr="00442C57">
        <w:rPr>
          <w:rFonts w:eastAsia="Arial"/>
          <w:lang w:val="pt-BR"/>
        </w:rPr>
        <w:t>F1.2</w:t>
      </w:r>
    </w:p>
    <w:p w14:paraId="2D16CB62" w14:textId="77777777" w:rsidR="002F23E5" w:rsidRPr="00442C57" w:rsidRDefault="00442C57">
      <w:pPr>
        <w:spacing w:line="20" w:lineRule="exact"/>
        <w:rPr>
          <w:lang w:val="pt-BR"/>
        </w:rPr>
      </w:pPr>
      <w:r w:rsidRPr="00442C57">
        <w:rPr>
          <w:lang w:val="pt-BR"/>
        </w:rPr>
        <w:br w:type="page"/>
      </w:r>
    </w:p>
    <w:p w14:paraId="5E853376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lastRenderedPageBreak/>
        <w:t>C. Angular Field of View</w:t>
      </w:r>
      <w:r>
        <w:rPr>
          <w:rFonts w:eastAsia="Arial"/>
        </w:rPr>
        <w:tab/>
      </w:r>
      <w:r>
        <w:rPr>
          <w:rFonts w:eastAsia="Arial"/>
        </w:rPr>
        <w:t>H: 100°(Wide) ~ 35.3°(Tele)</w:t>
      </w:r>
    </w:p>
    <w:p w14:paraId="37140CEF" w14:textId="77777777" w:rsidR="002F23E5" w:rsidRDefault="00442C57">
      <w:pPr>
        <w:ind w:left="4320"/>
      </w:pPr>
      <w:r>
        <w:rPr>
          <w:rFonts w:eastAsia="Arial"/>
        </w:rPr>
        <w:t>V: 74.6°(Wide) ~ 26°(Tele)</w:t>
      </w:r>
    </w:p>
    <w:p w14:paraId="17410937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D. Min. Object Distance</w:t>
      </w:r>
      <w:r>
        <w:rPr>
          <w:rFonts w:eastAsia="Arial"/>
        </w:rPr>
        <w:tab/>
      </w:r>
      <w:r>
        <w:rPr>
          <w:rFonts w:eastAsia="Arial"/>
        </w:rPr>
        <w:t>0.5m (1.64ft)</w:t>
      </w:r>
    </w:p>
    <w:p w14:paraId="350B3509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E. Focus contr</w:t>
      </w:r>
      <w:r>
        <w:rPr>
          <w:rFonts w:eastAsia="Arial"/>
        </w:rPr>
        <w:t>ol</w:t>
      </w:r>
      <w:r>
        <w:rPr>
          <w:rFonts w:eastAsia="Arial"/>
        </w:rPr>
        <w:tab/>
      </w:r>
      <w:r>
        <w:rPr>
          <w:rFonts w:eastAsia="Arial"/>
        </w:rPr>
        <w:t>Remote control via network (Manual, One-shot AF)</w:t>
      </w:r>
    </w:p>
    <w:p w14:paraId="09FE5AA3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F. Drive Type</w:t>
      </w:r>
      <w:r>
        <w:rPr>
          <w:rFonts w:eastAsia="Arial"/>
        </w:rPr>
        <w:tab/>
      </w:r>
      <w:r>
        <w:rPr>
          <w:rFonts w:eastAsia="Arial"/>
        </w:rPr>
        <w:t>DC auto iris</w:t>
      </w:r>
    </w:p>
    <w:p w14:paraId="7DE7D3D0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G. Mount Type</w:t>
      </w:r>
      <w:r>
        <w:rPr>
          <w:rFonts w:eastAsia="Arial"/>
        </w:rPr>
        <w:tab/>
      </w:r>
      <w:r>
        <w:rPr>
          <w:rFonts w:eastAsia="Arial"/>
        </w:rPr>
        <w:t>Board-in</w:t>
      </w:r>
    </w:p>
    <w:p w14:paraId="41B5C008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2.06</w:t>
      </w:r>
      <w:r>
        <w:rPr>
          <w:rFonts w:eastAsia="Arial"/>
        </w:rPr>
        <w:tab/>
      </w:r>
      <w:r>
        <w:rPr>
          <w:rFonts w:eastAsia="Arial"/>
          <w:b/>
          <w:bCs/>
        </w:rPr>
        <w:t>PAN/TILT</w:t>
      </w:r>
    </w:p>
    <w:p w14:paraId="7494DB47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A. Pan Range</w:t>
      </w:r>
      <w:r>
        <w:rPr>
          <w:rFonts w:eastAsia="Arial"/>
        </w:rPr>
        <w:tab/>
      </w:r>
      <w:r>
        <w:rPr>
          <w:rFonts w:eastAsia="Arial"/>
        </w:rPr>
        <w:t>0° ~ 355°</w:t>
      </w:r>
    </w:p>
    <w:p w14:paraId="0DAD33F9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B. Tilt Range</w:t>
      </w:r>
      <w:r>
        <w:rPr>
          <w:rFonts w:eastAsia="Arial"/>
        </w:rPr>
        <w:tab/>
      </w:r>
      <w:r>
        <w:rPr>
          <w:rFonts w:eastAsia="Arial"/>
        </w:rPr>
        <w:t>0° ~ 90°</w:t>
      </w:r>
    </w:p>
    <w:p w14:paraId="48AF90A1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C. Rotate Range</w:t>
      </w:r>
      <w:r>
        <w:rPr>
          <w:rFonts w:eastAsia="Arial"/>
        </w:rPr>
        <w:tab/>
      </w:r>
      <w:r>
        <w:rPr>
          <w:rFonts w:eastAsia="Arial"/>
        </w:rPr>
        <w:t>0° ~ 355°</w:t>
      </w:r>
    </w:p>
    <w:p w14:paraId="124C3AAC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2.07</w:t>
      </w:r>
      <w:r>
        <w:rPr>
          <w:rFonts w:eastAsia="Arial"/>
        </w:rPr>
        <w:tab/>
      </w:r>
      <w:r>
        <w:rPr>
          <w:rFonts w:eastAsia="Arial"/>
          <w:b/>
          <w:bCs/>
        </w:rPr>
        <w:t>OPERATIONAL SPECIFICATIONS</w:t>
      </w:r>
    </w:p>
    <w:p w14:paraId="11738538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A. Camera Title</w:t>
      </w:r>
      <w:r>
        <w:rPr>
          <w:rFonts w:eastAsia="Arial"/>
        </w:rPr>
        <w:tab/>
      </w:r>
      <w:r>
        <w:rPr>
          <w:rFonts w:eastAsia="Arial"/>
        </w:rPr>
        <w:t xml:space="preserve">Off, </w:t>
      </w:r>
      <w:proofErr w:type="gramStart"/>
      <w:r>
        <w:rPr>
          <w:rFonts w:eastAsia="Arial"/>
        </w:rPr>
        <w:t>On</w:t>
      </w:r>
      <w:proofErr w:type="gramEnd"/>
      <w:r>
        <w:rPr>
          <w:rFonts w:eastAsia="Arial"/>
        </w:rPr>
        <w:t xml:space="preserve"> (displays 15 characters)</w:t>
      </w:r>
    </w:p>
    <w:p w14:paraId="17CA79AE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B. Day and Night</w:t>
      </w:r>
      <w:r>
        <w:rPr>
          <w:rFonts w:eastAsia="Arial"/>
        </w:rPr>
        <w:tab/>
      </w:r>
      <w:r>
        <w:rPr>
          <w:rFonts w:eastAsia="Arial"/>
        </w:rPr>
        <w:t>Auto (ICR), Color, B/W, External B/W</w:t>
      </w:r>
    </w:p>
    <w:p w14:paraId="4DAAD4DD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C. Backlight Compensation</w:t>
      </w:r>
      <w:r>
        <w:rPr>
          <w:rFonts w:eastAsia="Arial"/>
        </w:rPr>
        <w:tab/>
      </w:r>
      <w:r>
        <w:rPr>
          <w:rFonts w:eastAsia="Arial"/>
        </w:rPr>
        <w:t>BLC, HLC, WDR, Off</w:t>
      </w:r>
    </w:p>
    <w:p w14:paraId="2DB4F528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D. Wide Dynamic Range</w:t>
      </w:r>
      <w:r>
        <w:rPr>
          <w:rFonts w:eastAsia="Arial"/>
        </w:rPr>
        <w:tab/>
      </w:r>
      <w:r>
        <w:rPr>
          <w:rFonts w:eastAsia="Arial"/>
        </w:rPr>
        <w:t>52dB (2M mode only)</w:t>
      </w:r>
    </w:p>
    <w:p w14:paraId="122DD554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E. Contract Enhancement</w:t>
      </w:r>
      <w:r>
        <w:rPr>
          <w:rFonts w:eastAsia="Arial"/>
        </w:rPr>
        <w:tab/>
      </w:r>
      <w:r>
        <w:rPr>
          <w:rFonts w:eastAsia="Arial"/>
        </w:rPr>
        <w:t>SSDR (Off, On)</w:t>
      </w:r>
    </w:p>
    <w:p w14:paraId="035DAA2C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F. Digital Noise Reduction,</w:t>
      </w:r>
    </w:p>
    <w:p w14:paraId="3B56055E" w14:textId="77777777" w:rsidR="002F23E5" w:rsidRDefault="00442C57">
      <w:pPr>
        <w:tabs>
          <w:tab w:val="left" w:pos="4320"/>
        </w:tabs>
        <w:ind w:left="4320" w:hanging="2880"/>
      </w:pPr>
      <w:r>
        <w:rPr>
          <w:rFonts w:eastAsia="Arial"/>
        </w:rPr>
        <w:t>SSNRIII 2D+3D n</w:t>
      </w:r>
      <w:r>
        <w:rPr>
          <w:rFonts w:eastAsia="Arial"/>
        </w:rPr>
        <w:t xml:space="preserve">oise </w:t>
      </w:r>
      <w:proofErr w:type="gramStart"/>
      <w:r>
        <w:rPr>
          <w:rFonts w:eastAsia="Arial"/>
        </w:rPr>
        <w:t>filter</w:t>
      </w:r>
      <w:proofErr w:type="gramEnd"/>
      <w:r>
        <w:rPr>
          <w:rFonts w:eastAsia="Arial"/>
        </w:rPr>
        <w:tab/>
      </w:r>
      <w:r>
        <w:rPr>
          <w:rFonts w:eastAsia="Arial"/>
        </w:rPr>
        <w:t>Off, Low, Middle, High, User</w:t>
      </w:r>
    </w:p>
    <w:p w14:paraId="6E18C781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G. Digital Image Stabilization</w:t>
      </w:r>
      <w:r>
        <w:rPr>
          <w:rFonts w:eastAsia="Arial"/>
        </w:rPr>
        <w:tab/>
      </w:r>
      <w:r>
        <w:rPr>
          <w:rFonts w:eastAsia="Arial"/>
        </w:rPr>
        <w:t>Off, On</w:t>
      </w:r>
    </w:p>
    <w:p w14:paraId="47AA9055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H. Motion Detection</w:t>
      </w:r>
      <w:r>
        <w:rPr>
          <w:rFonts w:eastAsia="Arial"/>
        </w:rPr>
        <w:tab/>
      </w:r>
      <w:r>
        <w:rPr>
          <w:rFonts w:eastAsia="Arial"/>
        </w:rPr>
        <w:t>Off, On (4 programmable zones)</w:t>
      </w:r>
    </w:p>
    <w:p w14:paraId="756FD914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I. Privacy Masking</w:t>
      </w:r>
      <w:r>
        <w:rPr>
          <w:rFonts w:eastAsia="Arial"/>
        </w:rPr>
        <w:tab/>
      </w:r>
      <w:r>
        <w:rPr>
          <w:rFonts w:eastAsia="Arial"/>
        </w:rPr>
        <w:t>Off, On (1 each, 4 point polygonal + 16 each rectangular</w:t>
      </w:r>
    </w:p>
    <w:p w14:paraId="5EE7CA0D" w14:textId="77777777" w:rsidR="002F23E5" w:rsidRDefault="00442C57">
      <w:pPr>
        <w:ind w:left="4320"/>
      </w:pPr>
      <w:r>
        <w:rPr>
          <w:rFonts w:eastAsia="Arial"/>
        </w:rPr>
        <w:t>zones)</w:t>
      </w:r>
    </w:p>
    <w:p w14:paraId="7D3F433D" w14:textId="77777777" w:rsidR="002F23E5" w:rsidRDefault="002F23E5">
      <w:pPr>
        <w:spacing w:line="120" w:lineRule="exact"/>
      </w:pPr>
    </w:p>
    <w:p w14:paraId="7F037849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J. Sens-up (Frame Integration)</w:t>
      </w:r>
      <w:r>
        <w:rPr>
          <w:rFonts w:eastAsia="Arial"/>
        </w:rPr>
        <w:tab/>
      </w:r>
      <w:r>
        <w:rPr>
          <w:rFonts w:eastAsia="Arial"/>
        </w:rPr>
        <w:t xml:space="preserve">Off, </w:t>
      </w:r>
      <w:proofErr w:type="gramStart"/>
      <w:r>
        <w:rPr>
          <w:rFonts w:eastAsia="Arial"/>
        </w:rPr>
        <w:t>Auto</w:t>
      </w:r>
      <w:proofErr w:type="gramEnd"/>
      <w:r>
        <w:rPr>
          <w:rFonts w:eastAsia="Arial"/>
        </w:rPr>
        <w:t xml:space="preserve"> </w:t>
      </w:r>
      <w:r>
        <w:rPr>
          <w:rFonts w:eastAsia="Arial"/>
        </w:rPr>
        <w:t>(2x ~ 60x)</w:t>
      </w:r>
    </w:p>
    <w:p w14:paraId="432A95E9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K. Gain Control</w:t>
      </w:r>
      <w:r>
        <w:rPr>
          <w:rFonts w:eastAsia="Arial"/>
        </w:rPr>
        <w:tab/>
      </w:r>
      <w:r>
        <w:rPr>
          <w:rFonts w:eastAsia="Arial"/>
        </w:rPr>
        <w:t>Off, Low, Medium, High)</w:t>
      </w:r>
    </w:p>
    <w:p w14:paraId="53C5DC31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L. White Balance</w:t>
      </w:r>
      <w:r>
        <w:rPr>
          <w:rFonts w:eastAsia="Arial"/>
        </w:rPr>
        <w:tab/>
      </w:r>
      <w:r>
        <w:rPr>
          <w:rFonts w:eastAsia="Arial"/>
        </w:rPr>
        <w:t>ATW AWC, Manual, Indoor, Outdoor</w:t>
      </w:r>
    </w:p>
    <w:p w14:paraId="689D27C1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M. Electronic Shutter Speed</w:t>
      </w:r>
      <w:r>
        <w:rPr>
          <w:rFonts w:eastAsia="Arial"/>
        </w:rPr>
        <w:tab/>
      </w:r>
      <w:r>
        <w:rPr>
          <w:rFonts w:eastAsia="Arial"/>
        </w:rPr>
        <w:t>Auto, A.FLK, Manual (1/30~30,000sec)</w:t>
      </w:r>
    </w:p>
    <w:p w14:paraId="700AFCCA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N. Flip/Mirror</w:t>
      </w:r>
      <w:r>
        <w:rPr>
          <w:rFonts w:eastAsia="Arial"/>
        </w:rPr>
        <w:tab/>
      </w:r>
      <w:r>
        <w:rPr>
          <w:rFonts w:eastAsia="Arial"/>
        </w:rPr>
        <w:t>Off, On</w:t>
      </w:r>
    </w:p>
    <w:p w14:paraId="7090BDE0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O. Alarm I/O</w:t>
      </w:r>
      <w:r>
        <w:rPr>
          <w:rFonts w:eastAsia="Arial"/>
        </w:rPr>
        <w:tab/>
      </w:r>
      <w:r>
        <w:rPr>
          <w:rFonts w:eastAsia="Arial"/>
        </w:rPr>
        <w:t>Input, 1 each. Output, 1 each (relay)</w:t>
      </w:r>
    </w:p>
    <w:p w14:paraId="7BD13B2C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2.08</w:t>
      </w:r>
      <w:r>
        <w:rPr>
          <w:rFonts w:eastAsia="Arial"/>
        </w:rPr>
        <w:tab/>
      </w:r>
      <w:r>
        <w:rPr>
          <w:rFonts w:eastAsia="Arial"/>
          <w:b/>
          <w:bCs/>
        </w:rPr>
        <w:t>NETWORK</w:t>
      </w:r>
    </w:p>
    <w:p w14:paraId="24D8107B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A. Ethernet</w:t>
      </w:r>
      <w:r>
        <w:rPr>
          <w:rFonts w:eastAsia="Arial"/>
        </w:rPr>
        <w:tab/>
      </w:r>
      <w:r>
        <w:rPr>
          <w:rFonts w:eastAsia="Arial"/>
        </w:rPr>
        <w:t>RJ-45 (10/100Base-T)</w:t>
      </w:r>
    </w:p>
    <w:p w14:paraId="0FFCFE27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B. Video Compression</w:t>
      </w:r>
      <w:r>
        <w:rPr>
          <w:rFonts w:eastAsia="Arial"/>
        </w:rPr>
        <w:tab/>
      </w:r>
      <w:r>
        <w:rPr>
          <w:rFonts w:eastAsia="Arial"/>
        </w:rPr>
        <w:t>H.264, MJPEG</w:t>
      </w:r>
    </w:p>
    <w:p w14:paraId="77AECBDF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C. Resolution 3M</w:t>
      </w:r>
    </w:p>
    <w:p w14:paraId="07D02293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1. H.264</w:t>
      </w:r>
      <w:r>
        <w:rPr>
          <w:rFonts w:eastAsia="Arial"/>
        </w:rPr>
        <w:tab/>
      </w:r>
      <w:r>
        <w:rPr>
          <w:rFonts w:eastAsia="Arial"/>
        </w:rPr>
        <w:t>20fps max, all resolutions</w:t>
      </w:r>
    </w:p>
    <w:p w14:paraId="56CB1EEB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800 x 600 ~ 320 x 180, 20fps</w:t>
      </w:r>
    </w:p>
    <w:p w14:paraId="496DFC15" w14:textId="77777777" w:rsidR="002F23E5" w:rsidRDefault="00442C57">
      <w:pPr>
        <w:ind w:left="4320"/>
      </w:pPr>
      <w:r>
        <w:rPr>
          <w:rFonts w:eastAsia="Arial"/>
        </w:rPr>
        <w:t>1280 x 1024 ~1600 x 1200, 15fps</w:t>
      </w:r>
    </w:p>
    <w:p w14:paraId="1B6C7BE3" w14:textId="77777777" w:rsidR="002F23E5" w:rsidRDefault="00442C57">
      <w:pPr>
        <w:ind w:left="4320"/>
      </w:pPr>
      <w:r>
        <w:rPr>
          <w:rFonts w:eastAsia="Arial"/>
        </w:rPr>
        <w:t>1920 x 1080 ~ 2048 x 1536, 10fps</w:t>
      </w:r>
    </w:p>
    <w:p w14:paraId="2BD9672B" w14:textId="77777777" w:rsidR="002F23E5" w:rsidRDefault="002F23E5">
      <w:pPr>
        <w:spacing w:line="120" w:lineRule="exact"/>
      </w:pPr>
    </w:p>
    <w:p w14:paraId="4E579CD6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D. Resolution 2M</w:t>
      </w:r>
    </w:p>
    <w:p w14:paraId="12288AC6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1. H.264</w:t>
      </w:r>
      <w:r>
        <w:rPr>
          <w:rFonts w:eastAsia="Arial"/>
        </w:rPr>
        <w:tab/>
      </w:r>
      <w:r>
        <w:rPr>
          <w:rFonts w:eastAsia="Arial"/>
        </w:rPr>
        <w:t>30fps max, all resolutions but 15fps if WDR is on</w:t>
      </w:r>
    </w:p>
    <w:p w14:paraId="386076EB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800 x 600 ~ 320 x 180, 30fps</w:t>
      </w:r>
    </w:p>
    <w:p w14:paraId="67BED68E" w14:textId="77777777" w:rsidR="002F23E5" w:rsidRDefault="00442C57">
      <w:pPr>
        <w:ind w:left="4320"/>
      </w:pPr>
      <w:r>
        <w:rPr>
          <w:rFonts w:eastAsia="Arial"/>
        </w:rPr>
        <w:t>1280 x 1024 ~1920 x 10800, 15fps</w:t>
      </w:r>
    </w:p>
    <w:p w14:paraId="1F3A06D7" w14:textId="77777777" w:rsidR="002F23E5" w:rsidRDefault="002F23E5">
      <w:pPr>
        <w:spacing w:line="120" w:lineRule="exact"/>
      </w:pPr>
    </w:p>
    <w:p w14:paraId="1025263F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E. Max Framerate</w:t>
      </w:r>
    </w:p>
    <w:p w14:paraId="7C3904F1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1. 3M Mode</w:t>
      </w:r>
      <w:r>
        <w:rPr>
          <w:rFonts w:eastAsia="Arial"/>
        </w:rPr>
        <w:tab/>
      </w:r>
      <w:r>
        <w:rPr>
          <w:rFonts w:eastAsia="Arial"/>
        </w:rPr>
        <w:t>20fps</w:t>
      </w:r>
    </w:p>
    <w:p w14:paraId="327F8B63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2. 3M Mode</w:t>
      </w:r>
      <w:r>
        <w:rPr>
          <w:rFonts w:eastAsia="Arial"/>
        </w:rPr>
        <w:tab/>
      </w:r>
      <w:r>
        <w:rPr>
          <w:rFonts w:eastAsia="Arial"/>
        </w:rPr>
        <w:t>30fps max but 15fps if WDR is</w:t>
      </w:r>
      <w:r>
        <w:rPr>
          <w:rFonts w:eastAsia="Arial"/>
        </w:rPr>
        <w:t xml:space="preserve"> on</w:t>
      </w:r>
    </w:p>
    <w:p w14:paraId="621315ED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F. Smart Codec</w:t>
      </w:r>
      <w:r>
        <w:rPr>
          <w:rFonts w:eastAsia="Arial"/>
        </w:rPr>
        <w:tab/>
      </w:r>
      <w:r>
        <w:rPr>
          <w:rFonts w:eastAsia="Arial"/>
        </w:rPr>
        <w:t>Area based method, Face detection method</w:t>
      </w:r>
    </w:p>
    <w:p w14:paraId="113D1172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G. Video Quality</w:t>
      </w:r>
    </w:p>
    <w:p w14:paraId="6ED30EEA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1. H.264</w:t>
      </w:r>
      <w:r>
        <w:rPr>
          <w:rFonts w:eastAsia="Arial"/>
        </w:rPr>
        <w:tab/>
      </w:r>
      <w:r>
        <w:rPr>
          <w:rFonts w:eastAsia="Arial"/>
        </w:rPr>
        <w:t>Compression level, Target bitrate level control</w:t>
      </w:r>
    </w:p>
    <w:p w14:paraId="31F0124E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Quality level control</w:t>
      </w:r>
    </w:p>
    <w:p w14:paraId="61FB185F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H. Bitrate Control</w:t>
      </w:r>
    </w:p>
    <w:p w14:paraId="78E2CCC6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1. H.264</w:t>
      </w:r>
      <w:r>
        <w:rPr>
          <w:rFonts w:eastAsia="Arial"/>
        </w:rPr>
        <w:tab/>
      </w:r>
      <w:r>
        <w:rPr>
          <w:rFonts w:eastAsia="Arial"/>
        </w:rPr>
        <w:t>VBR or CBR</w:t>
      </w:r>
    </w:p>
    <w:p w14:paraId="2FD6C716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VBR</w:t>
      </w:r>
    </w:p>
    <w:p w14:paraId="5DA053E8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I. Streaming</w:t>
      </w:r>
      <w:r>
        <w:rPr>
          <w:rFonts w:eastAsia="Arial"/>
        </w:rPr>
        <w:tab/>
      </w:r>
      <w:r>
        <w:rPr>
          <w:rFonts w:eastAsia="Arial"/>
        </w:rPr>
        <w:t>Multiple, up to 6 profiles</w:t>
      </w:r>
    </w:p>
    <w:p w14:paraId="6ABFDEF8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J. Audio I/O</w:t>
      </w:r>
      <w:r>
        <w:rPr>
          <w:rFonts w:eastAsia="Arial"/>
        </w:rPr>
        <w:tab/>
      </w:r>
      <w:r>
        <w:rPr>
          <w:rFonts w:eastAsia="Arial"/>
        </w:rPr>
        <w:t>Mic/ Line in, Line Out</w:t>
      </w:r>
    </w:p>
    <w:p w14:paraId="5DD9BB51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K. Audio Compression Format</w:t>
      </w:r>
      <w:r>
        <w:rPr>
          <w:rFonts w:eastAsia="Arial"/>
        </w:rPr>
        <w:tab/>
      </w:r>
      <w:r>
        <w:rPr>
          <w:rFonts w:eastAsia="Arial"/>
        </w:rPr>
        <w:t>G.711 u-law</w:t>
      </w:r>
    </w:p>
    <w:p w14:paraId="04F3E97F" w14:textId="77777777" w:rsidR="002F23E5" w:rsidRDefault="00442C57">
      <w:pPr>
        <w:spacing w:line="20" w:lineRule="exact"/>
      </w:pPr>
      <w:r>
        <w:br w:type="page"/>
      </w:r>
    </w:p>
    <w:p w14:paraId="1C51632A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lastRenderedPageBreak/>
        <w:t>L. Audio Communication</w:t>
      </w:r>
      <w:r>
        <w:rPr>
          <w:rFonts w:eastAsia="Arial"/>
        </w:rPr>
        <w:tab/>
      </w:r>
      <w:r>
        <w:rPr>
          <w:rFonts w:eastAsia="Arial"/>
        </w:rPr>
        <w:t>Bi-directional audio</w:t>
      </w:r>
    </w:p>
    <w:p w14:paraId="7955F44F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M. IP</w:t>
      </w:r>
      <w:r>
        <w:rPr>
          <w:rFonts w:eastAsia="Arial"/>
        </w:rPr>
        <w:tab/>
      </w:r>
      <w:r>
        <w:rPr>
          <w:rFonts w:eastAsia="Arial"/>
        </w:rPr>
        <w:t>IPv4, IPv6</w:t>
      </w:r>
    </w:p>
    <w:p w14:paraId="718A616C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N. Network Protocol</w:t>
      </w:r>
      <w:r>
        <w:rPr>
          <w:rFonts w:eastAsia="Arial"/>
        </w:rPr>
        <w:tab/>
      </w:r>
      <w:r>
        <w:rPr>
          <w:rFonts w:eastAsia="Arial"/>
        </w:rPr>
        <w:t>TCP/IP, UDP/IP, RTP (UDP), RTP (TCP), RTSP, NTP,</w:t>
      </w:r>
    </w:p>
    <w:p w14:paraId="64C86DA2" w14:textId="77777777" w:rsidR="002F23E5" w:rsidRDefault="00442C57">
      <w:pPr>
        <w:ind w:left="4320"/>
      </w:pPr>
      <w:r>
        <w:rPr>
          <w:rFonts w:eastAsia="Arial"/>
        </w:rPr>
        <w:t xml:space="preserve">HTTP, HTTPS, SSL, DHCP, </w:t>
      </w:r>
      <w:proofErr w:type="spellStart"/>
      <w:r>
        <w:rPr>
          <w:rFonts w:eastAsia="Arial"/>
        </w:rPr>
        <w:t>PPPoE</w:t>
      </w:r>
      <w:proofErr w:type="spellEnd"/>
      <w:r>
        <w:rPr>
          <w:rFonts w:eastAsia="Arial"/>
        </w:rPr>
        <w:t>, FTP, SMTP, ICMP,</w:t>
      </w:r>
    </w:p>
    <w:p w14:paraId="7822D45D" w14:textId="77777777" w:rsidR="002F23E5" w:rsidRDefault="00442C57">
      <w:pPr>
        <w:ind w:left="4320"/>
      </w:pPr>
      <w:proofErr w:type="gramStart"/>
      <w:r>
        <w:rPr>
          <w:rFonts w:eastAsia="Arial"/>
        </w:rPr>
        <w:t>IGMP,  SNMPv</w:t>
      </w:r>
      <w:proofErr w:type="gramEnd"/>
      <w:r>
        <w:rPr>
          <w:rFonts w:eastAsia="Arial"/>
        </w:rPr>
        <w:t>1, v2c, v3 (MIB-2), ARP, DNS, DDNS,</w:t>
      </w:r>
    </w:p>
    <w:p w14:paraId="6B39DEEE" w14:textId="77777777" w:rsidR="002F23E5" w:rsidRDefault="002F23E5">
      <w:pPr>
        <w:spacing w:line="120" w:lineRule="exact"/>
      </w:pPr>
    </w:p>
    <w:p w14:paraId="262A4713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O. Security</w:t>
      </w:r>
      <w:r>
        <w:rPr>
          <w:rFonts w:eastAsia="Arial"/>
        </w:rPr>
        <w:tab/>
      </w:r>
      <w:r>
        <w:rPr>
          <w:rFonts w:eastAsia="Arial"/>
        </w:rPr>
        <w:t>HTTPS (SSL) login authentication, Digest login</w:t>
      </w:r>
    </w:p>
    <w:p w14:paraId="3EF56C0F" w14:textId="77777777" w:rsidR="002F23E5" w:rsidRDefault="00442C57">
      <w:pPr>
        <w:ind w:left="4320"/>
      </w:pPr>
      <w:r>
        <w:rPr>
          <w:rFonts w:eastAsia="Arial"/>
        </w:rPr>
        <w:t>authentication, IP Address filtering, User access log,</w:t>
      </w:r>
    </w:p>
    <w:p w14:paraId="683F5237" w14:textId="77777777" w:rsidR="002F23E5" w:rsidRDefault="00442C57">
      <w:pPr>
        <w:ind w:left="4320"/>
      </w:pPr>
      <w:r>
        <w:rPr>
          <w:rFonts w:eastAsia="Arial"/>
        </w:rPr>
        <w:t>802.1x authentication</w:t>
      </w:r>
    </w:p>
    <w:p w14:paraId="6041EEDB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P. Streaming Method</w:t>
      </w:r>
      <w:r>
        <w:rPr>
          <w:rFonts w:eastAsia="Arial"/>
        </w:rPr>
        <w:tab/>
      </w:r>
      <w:r>
        <w:rPr>
          <w:rFonts w:eastAsia="Arial"/>
        </w:rPr>
        <w:t>Uni</w:t>
      </w:r>
      <w:r>
        <w:rPr>
          <w:rFonts w:eastAsia="Arial"/>
        </w:rPr>
        <w:t>cast, Multicast</w:t>
      </w:r>
    </w:p>
    <w:p w14:paraId="5C753075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Q. User Access</w:t>
      </w:r>
      <w:r>
        <w:rPr>
          <w:rFonts w:eastAsia="Arial"/>
        </w:rPr>
        <w:tab/>
      </w:r>
      <w:r>
        <w:rPr>
          <w:rFonts w:eastAsia="Arial"/>
        </w:rPr>
        <w:t>10 users at Unicast level</w:t>
      </w:r>
    </w:p>
    <w:p w14:paraId="16D0DDBC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R. Memory Slot</w:t>
      </w:r>
      <w:r>
        <w:rPr>
          <w:rFonts w:eastAsia="Arial"/>
        </w:rPr>
        <w:tab/>
      </w:r>
      <w:r>
        <w:rPr>
          <w:rFonts w:eastAsia="Arial"/>
        </w:rPr>
        <w:t>SD/SDHC</w:t>
      </w:r>
    </w:p>
    <w:p w14:paraId="65D737FB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S. ONVIF Conformance</w:t>
      </w:r>
      <w:r>
        <w:rPr>
          <w:rFonts w:eastAsia="Arial"/>
        </w:rPr>
        <w:tab/>
      </w:r>
      <w:r>
        <w:rPr>
          <w:rFonts w:eastAsia="Arial"/>
        </w:rPr>
        <w:t>No</w:t>
      </w:r>
    </w:p>
    <w:p w14:paraId="0C8B8B5A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T. Webpage Language</w:t>
      </w:r>
      <w:r>
        <w:rPr>
          <w:rFonts w:eastAsia="Arial"/>
        </w:rPr>
        <w:tab/>
      </w:r>
      <w:r>
        <w:rPr>
          <w:rFonts w:eastAsia="Arial"/>
        </w:rPr>
        <w:t>English, French, German, Spanish, Italian, Chinese,</w:t>
      </w:r>
    </w:p>
    <w:p w14:paraId="606DB623" w14:textId="77777777" w:rsidR="002F23E5" w:rsidRDefault="00442C57">
      <w:pPr>
        <w:ind w:left="4320"/>
      </w:pPr>
      <w:r>
        <w:rPr>
          <w:rFonts w:eastAsia="Arial"/>
        </w:rPr>
        <w:t>Korean, Russian, Japanese, Swedish, Danish,</w:t>
      </w:r>
    </w:p>
    <w:p w14:paraId="6BF150A0" w14:textId="77777777" w:rsidR="002F23E5" w:rsidRDefault="00442C57">
      <w:pPr>
        <w:ind w:left="4320"/>
      </w:pPr>
      <w:r>
        <w:rPr>
          <w:rFonts w:eastAsia="Arial"/>
        </w:rPr>
        <w:t xml:space="preserve">Portuguese, Turkish, Polish, Czech, </w:t>
      </w:r>
      <w:r>
        <w:rPr>
          <w:rFonts w:eastAsia="Arial"/>
        </w:rPr>
        <w:t>Romanian, Serbian,</w:t>
      </w:r>
    </w:p>
    <w:p w14:paraId="23AF0A41" w14:textId="77777777" w:rsidR="002F23E5" w:rsidRDefault="00442C57">
      <w:pPr>
        <w:ind w:left="4320"/>
      </w:pPr>
      <w:r>
        <w:rPr>
          <w:rFonts w:eastAsia="Arial"/>
        </w:rPr>
        <w:t>Dutch, Croatian, Hungarian, and Greek</w:t>
      </w:r>
    </w:p>
    <w:p w14:paraId="0D292A78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U. Web Viewer</w:t>
      </w:r>
    </w:p>
    <w:p w14:paraId="7F4F02AD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1. Supported OS</w:t>
      </w:r>
      <w:r>
        <w:rPr>
          <w:rFonts w:eastAsia="Arial"/>
        </w:rPr>
        <w:tab/>
      </w:r>
      <w:r>
        <w:rPr>
          <w:rFonts w:eastAsia="Arial"/>
        </w:rPr>
        <w:t>Windows XP, Windows Vista, Windows 7, MAC OS</w:t>
      </w:r>
    </w:p>
    <w:p w14:paraId="152692D3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2. Supported Browser</w:t>
      </w:r>
      <w:r>
        <w:rPr>
          <w:rFonts w:eastAsia="Arial"/>
        </w:rPr>
        <w:tab/>
      </w:r>
      <w:r>
        <w:rPr>
          <w:rFonts w:eastAsia="Arial"/>
        </w:rPr>
        <w:t>Internet Explorer 6.0 or higher, Firefox, Chrome, Safari</w:t>
      </w:r>
    </w:p>
    <w:p w14:paraId="03DB5264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V. Central Management Software</w:t>
      </w:r>
      <w:r>
        <w:rPr>
          <w:rFonts w:eastAsia="Arial"/>
        </w:rPr>
        <w:tab/>
      </w:r>
      <w:r>
        <w:rPr>
          <w:rFonts w:eastAsia="Arial"/>
        </w:rPr>
        <w:t>NET-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Viewer</w:t>
      </w:r>
    </w:p>
    <w:p w14:paraId="0FF4807A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2.09</w:t>
      </w:r>
      <w:r>
        <w:rPr>
          <w:rFonts w:eastAsia="Arial"/>
        </w:rPr>
        <w:tab/>
      </w:r>
      <w:r>
        <w:rPr>
          <w:rFonts w:eastAsia="Arial"/>
          <w:b/>
          <w:bCs/>
        </w:rPr>
        <w:t>ENVIRONMENTAL SPECIFICATIONS</w:t>
      </w:r>
    </w:p>
    <w:p w14:paraId="31F17A00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A. Operating Temperature</w:t>
      </w:r>
      <w:r>
        <w:rPr>
          <w:rFonts w:eastAsia="Arial"/>
        </w:rPr>
        <w:tab/>
      </w:r>
      <w:r>
        <w:rPr>
          <w:rFonts w:eastAsia="Arial"/>
        </w:rPr>
        <w:t>-10°C ~ +50°C (+14°F ~ +122°F)</w:t>
      </w:r>
    </w:p>
    <w:p w14:paraId="17E215E3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B. Operating Humidity</w:t>
      </w:r>
      <w:r>
        <w:rPr>
          <w:rFonts w:eastAsia="Arial"/>
        </w:rPr>
        <w:tab/>
      </w:r>
      <w:r>
        <w:rPr>
          <w:rFonts w:eastAsia="Arial"/>
        </w:rPr>
        <w:t>20% ~ 80% RH</w:t>
      </w:r>
    </w:p>
    <w:p w14:paraId="576E6EAB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2.10</w:t>
      </w:r>
      <w:r>
        <w:rPr>
          <w:rFonts w:eastAsia="Arial"/>
        </w:rPr>
        <w:tab/>
      </w:r>
      <w:r>
        <w:rPr>
          <w:rFonts w:eastAsia="Arial"/>
          <w:b/>
          <w:bCs/>
        </w:rPr>
        <w:t>PHYSCIAL SPECIFICATIONS</w:t>
      </w:r>
    </w:p>
    <w:p w14:paraId="429881B8" w14:textId="77777777" w:rsidR="002F23E5" w:rsidRPr="00442C57" w:rsidRDefault="00442C57">
      <w:pPr>
        <w:tabs>
          <w:tab w:val="left" w:pos="4320"/>
        </w:tabs>
        <w:ind w:left="4320" w:hanging="3600"/>
        <w:rPr>
          <w:lang w:val="pt-BR"/>
        </w:rPr>
      </w:pPr>
      <w:r w:rsidRPr="00442C57">
        <w:rPr>
          <w:rFonts w:eastAsia="Arial"/>
          <w:lang w:val="pt-BR"/>
        </w:rPr>
        <w:t>A</w:t>
      </w:r>
      <w:r w:rsidRPr="00442C57">
        <w:rPr>
          <w:rFonts w:eastAsia="Arial"/>
          <w:lang w:val="pt-BR"/>
        </w:rPr>
        <w:t>. Dimension</w:t>
      </w:r>
    </w:p>
    <w:p w14:paraId="6FB54363" w14:textId="77777777" w:rsidR="002F23E5" w:rsidRPr="00442C57" w:rsidRDefault="00442C57">
      <w:pPr>
        <w:tabs>
          <w:tab w:val="left" w:pos="4320"/>
        </w:tabs>
        <w:ind w:left="4320" w:hanging="3240"/>
        <w:rPr>
          <w:lang w:val="pt-BR"/>
        </w:rPr>
      </w:pPr>
      <w:r w:rsidRPr="00442C57">
        <w:rPr>
          <w:rFonts w:eastAsia="Arial"/>
          <w:lang w:val="pt-BR"/>
        </w:rPr>
        <w:t>1. SND-7080N/P</w:t>
      </w:r>
      <w:r w:rsidRPr="00442C57">
        <w:rPr>
          <w:rFonts w:eastAsia="Arial"/>
          <w:lang w:val="pt-BR"/>
        </w:rPr>
        <w:tab/>
      </w:r>
      <w:r w:rsidRPr="00442C57">
        <w:rPr>
          <w:rFonts w:eastAsia="Arial"/>
          <w:lang w:val="pt-BR"/>
        </w:rPr>
        <w:t>Ø133 x 129.4mm (Ø5.24" x 5.09")</w:t>
      </w:r>
    </w:p>
    <w:p w14:paraId="17E71B1D" w14:textId="77777777" w:rsidR="002F23E5" w:rsidRPr="00442C57" w:rsidRDefault="00442C57">
      <w:pPr>
        <w:tabs>
          <w:tab w:val="left" w:pos="4320"/>
        </w:tabs>
        <w:ind w:left="4320" w:hanging="3240"/>
        <w:rPr>
          <w:lang w:val="pt-BR"/>
        </w:rPr>
      </w:pPr>
      <w:r w:rsidRPr="00442C57">
        <w:rPr>
          <w:rFonts w:eastAsia="Arial"/>
          <w:lang w:val="pt-BR"/>
        </w:rPr>
        <w:t>2. SND-7080(F)N/P</w:t>
      </w:r>
      <w:r w:rsidRPr="00442C57">
        <w:rPr>
          <w:rFonts w:eastAsia="Arial"/>
          <w:lang w:val="pt-BR"/>
        </w:rPr>
        <w:tab/>
      </w:r>
      <w:r w:rsidRPr="00442C57">
        <w:rPr>
          <w:rFonts w:eastAsia="Arial"/>
          <w:lang w:val="pt-BR"/>
        </w:rPr>
        <w:t>Ø159 x 125mm (Ø6.3" x 4.92")</w:t>
      </w:r>
    </w:p>
    <w:p w14:paraId="1807DB9D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B. Weight</w:t>
      </w:r>
    </w:p>
    <w:p w14:paraId="0080D2BB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1. SND-7080N/P</w:t>
      </w:r>
      <w:r>
        <w:rPr>
          <w:rFonts w:eastAsia="Arial"/>
        </w:rPr>
        <w:tab/>
      </w:r>
      <w:r>
        <w:rPr>
          <w:rFonts w:eastAsia="Arial"/>
        </w:rPr>
        <w:t xml:space="preserve">700g (1.54 </w:t>
      </w:r>
      <w:proofErr w:type="spellStart"/>
      <w:r>
        <w:rPr>
          <w:rFonts w:eastAsia="Arial"/>
        </w:rPr>
        <w:t>lb</w:t>
      </w:r>
      <w:proofErr w:type="spellEnd"/>
      <w:r>
        <w:rPr>
          <w:rFonts w:eastAsia="Arial"/>
        </w:rPr>
        <w:t>)</w:t>
      </w:r>
    </w:p>
    <w:p w14:paraId="6921085A" w14:textId="77777777" w:rsidR="002F23E5" w:rsidRDefault="00442C57">
      <w:pPr>
        <w:tabs>
          <w:tab w:val="left" w:pos="4320"/>
        </w:tabs>
        <w:ind w:left="4320" w:hanging="3240"/>
      </w:pPr>
      <w:r>
        <w:rPr>
          <w:rFonts w:eastAsia="Arial"/>
        </w:rPr>
        <w:t>2. SND-7080(F)N/P</w:t>
      </w:r>
      <w:r>
        <w:rPr>
          <w:rFonts w:eastAsia="Arial"/>
        </w:rPr>
        <w:tab/>
      </w:r>
      <w:r>
        <w:rPr>
          <w:rFonts w:eastAsia="Arial"/>
        </w:rPr>
        <w:t xml:space="preserve">800g (1.76 </w:t>
      </w:r>
      <w:proofErr w:type="spellStart"/>
      <w:r>
        <w:rPr>
          <w:rFonts w:eastAsia="Arial"/>
        </w:rPr>
        <w:t>lb</w:t>
      </w:r>
      <w:proofErr w:type="spellEnd"/>
      <w:r>
        <w:rPr>
          <w:rFonts w:eastAsia="Arial"/>
        </w:rPr>
        <w:t>)</w:t>
      </w:r>
    </w:p>
    <w:p w14:paraId="334A5C48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C. Color</w:t>
      </w:r>
      <w:r>
        <w:rPr>
          <w:rFonts w:eastAsia="Arial"/>
        </w:rPr>
        <w:tab/>
      </w:r>
      <w:r>
        <w:rPr>
          <w:rFonts w:eastAsia="Arial"/>
        </w:rPr>
        <w:t>Ivory</w:t>
      </w:r>
    </w:p>
    <w:p w14:paraId="46C31790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D. Case</w:t>
      </w:r>
      <w:r>
        <w:rPr>
          <w:rFonts w:eastAsia="Arial"/>
        </w:rPr>
        <w:tab/>
      </w:r>
      <w:r>
        <w:rPr>
          <w:rFonts w:eastAsia="Arial"/>
        </w:rPr>
        <w:t>Plastic</w:t>
      </w:r>
    </w:p>
    <w:p w14:paraId="456BCE3F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2.11</w:t>
      </w:r>
      <w:r>
        <w:rPr>
          <w:rFonts w:eastAsia="Arial"/>
        </w:rPr>
        <w:tab/>
      </w:r>
      <w:r>
        <w:rPr>
          <w:rFonts w:eastAsia="Arial"/>
          <w:b/>
          <w:bCs/>
        </w:rPr>
        <w:t>CERTIFICATIONS</w:t>
      </w:r>
    </w:p>
    <w:p w14:paraId="53D4260B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A. UL Listed</w:t>
      </w:r>
    </w:p>
    <w:p w14:paraId="0CC46810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B. UL Listed to Canadian safety standards</w:t>
      </w:r>
    </w:p>
    <w:p w14:paraId="65D8EF26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C. CE mark</w:t>
      </w:r>
    </w:p>
    <w:p w14:paraId="4E5B6DA1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D. FCC mark</w:t>
      </w:r>
    </w:p>
    <w:p w14:paraId="248997C0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2.12</w:t>
      </w:r>
      <w:r>
        <w:rPr>
          <w:rFonts w:eastAsia="Arial"/>
        </w:rPr>
        <w:tab/>
      </w:r>
      <w:r>
        <w:rPr>
          <w:rFonts w:eastAsia="Arial"/>
          <w:b/>
          <w:bCs/>
        </w:rPr>
        <w:t>WARRANTY</w:t>
      </w:r>
    </w:p>
    <w:p w14:paraId="4D8F678F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A. 3 years, parts and labor.</w:t>
      </w:r>
    </w:p>
    <w:p w14:paraId="1184A561" w14:textId="77777777" w:rsidR="002F23E5" w:rsidRDefault="00442C57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2. 13</w:t>
      </w:r>
      <w:r>
        <w:rPr>
          <w:rFonts w:eastAsia="Arial"/>
        </w:rPr>
        <w:tab/>
      </w:r>
      <w:r>
        <w:rPr>
          <w:rFonts w:eastAsia="Arial"/>
          <w:b/>
          <w:bCs/>
        </w:rPr>
        <w:t>MODELS</w:t>
      </w:r>
    </w:p>
    <w:p w14:paraId="28C93835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A. SND-7080N/P</w:t>
      </w:r>
      <w:r>
        <w:rPr>
          <w:rFonts w:eastAsia="Arial"/>
        </w:rPr>
        <w:tab/>
      </w:r>
      <w:r>
        <w:rPr>
          <w:rFonts w:eastAsia="Arial"/>
        </w:rPr>
        <w:t>basic version for NTSC and PAL</w:t>
      </w:r>
    </w:p>
    <w:p w14:paraId="4A7E050C" w14:textId="77777777" w:rsidR="002F23E5" w:rsidRDefault="00442C57">
      <w:pPr>
        <w:tabs>
          <w:tab w:val="left" w:pos="4320"/>
        </w:tabs>
        <w:ind w:left="4320" w:hanging="3600"/>
      </w:pPr>
      <w:r>
        <w:rPr>
          <w:rFonts w:eastAsia="Arial"/>
        </w:rPr>
        <w:t>B. SND-7080(F)N/P</w:t>
      </w:r>
      <w:r>
        <w:rPr>
          <w:rFonts w:eastAsia="Arial"/>
        </w:rPr>
        <w:tab/>
      </w:r>
      <w:r>
        <w:rPr>
          <w:rFonts w:eastAsia="Arial"/>
        </w:rPr>
        <w:t>basic version with flush mounting</w:t>
      </w:r>
    </w:p>
    <w:sectPr w:rsidR="002F23E5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944BF" w14:textId="77777777" w:rsidR="00000000" w:rsidRDefault="00442C57">
      <w:r>
        <w:separator/>
      </w:r>
    </w:p>
  </w:endnote>
  <w:endnote w:type="continuationSeparator" w:id="0">
    <w:p w14:paraId="33927815" w14:textId="77777777" w:rsidR="00000000" w:rsidRDefault="00442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E75E2" w14:textId="77777777" w:rsidR="002F23E5" w:rsidRDefault="00442C57">
    <w:r>
      <w:rPr>
        <w:rFonts w:eastAsia="Arial"/>
      </w:rPr>
      <w:t>SND-7080(</w:t>
    </w:r>
    <w:proofErr w:type="gramStart"/>
    <w:r>
      <w:rPr>
        <w:rFonts w:eastAsia="Arial"/>
      </w:rPr>
      <w:t>F)  A</w:t>
    </w:r>
    <w:proofErr w:type="gramEnd"/>
    <w:r>
      <w:rPr>
        <w:rFonts w:eastAsia="Arial"/>
      </w:rPr>
      <w:t>&amp;E 2011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47540" w14:textId="77777777" w:rsidR="00000000" w:rsidRDefault="00442C57">
      <w:r>
        <w:separator/>
      </w:r>
    </w:p>
  </w:footnote>
  <w:footnote w:type="continuationSeparator" w:id="0">
    <w:p w14:paraId="384D09C3" w14:textId="77777777" w:rsidR="00000000" w:rsidRDefault="00442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5A529" w14:textId="77777777" w:rsidR="002F23E5" w:rsidRDefault="00442C57">
    <w:r>
      <w:rPr>
        <w:rFonts w:eastAsia="Arial"/>
        <w:b/>
        <w:bCs/>
      </w:rPr>
      <w:t xml:space="preserve">Page </w:t>
    </w:r>
    <w:r>
      <w:rPr>
        <w:b/>
        <w:bCs/>
      </w:rPr>
      <w:fldChar w:fldCharType="begin"/>
    </w:r>
    <w:r>
      <w:rPr>
        <w:rFonts w:eastAsia="Arial"/>
        <w:b/>
        <w:bCs/>
      </w:rPr>
      <w:instrText xml:space="preserve">Page </w:instrText>
    </w:r>
    <w:r>
      <w:rPr>
        <w:rFonts w:eastAsia="Arial"/>
        <w:b/>
        <w:bCs/>
      </w:rPr>
      <w:instrText xml:space="preserve"> PAGE Page </w:instrText>
    </w:r>
    <w:r>
      <w:rPr>
        <w:b/>
        <w:bCs/>
      </w:rPr>
      <w:fldChar w:fldCharType="separate"/>
    </w:r>
    <w:r>
      <w:rPr>
        <w:rFonts w:eastAsia="Arial"/>
        <w:b/>
        <w:bCs/>
      </w:rPr>
      <w:t xml:space="preserve">Page 2Page </w:t>
    </w:r>
    <w:r>
      <w:rPr>
        <w:b/>
        <w:bCs/>
      </w:rPr>
      <w:fldChar w:fldCharType="end"/>
    </w:r>
    <w:r>
      <w:rPr>
        <w:rFonts w:eastAsia="Arial"/>
        <w:b/>
        <w:bCs/>
      </w:rPr>
      <w:t xml:space="preserve"> SND-7080 3Megapixel Full HD Network </w:t>
    </w:r>
    <w:proofErr w:type="gramStart"/>
    <w:r>
      <w:rPr>
        <w:rFonts w:eastAsia="Arial"/>
        <w:b/>
        <w:bCs/>
      </w:rPr>
      <w:t>Dome  Camera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9A082A"/>
    <w:multiLevelType w:val="hybridMultilevel"/>
    <w:tmpl w:val="AB822360"/>
    <w:lvl w:ilvl="0" w:tplc="9C806B98">
      <w:start w:val="1"/>
      <w:numFmt w:val="bullet"/>
      <w:lvlText w:val="●"/>
      <w:lvlJc w:val="left"/>
      <w:pPr>
        <w:ind w:left="720" w:hanging="360"/>
      </w:pPr>
    </w:lvl>
    <w:lvl w:ilvl="1" w:tplc="37C00B14">
      <w:start w:val="1"/>
      <w:numFmt w:val="bullet"/>
      <w:lvlText w:val="○"/>
      <w:lvlJc w:val="left"/>
      <w:pPr>
        <w:ind w:left="1440" w:hanging="360"/>
      </w:pPr>
    </w:lvl>
    <w:lvl w:ilvl="2" w:tplc="4E0A3694">
      <w:start w:val="1"/>
      <w:numFmt w:val="bullet"/>
      <w:lvlText w:val="■"/>
      <w:lvlJc w:val="left"/>
      <w:pPr>
        <w:ind w:left="2160" w:hanging="360"/>
      </w:pPr>
    </w:lvl>
    <w:lvl w:ilvl="3" w:tplc="173A73F6">
      <w:start w:val="1"/>
      <w:numFmt w:val="bullet"/>
      <w:lvlText w:val="●"/>
      <w:lvlJc w:val="left"/>
      <w:pPr>
        <w:ind w:left="2880" w:hanging="360"/>
      </w:pPr>
    </w:lvl>
    <w:lvl w:ilvl="4" w:tplc="0A28F514">
      <w:start w:val="1"/>
      <w:numFmt w:val="bullet"/>
      <w:lvlText w:val="○"/>
      <w:lvlJc w:val="left"/>
      <w:pPr>
        <w:ind w:left="3600" w:hanging="360"/>
      </w:pPr>
    </w:lvl>
    <w:lvl w:ilvl="5" w:tplc="929E23E2">
      <w:start w:val="1"/>
      <w:numFmt w:val="bullet"/>
      <w:lvlText w:val="■"/>
      <w:lvlJc w:val="left"/>
      <w:pPr>
        <w:ind w:left="4320" w:hanging="360"/>
      </w:pPr>
    </w:lvl>
    <w:lvl w:ilvl="6" w:tplc="E50EE9E2">
      <w:start w:val="1"/>
      <w:numFmt w:val="bullet"/>
      <w:lvlText w:val="●"/>
      <w:lvlJc w:val="left"/>
      <w:pPr>
        <w:ind w:left="5040" w:hanging="360"/>
      </w:pPr>
    </w:lvl>
    <w:lvl w:ilvl="7" w:tplc="2F787B52">
      <w:start w:val="1"/>
      <w:numFmt w:val="bullet"/>
      <w:lvlText w:val="●"/>
      <w:lvlJc w:val="left"/>
      <w:pPr>
        <w:ind w:left="5760" w:hanging="360"/>
      </w:pPr>
    </w:lvl>
    <w:lvl w:ilvl="8" w:tplc="56906CF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3E5"/>
    <w:rsid w:val="002F23E5"/>
    <w:rsid w:val="0044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CAFC6"/>
  <w15:docId w15:val="{B5F392FC-0A92-450A-81D3-29C7AC72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442C5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442C57"/>
  </w:style>
  <w:style w:type="paragraph" w:styleId="ab">
    <w:name w:val="footer"/>
    <w:basedOn w:val="a"/>
    <w:link w:val="Char2"/>
    <w:uiPriority w:val="99"/>
    <w:unhideWhenUsed/>
    <w:rsid w:val="00442C57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442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855</Words>
  <Characters>4876</Characters>
  <Application>Microsoft Office Word</Application>
  <DocSecurity>0</DocSecurity>
  <Lines>40</Lines>
  <Paragraphs>11</Paragraphs>
  <ScaleCrop>false</ScaleCrop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우원 라</cp:lastModifiedBy>
  <cp:revision>2</cp:revision>
  <dcterms:created xsi:type="dcterms:W3CDTF">2026-10-19T07:54:00Z</dcterms:created>
  <dcterms:modified xsi:type="dcterms:W3CDTF">2026-10-19T07:54:00Z</dcterms:modified>
</cp:coreProperties>
</file>