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9766A1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0160C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1.3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HD 네트워크 </w:t>
      </w:r>
      <w:r w:rsidR="000160C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PTZ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7B66F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P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7B66FF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5300</w:t>
      </w:r>
      <w:r w:rsidR="009E602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H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0160C9" w:rsidRPr="000160C9" w:rsidRDefault="000160C9" w:rsidP="000160C9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0160C9">
        <w:rPr>
          <w:rFonts w:ascii="바탕체" w:eastAsia="바탕체" w:hAnsi="바탕체"/>
          <w:sz w:val="22"/>
          <w:szCs w:val="22"/>
        </w:rPr>
        <w:t>S</w:t>
      </w:r>
      <w:r w:rsidRPr="000160C9">
        <w:rPr>
          <w:rFonts w:ascii="바탕체" w:eastAsia="바탕체" w:hAnsi="바탕체" w:hint="eastAsia"/>
          <w:sz w:val="22"/>
          <w:szCs w:val="22"/>
        </w:rPr>
        <w:t>NP-5300H는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1.3</w:t>
      </w:r>
      <w:proofErr w:type="spellStart"/>
      <w:r w:rsidRPr="000160C9">
        <w:rPr>
          <w:rFonts w:ascii="바탕체" w:eastAsia="바탕체" w:hAnsi="바탕체" w:hint="eastAsia"/>
          <w:sz w:val="22"/>
          <w:szCs w:val="22"/>
        </w:rPr>
        <w:t>메가픽셀</w:t>
      </w:r>
      <w:proofErr w:type="spellEnd"/>
      <w:r w:rsidRPr="000160C9">
        <w:rPr>
          <w:rFonts w:ascii="바탕체" w:eastAsia="바탕체" w:hAnsi="바탕체"/>
          <w:sz w:val="22"/>
          <w:szCs w:val="22"/>
        </w:rPr>
        <w:t>(</w:t>
      </w:r>
      <w:r w:rsidRPr="000160C9">
        <w:rPr>
          <w:rFonts w:ascii="바탕체" w:eastAsia="바탕체" w:hAnsi="바탕체" w:hint="eastAsia"/>
          <w:sz w:val="22"/>
          <w:szCs w:val="22"/>
        </w:rPr>
        <w:t>1280</w:t>
      </w:r>
      <w:r w:rsidRPr="000160C9">
        <w:rPr>
          <w:rFonts w:ascii="바탕체" w:eastAsia="바탕체" w:hAnsi="바탕체"/>
          <w:sz w:val="22"/>
          <w:szCs w:val="22"/>
        </w:rPr>
        <w:t>x1</w:t>
      </w:r>
      <w:r w:rsidRPr="000160C9">
        <w:rPr>
          <w:rFonts w:ascii="바탕체" w:eastAsia="바탕체" w:hAnsi="바탕체" w:hint="eastAsia"/>
          <w:sz w:val="22"/>
          <w:szCs w:val="22"/>
        </w:rPr>
        <w:t>024</w:t>
      </w:r>
      <w:r w:rsidRPr="000160C9">
        <w:rPr>
          <w:rFonts w:ascii="바탕체" w:eastAsia="바탕체" w:hAnsi="바탕체"/>
          <w:sz w:val="22"/>
          <w:szCs w:val="22"/>
        </w:rPr>
        <w:t>)</w:t>
      </w:r>
      <w:r w:rsidRPr="000160C9">
        <w:rPr>
          <w:rFonts w:ascii="바탕체" w:eastAsia="바탕체" w:hAnsi="바탕체" w:hint="eastAsia"/>
          <w:sz w:val="22"/>
          <w:szCs w:val="22"/>
        </w:rPr>
        <w:t>,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30fps 속도로 영상을 전송하여 선명한 영상을 지원하고</w:t>
      </w:r>
    </w:p>
    <w:p w:rsidR="000160C9" w:rsidRPr="000160C9" w:rsidRDefault="000160C9" w:rsidP="000160C9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0160C9">
        <w:rPr>
          <w:rFonts w:ascii="바탕체" w:eastAsia="바탕체" w:hAnsi="바탕체" w:hint="eastAsia"/>
          <w:sz w:val="22"/>
          <w:szCs w:val="22"/>
        </w:rPr>
        <w:t xml:space="preserve">30배 광학 줌을 내장한 </w:t>
      </w:r>
      <w:proofErr w:type="spellStart"/>
      <w:r w:rsidRPr="000160C9">
        <w:rPr>
          <w:rFonts w:ascii="바탕체" w:eastAsia="바탕체" w:hAnsi="바탕체" w:hint="eastAsia"/>
          <w:sz w:val="22"/>
          <w:szCs w:val="22"/>
        </w:rPr>
        <w:t>하우징일체형</w:t>
      </w:r>
      <w:proofErr w:type="spellEnd"/>
      <w:r w:rsidRPr="000160C9">
        <w:rPr>
          <w:rFonts w:ascii="바탕체" w:eastAsia="바탕체" w:hAnsi="바탕체" w:hint="eastAsia"/>
          <w:sz w:val="22"/>
          <w:szCs w:val="22"/>
        </w:rPr>
        <w:t xml:space="preserve"> 네트워크 PTZ 카메라이다.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="00112EBF">
        <w:rPr>
          <w:rFonts w:ascii="바탕체" w:eastAsia="바탕체" w:hAnsi="바탕체" w:hint="eastAsia"/>
          <w:sz w:val="22"/>
          <w:szCs w:val="22"/>
        </w:rPr>
        <w:t>네트워크를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통해 편리하게</w:t>
      </w:r>
    </w:p>
    <w:p w:rsidR="00161435" w:rsidRDefault="000160C9" w:rsidP="000160C9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 w:rsidRPr="000160C9">
        <w:rPr>
          <w:rFonts w:ascii="바탕체" w:eastAsia="바탕체" w:hAnsi="바탕체" w:hint="eastAsia"/>
          <w:sz w:val="22"/>
          <w:szCs w:val="22"/>
        </w:rPr>
        <w:t>감시하며,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실시간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영상전송이</w:t>
      </w:r>
      <w:r w:rsidRPr="000160C9">
        <w:rPr>
          <w:rFonts w:ascii="바탕체" w:eastAsia="바탕체" w:hAnsi="바탕체"/>
          <w:sz w:val="22"/>
          <w:szCs w:val="22"/>
        </w:rPr>
        <w:t xml:space="preserve"> </w:t>
      </w:r>
      <w:r w:rsidRPr="000160C9">
        <w:rPr>
          <w:rFonts w:ascii="바탕체" w:eastAsia="바탕체" w:hAnsi="바탕체" w:hint="eastAsia"/>
          <w:sz w:val="22"/>
          <w:szCs w:val="22"/>
        </w:rPr>
        <w:t>가능하다</w:t>
      </w:r>
      <w:r w:rsidR="00E726D4">
        <w:rPr>
          <w:rFonts w:ascii="바탕체" w:eastAsia="바탕체" w:hAnsi="바탕체" w:hint="eastAsia"/>
          <w:sz w:val="22"/>
          <w:szCs w:val="22"/>
          <w:lang w:val="pt-BR"/>
        </w:rPr>
        <w:t>.</w:t>
      </w:r>
    </w:p>
    <w:p w:rsidR="00F30375" w:rsidRPr="00161435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0160C9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</w:t>
      </w:r>
      <w:r w:rsid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HD(12</w:t>
      </w:r>
      <w:r>
        <w:rPr>
          <w:rFonts w:ascii="바탕체" w:eastAsia="바탕체" w:hAnsi="바탕체" w:hint="eastAsia"/>
          <w:sz w:val="22"/>
          <w:szCs w:val="23"/>
        </w:rPr>
        <w:t>8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 w:rsidRPr="000160C9">
        <w:rPr>
          <w:rFonts w:ascii="바탕체" w:eastAsia="바탕체" w:hAnsi="바탕체"/>
          <w:sz w:val="22"/>
          <w:szCs w:val="22"/>
        </w:rPr>
        <w:t>x</w:t>
      </w:r>
      <w:r w:rsidR="00E726D4">
        <w:rPr>
          <w:rFonts w:ascii="바탕체" w:eastAsia="바탕체" w:hAnsi="바탕체" w:hint="eastAsia"/>
          <w:sz w:val="22"/>
          <w:szCs w:val="23"/>
        </w:rPr>
        <w:t>10</w:t>
      </w:r>
      <w:r>
        <w:rPr>
          <w:rFonts w:ascii="바탕체" w:eastAsia="바탕체" w:hAnsi="바탕체" w:hint="eastAsia"/>
          <w:sz w:val="22"/>
          <w:szCs w:val="23"/>
        </w:rPr>
        <w:t>24</w:t>
      </w:r>
      <w:r w:rsidR="00E726D4">
        <w:rPr>
          <w:rFonts w:ascii="바탕체" w:eastAsia="바탕체" w:hAnsi="바탕체" w:hint="eastAsia"/>
          <w:sz w:val="22"/>
          <w:szCs w:val="23"/>
        </w:rPr>
        <w:t>)지원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최대 </w:t>
      </w:r>
      <w:r>
        <w:rPr>
          <w:rFonts w:ascii="바탕체" w:eastAsia="바탕체" w:hAnsi="바탕체" w:hint="eastAsia"/>
          <w:sz w:val="22"/>
          <w:szCs w:val="23"/>
        </w:rPr>
        <w:t>3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</w:t>
      </w:r>
      <w:r w:rsidR="00F30375" w:rsidRPr="00F30375">
        <w:rPr>
          <w:rFonts w:ascii="바탕체" w:eastAsia="바탕체" w:hAnsi="바탕체" w:hint="eastAsia"/>
          <w:sz w:val="22"/>
          <w:szCs w:val="23"/>
        </w:rPr>
        <w:t>.0</w:t>
      </w:r>
      <w:r>
        <w:rPr>
          <w:rFonts w:ascii="바탕체" w:eastAsia="바탕체" w:hAnsi="바탕체" w:hint="eastAsia"/>
          <w:sz w:val="22"/>
          <w:szCs w:val="23"/>
        </w:rPr>
        <w:t>0</w:t>
      </w:r>
      <w:r w:rsidR="001503AC">
        <w:rPr>
          <w:rFonts w:ascii="바탕체" w:eastAsia="바탕체" w:hAnsi="바탕체" w:hint="eastAsia"/>
          <w:sz w:val="22"/>
          <w:szCs w:val="23"/>
        </w:rPr>
        <w:t>05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0160C9" w:rsidRDefault="000160C9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30배(3.5 ~ 105mm)광학 줌, 최고 360배(디지털 12배포함)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0160C9"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 w:rsidRPr="000160C9"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 w:rsidRPr="000160C9"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 w:rsidRPr="000160C9"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 w:rsidRPr="000160C9">
        <w:rPr>
          <w:rFonts w:ascii="바탕체" w:eastAsia="바탕체" w:hAnsi="바탕체" w:hint="eastAsia"/>
          <w:sz w:val="22"/>
          <w:szCs w:val="23"/>
        </w:rPr>
        <w:t>, 발생/소멸)</w:t>
      </w:r>
    </w:p>
    <w:p w:rsidR="00535F33" w:rsidRDefault="00F30375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RS-485</w:t>
      </w:r>
      <w:r w:rsidR="00E726D4">
        <w:rPr>
          <w:rFonts w:ascii="바탕체" w:eastAsia="바탕체" w:hAnsi="바탕체" w:hint="eastAsia"/>
          <w:sz w:val="22"/>
          <w:szCs w:val="23"/>
        </w:rPr>
        <w:t>통신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SD/SDHC슬롯지원</w:t>
      </w:r>
      <w:r w:rsidR="000160C9">
        <w:rPr>
          <w:rFonts w:ascii="바탕체" w:eastAsia="바탕체" w:hAnsi="바탕체" w:hint="eastAsia"/>
          <w:sz w:val="22"/>
          <w:szCs w:val="23"/>
        </w:rPr>
        <w:t>, IP66, ONVIF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0160C9">
        <w:rPr>
          <w:rFonts w:ascii="바탕체" w:eastAsia="바탕체" w:hAnsi="바탕체" w:hint="eastAsia"/>
          <w:sz w:val="22"/>
          <w:szCs w:val="23"/>
        </w:rPr>
        <w:t>3</w:t>
      </w:r>
      <w:r w:rsidRPr="00E726D4">
        <w:rPr>
          <w:rFonts w:ascii="바탕체" w:eastAsia="바탕체" w:hAnsi="바탕체"/>
          <w:sz w:val="22"/>
          <w:szCs w:val="23"/>
        </w:rPr>
        <w:t>”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0160C9">
        <w:rPr>
          <w:rFonts w:ascii="바탕체" w:eastAsia="바탕체" w:hAnsi="바탕체" w:hint="eastAsia"/>
          <w:sz w:val="22"/>
          <w:szCs w:val="23"/>
        </w:rPr>
        <w:t>1.3M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E726D4" w:rsidRPr="00E726D4"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0160C9">
        <w:rPr>
          <w:rFonts w:ascii="바탕체" w:eastAsia="바탕체" w:hAnsi="바탕체" w:hint="eastAsia"/>
          <w:sz w:val="22"/>
          <w:szCs w:val="23"/>
        </w:rPr>
        <w:t>1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0160C9">
        <w:rPr>
          <w:rFonts w:ascii="바탕체" w:eastAsia="바탕체" w:hAnsi="바탕체" w:hint="eastAsia"/>
          <w:sz w:val="22"/>
          <w:szCs w:val="23"/>
        </w:rPr>
        <w:t>1,392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0160C9">
        <w:rPr>
          <w:rFonts w:ascii="바탕체" w:eastAsia="바탕체" w:hAnsi="바탕체" w:hint="eastAsia"/>
          <w:sz w:val="22"/>
          <w:szCs w:val="23"/>
        </w:rPr>
        <w:t>,076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0160C9">
        <w:rPr>
          <w:rFonts w:ascii="바탕체" w:eastAsia="바탕체" w:hAnsi="바탕체" w:hint="eastAsia"/>
          <w:sz w:val="22"/>
          <w:szCs w:val="23"/>
        </w:rPr>
        <w:t>,368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0160C9">
        <w:rPr>
          <w:rFonts w:ascii="바탕체" w:eastAsia="바탕체" w:hAnsi="바탕체" w:hint="eastAsia"/>
          <w:sz w:val="22"/>
          <w:szCs w:val="23"/>
        </w:rPr>
        <w:t>,049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E726D4" w:rsidRPr="004E5C90" w:rsidRDefault="00161435" w:rsidP="004E5C9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0160C9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0160C9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12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>8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0×10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>24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 xml:space="preserve"> / 1280×960 /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1280×720 /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1024×768</w:t>
      </w:r>
      <w:r w:rsidR="000160C9">
        <w:rPr>
          <w:rFonts w:ascii="바탕체" w:eastAsia="바탕체" w:hAnsi="바탕체" w:hint="eastAsia"/>
          <w:sz w:val="22"/>
          <w:szCs w:val="23"/>
        </w:rPr>
        <w:t xml:space="preserve"> /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800×</w:t>
      </w:r>
      <w:r w:rsidR="004E5C90">
        <w:rPr>
          <w:rFonts w:ascii="바탕체" w:eastAsia="바탕체" w:hAnsi="바탕체" w:hint="eastAsia"/>
          <w:sz w:val="22"/>
          <w:szCs w:val="23"/>
        </w:rPr>
        <w:t>600 외</w:t>
      </w:r>
    </w:p>
    <w:p w:rsidR="000160C9" w:rsidRDefault="00FF4C6E" w:rsidP="000160C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</w:t>
      </w:r>
      <w:r w:rsidR="000160C9">
        <w:rPr>
          <w:rFonts w:ascii="바탕체" w:eastAsia="바탕체" w:hAnsi="바탕체" w:hint="eastAsia"/>
          <w:sz w:val="22"/>
          <w:szCs w:val="23"/>
        </w:rPr>
        <w:t>/MJPEG</w:t>
      </w:r>
      <w:r>
        <w:rPr>
          <w:rFonts w:ascii="바탕체" w:eastAsia="바탕체" w:hAnsi="바탕체" w:hint="eastAsia"/>
          <w:sz w:val="22"/>
          <w:szCs w:val="23"/>
        </w:rPr>
        <w:t xml:space="preserve"> 최대 </w:t>
      </w:r>
      <w:r w:rsidR="000160C9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>0fps(모든 해상도)</w:t>
      </w:r>
    </w:p>
    <w:p w:rsidR="000160C9" w:rsidRDefault="000160C9" w:rsidP="000160C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팬/</w:t>
      </w: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틸트범위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360°Endless / 210°(-15°~ 195°)</w:t>
      </w:r>
    </w:p>
    <w:p w:rsidR="00873E92" w:rsidRPr="000160C9" w:rsidRDefault="00161435" w:rsidP="000160C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0160C9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0160C9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0160C9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0160C9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0160C9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Color 0.</w:t>
      </w:r>
      <w:r w:rsidR="000160C9">
        <w:rPr>
          <w:rFonts w:ascii="바탕체" w:eastAsia="바탕체" w:hAnsi="바탕체" w:hint="eastAsia"/>
          <w:sz w:val="22"/>
          <w:szCs w:val="23"/>
        </w:rPr>
        <w:t>5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Lux(F1.</w:t>
      </w:r>
      <w:r w:rsidR="000160C9">
        <w:rPr>
          <w:rFonts w:ascii="바탕체" w:eastAsia="바탕체" w:hAnsi="바탕체" w:hint="eastAsia"/>
          <w:sz w:val="22"/>
          <w:szCs w:val="23"/>
        </w:rPr>
        <w:t>35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, 50IRE</w:t>
      </w:r>
      <w:r w:rsidRPr="000160C9">
        <w:rPr>
          <w:rFonts w:ascii="바탕체" w:eastAsia="바탕체" w:hAnsi="바탕체" w:hint="eastAsia"/>
          <w:sz w:val="22"/>
          <w:szCs w:val="23"/>
        </w:rPr>
        <w:t>)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, 0.</w:t>
      </w:r>
      <w:r w:rsidR="000160C9">
        <w:rPr>
          <w:rFonts w:ascii="바탕체" w:eastAsia="바탕체" w:hAnsi="바탕체" w:hint="eastAsia"/>
          <w:sz w:val="22"/>
          <w:szCs w:val="23"/>
        </w:rPr>
        <w:t>2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Lux(</w:t>
      </w:r>
      <w:r w:rsidR="000160C9">
        <w:rPr>
          <w:rFonts w:ascii="바탕체" w:eastAsia="바탕체" w:hAnsi="바탕체" w:hint="eastAsia"/>
          <w:sz w:val="22"/>
          <w:szCs w:val="23"/>
        </w:rPr>
        <w:t>F1.35, 30IRE</w:t>
      </w:r>
      <w:r w:rsidR="00E726D4" w:rsidRPr="000160C9">
        <w:rPr>
          <w:rFonts w:ascii="바탕체" w:eastAsia="바탕체" w:hAnsi="바탕체" w:hint="eastAsia"/>
          <w:sz w:val="22"/>
          <w:szCs w:val="23"/>
        </w:rPr>
        <w:t>)</w:t>
      </w:r>
    </w:p>
    <w:p w:rsidR="000160C9" w:rsidRPr="00E726D4" w:rsidRDefault="00E726D4" w:rsidP="000160C9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0.0</w:t>
      </w:r>
      <w:r w:rsidR="000160C9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>Lux(F1.</w:t>
      </w:r>
      <w:r w:rsidR="000160C9">
        <w:rPr>
          <w:rFonts w:ascii="바탕체" w:eastAsia="바탕체" w:hAnsi="바탕체" w:hint="eastAsia"/>
          <w:sz w:val="22"/>
          <w:szCs w:val="23"/>
        </w:rPr>
        <w:t>35</w:t>
      </w:r>
      <w:r>
        <w:rPr>
          <w:rFonts w:ascii="바탕체" w:eastAsia="바탕체" w:hAnsi="바탕체" w:hint="eastAsia"/>
          <w:sz w:val="22"/>
          <w:szCs w:val="23"/>
        </w:rPr>
        <w:t>, 50IRE)</w:t>
      </w:r>
      <w:r w:rsidR="000160C9">
        <w:rPr>
          <w:rFonts w:ascii="바탕체" w:eastAsia="바탕체" w:hAnsi="바탕체" w:hint="eastAsia"/>
          <w:sz w:val="22"/>
          <w:szCs w:val="23"/>
        </w:rPr>
        <w:t>, 0.00</w:t>
      </w:r>
      <w:r w:rsidR="001503AC">
        <w:rPr>
          <w:rFonts w:ascii="바탕체" w:eastAsia="바탕체" w:hAnsi="바탕체" w:hint="eastAsia"/>
          <w:sz w:val="22"/>
          <w:szCs w:val="23"/>
        </w:rPr>
        <w:t>05</w:t>
      </w:r>
      <w:r w:rsidR="000160C9">
        <w:rPr>
          <w:rFonts w:ascii="바탕체" w:eastAsia="바탕체" w:hAnsi="바탕체" w:hint="eastAsia"/>
          <w:sz w:val="22"/>
          <w:szCs w:val="23"/>
        </w:rPr>
        <w:t>Lux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>(</w:t>
      </w:r>
      <w:proofErr w:type="spellStart"/>
      <w:r w:rsidR="001503AC">
        <w:rPr>
          <w:rFonts w:ascii="바탕체" w:eastAsia="바탕체" w:hAnsi="바탕체" w:hint="eastAsia"/>
          <w:sz w:val="22"/>
          <w:szCs w:val="23"/>
        </w:rPr>
        <w:t>Sens</w:t>
      </w:r>
      <w:proofErr w:type="spellEnd"/>
      <w:r w:rsidR="001503AC">
        <w:rPr>
          <w:rFonts w:ascii="바탕체" w:eastAsia="바탕체" w:hAnsi="바탕체" w:hint="eastAsia"/>
          <w:sz w:val="22"/>
          <w:szCs w:val="23"/>
        </w:rPr>
        <w:t>-up, 60배</w:t>
      </w:r>
      <w:r w:rsidR="000160C9" w:rsidRPr="000160C9">
        <w:rPr>
          <w:rFonts w:ascii="바탕체" w:eastAsia="바탕체" w:hAnsi="바탕체" w:hint="eastAsia"/>
          <w:sz w:val="22"/>
          <w:szCs w:val="23"/>
        </w:rPr>
        <w:t>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: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0160C9">
        <w:rPr>
          <w:rFonts w:ascii="바탕체" w:eastAsia="바탕체" w:hAnsi="바탕체" w:hint="eastAsia"/>
          <w:sz w:val="22"/>
          <w:szCs w:val="23"/>
        </w:rPr>
        <w:t xml:space="preserve">HLC / </w:t>
      </w:r>
      <w:r w:rsidR="00FF4C6E">
        <w:rPr>
          <w:rFonts w:ascii="바탕체" w:eastAsia="바탕체" w:hAnsi="바탕체" w:hint="eastAsia"/>
          <w:sz w:val="22"/>
          <w:szCs w:val="23"/>
        </w:rPr>
        <w:t>WDR(</w:t>
      </w:r>
      <w:r w:rsidR="000160C9">
        <w:rPr>
          <w:rFonts w:ascii="바탕체" w:eastAsia="바탕체" w:hAnsi="바탕체" w:hint="eastAsia"/>
          <w:sz w:val="22"/>
          <w:szCs w:val="23"/>
        </w:rPr>
        <w:t>9</w:t>
      </w:r>
      <w:r w:rsidR="00FF4C6E">
        <w:rPr>
          <w:rFonts w:ascii="바탕체" w:eastAsia="바탕체" w:hAnsi="바탕체" w:hint="eastAsia"/>
          <w:sz w:val="22"/>
          <w:szCs w:val="23"/>
        </w:rPr>
        <w:t>0dB)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0160C9">
        <w:rPr>
          <w:rFonts w:ascii="바탕체" w:eastAsia="바탕체" w:hAnsi="바탕체" w:hint="eastAsia"/>
          <w:sz w:val="22"/>
          <w:szCs w:val="23"/>
        </w:rPr>
        <w:t>4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0160C9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 </w:t>
      </w:r>
    </w:p>
    <w:p w:rsidR="004E5C90" w:rsidRDefault="004E5C90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통합관리S/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W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SSM, Smart Viewer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RS-485통신, SD/SDHC슬롯</w:t>
      </w:r>
      <w:r w:rsidR="00551C98">
        <w:rPr>
          <w:rFonts w:ascii="바탕체" w:eastAsia="바탕체" w:hAnsi="바탕체" w:hint="eastAsia"/>
          <w:sz w:val="22"/>
          <w:szCs w:val="23"/>
        </w:rPr>
        <w:t>, UPnP</w:t>
      </w:r>
    </w:p>
    <w:p w:rsidR="000160C9" w:rsidRDefault="000160C9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방진방수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IP66등급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0160C9">
        <w:rPr>
          <w:rFonts w:ascii="바탕체" w:eastAsia="바탕체" w:hAnsi="바탕체" w:cs="바탕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0160C9" w:rsidRPr="00161435" w:rsidRDefault="000160C9" w:rsidP="000160C9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-</w:t>
      </w:r>
      <w:r>
        <w:rPr>
          <w:rFonts w:ascii="바탕체" w:eastAsia="바탕체" w:hAnsi="바탕체" w:cs="바탕" w:hint="eastAsia"/>
          <w:sz w:val="22"/>
          <w:szCs w:val="23"/>
        </w:rPr>
        <w:t>3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>
        <w:rPr>
          <w:rFonts w:ascii="바탕체" w:eastAsia="바탕체" w:hAnsi="바탕체" w:hint="eastAsia"/>
          <w:sz w:val="22"/>
          <w:szCs w:val="23"/>
        </w:rPr>
        <w:t xml:space="preserve"> / 90%RH 이하(POE+)</w:t>
      </w:r>
    </w:p>
    <w:p w:rsidR="000160C9" w:rsidRPr="000160C9" w:rsidRDefault="000160C9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입력</w:t>
      </w:r>
      <w:r w:rsidR="00161435">
        <w:rPr>
          <w:rFonts w:ascii="바탕체" w:eastAsia="바탕체" w:hAnsi="바탕체" w:cs="바탕" w:hint="eastAsia"/>
          <w:sz w:val="22"/>
          <w:szCs w:val="23"/>
        </w:rPr>
        <w:t>전원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AC 24V ±10%, </w:t>
      </w:r>
      <w:proofErr w:type="spellStart"/>
      <w:r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+(Class3) </w:t>
      </w:r>
    </w:p>
    <w:p w:rsidR="000160C9" w:rsidRPr="000160C9" w:rsidRDefault="00161435" w:rsidP="000160C9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</w:t>
      </w:r>
      <w:r w:rsidR="000160C9">
        <w:rPr>
          <w:rFonts w:ascii="바탕체" w:eastAsia="바탕체" w:hAnsi="바탕체" w:cs="바탕" w:hint="eastAsia"/>
          <w:sz w:val="22"/>
          <w:szCs w:val="23"/>
        </w:rPr>
        <w:t xml:space="preserve">        </w:t>
      </w:r>
      <w:r>
        <w:rPr>
          <w:rFonts w:ascii="바탕체" w:eastAsia="바탕체" w:hAnsi="바탕체" w:cs="바탕" w:hint="eastAsia"/>
          <w:sz w:val="22"/>
          <w:szCs w:val="23"/>
        </w:rPr>
        <w:t xml:space="preserve"> :</w:t>
      </w:r>
      <w:proofErr w:type="gramEnd"/>
      <w:r w:rsidR="00C83793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0160C9">
        <w:rPr>
          <w:rFonts w:ascii="바탕체" w:eastAsia="바탕체" w:hAnsi="바탕체" w:cs="바탕" w:hint="eastAsia"/>
          <w:sz w:val="22"/>
          <w:szCs w:val="23"/>
        </w:rPr>
        <w:t xml:space="preserve">히터 Off시 </w:t>
      </w:r>
      <w:r>
        <w:rPr>
          <w:rFonts w:ascii="바탕체" w:eastAsia="바탕체" w:hAnsi="바탕체" w:cs="바탕" w:hint="eastAsia"/>
          <w:sz w:val="22"/>
          <w:szCs w:val="23"/>
        </w:rPr>
        <w:t>최대 1</w:t>
      </w:r>
      <w:r w:rsidR="00C83793">
        <w:rPr>
          <w:rFonts w:ascii="바탕체" w:eastAsia="바탕체" w:hAnsi="바탕체" w:cs="바탕" w:hint="eastAsia"/>
          <w:sz w:val="22"/>
          <w:szCs w:val="23"/>
        </w:rPr>
        <w:t>5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  <w:r w:rsidR="000160C9">
        <w:rPr>
          <w:rFonts w:ascii="바탕체" w:eastAsia="바탕체" w:hAnsi="바탕체" w:hint="eastAsia"/>
          <w:sz w:val="22"/>
        </w:rPr>
        <w:t xml:space="preserve">, 히터 On시 </w:t>
      </w:r>
      <w:r w:rsidR="000160C9" w:rsidRPr="000160C9">
        <w:rPr>
          <w:rFonts w:ascii="바탕체" w:eastAsia="바탕체" w:hAnsi="바탕체" w:cs="바탕" w:hint="eastAsia"/>
          <w:sz w:val="22"/>
          <w:szCs w:val="23"/>
        </w:rPr>
        <w:t xml:space="preserve">최대 25W(POE+), 최대 53W(24V)        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0160C9">
        <w:rPr>
          <w:rFonts w:ascii="바탕체" w:eastAsia="바탕체" w:hAnsi="바탕체" w:hint="eastAsia"/>
          <w:sz w:val="22"/>
          <w:szCs w:val="23"/>
        </w:rPr>
        <w:t>220.0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0160C9">
        <w:rPr>
          <w:rFonts w:ascii="바탕체" w:eastAsia="바탕체" w:hAnsi="바탕체" w:cs="바탕" w:hint="eastAsia"/>
          <w:sz w:val="22"/>
          <w:szCs w:val="23"/>
        </w:rPr>
        <w:t>Ø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 w:rsidR="000160C9">
        <w:rPr>
          <w:rFonts w:ascii="바탕체" w:eastAsia="바탕체" w:hAnsi="바탕체" w:cs="바탕" w:hint="eastAsia"/>
          <w:sz w:val="22"/>
          <w:szCs w:val="23"/>
        </w:rPr>
        <w:t>293.6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F30375"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="00C83793">
        <w:rPr>
          <w:rFonts w:ascii="바탕체" w:eastAsia="바탕체" w:hAnsi="바탕체" w:cs="바탕" w:hint="eastAsia"/>
          <w:sz w:val="22"/>
          <w:szCs w:val="23"/>
        </w:rPr>
        <w:t>, 3</w:t>
      </w:r>
      <w:r w:rsidR="000160C9">
        <w:rPr>
          <w:rFonts w:ascii="바탕체" w:eastAsia="바탕체" w:hAnsi="바탕체" w:cs="바탕" w:hint="eastAsia"/>
          <w:sz w:val="22"/>
          <w:szCs w:val="23"/>
        </w:rPr>
        <w:t>.2K</w:t>
      </w:r>
      <w:r w:rsidR="00C83793">
        <w:rPr>
          <w:rFonts w:ascii="바탕체" w:eastAsia="바탕체" w:hAnsi="바탕체" w:cs="바탕" w:hint="eastAsia"/>
          <w:sz w:val="22"/>
          <w:szCs w:val="23"/>
        </w:rPr>
        <w:t>g</w:t>
      </w:r>
    </w:p>
    <w:sectPr w:rsidR="00C83793" w:rsidRPr="00C83793" w:rsidSect="00C83793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6D4" w:rsidRDefault="00BD06D4">
      <w:r>
        <w:separator/>
      </w:r>
    </w:p>
  </w:endnote>
  <w:endnote w:type="continuationSeparator" w:id="0">
    <w:p w:rsidR="00BD06D4" w:rsidRDefault="00BD0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5.15pt;height:38.35pt" o:ole="">
          <v:imagedata r:id="rId1" o:title=""/>
        </v:shape>
        <o:OLEObject Type="Embed" ProgID="PBrush" ShapeID="_x0000_i1026" DrawAspect="Content" ObjectID="_1446962946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6D4" w:rsidRDefault="00BD06D4">
      <w:r>
        <w:separator/>
      </w:r>
    </w:p>
  </w:footnote>
  <w:footnote w:type="continuationSeparator" w:id="0">
    <w:p w:rsidR="00BD06D4" w:rsidRDefault="00BD06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160C9"/>
    <w:rsid w:val="00055F9E"/>
    <w:rsid w:val="00112EBF"/>
    <w:rsid w:val="001340EE"/>
    <w:rsid w:val="001503AC"/>
    <w:rsid w:val="00156E48"/>
    <w:rsid w:val="00161435"/>
    <w:rsid w:val="00176228"/>
    <w:rsid w:val="00177F22"/>
    <w:rsid w:val="001D3828"/>
    <w:rsid w:val="00217AAF"/>
    <w:rsid w:val="00234FE5"/>
    <w:rsid w:val="00240F6A"/>
    <w:rsid w:val="00266EB9"/>
    <w:rsid w:val="00282637"/>
    <w:rsid w:val="002F2014"/>
    <w:rsid w:val="00366030"/>
    <w:rsid w:val="00387EBC"/>
    <w:rsid w:val="003916DF"/>
    <w:rsid w:val="003C057E"/>
    <w:rsid w:val="003C074A"/>
    <w:rsid w:val="003C2444"/>
    <w:rsid w:val="003C763B"/>
    <w:rsid w:val="00412003"/>
    <w:rsid w:val="00444852"/>
    <w:rsid w:val="00480A5B"/>
    <w:rsid w:val="004B0F03"/>
    <w:rsid w:val="004B2CDD"/>
    <w:rsid w:val="004D4306"/>
    <w:rsid w:val="004E1739"/>
    <w:rsid w:val="004E5C90"/>
    <w:rsid w:val="00507EDB"/>
    <w:rsid w:val="00535F33"/>
    <w:rsid w:val="00551C98"/>
    <w:rsid w:val="005A2B0E"/>
    <w:rsid w:val="005D5C84"/>
    <w:rsid w:val="005F241E"/>
    <w:rsid w:val="006413F0"/>
    <w:rsid w:val="006605E3"/>
    <w:rsid w:val="006B49C0"/>
    <w:rsid w:val="006F0A69"/>
    <w:rsid w:val="00706CB0"/>
    <w:rsid w:val="007A3097"/>
    <w:rsid w:val="007B66FF"/>
    <w:rsid w:val="007C3E02"/>
    <w:rsid w:val="007F69B5"/>
    <w:rsid w:val="00863F92"/>
    <w:rsid w:val="00873E92"/>
    <w:rsid w:val="008773DB"/>
    <w:rsid w:val="008938A5"/>
    <w:rsid w:val="00895425"/>
    <w:rsid w:val="0090535B"/>
    <w:rsid w:val="00924058"/>
    <w:rsid w:val="0092699D"/>
    <w:rsid w:val="009766A1"/>
    <w:rsid w:val="00987142"/>
    <w:rsid w:val="009E6022"/>
    <w:rsid w:val="00A44548"/>
    <w:rsid w:val="00AB684D"/>
    <w:rsid w:val="00AD75B5"/>
    <w:rsid w:val="00B716B0"/>
    <w:rsid w:val="00B760F0"/>
    <w:rsid w:val="00BD06D4"/>
    <w:rsid w:val="00BD62FF"/>
    <w:rsid w:val="00C0769F"/>
    <w:rsid w:val="00C13C72"/>
    <w:rsid w:val="00C2458C"/>
    <w:rsid w:val="00C577A9"/>
    <w:rsid w:val="00C65901"/>
    <w:rsid w:val="00C83793"/>
    <w:rsid w:val="00CC7B47"/>
    <w:rsid w:val="00D04E7D"/>
    <w:rsid w:val="00D10917"/>
    <w:rsid w:val="00D379B8"/>
    <w:rsid w:val="00D661DC"/>
    <w:rsid w:val="00D846EC"/>
    <w:rsid w:val="00D85640"/>
    <w:rsid w:val="00D85928"/>
    <w:rsid w:val="00DA62C1"/>
    <w:rsid w:val="00E05117"/>
    <w:rsid w:val="00E44C00"/>
    <w:rsid w:val="00E6538D"/>
    <w:rsid w:val="00E726D4"/>
    <w:rsid w:val="00E926C2"/>
    <w:rsid w:val="00EF1517"/>
    <w:rsid w:val="00F30375"/>
    <w:rsid w:val="00F84B5E"/>
    <w:rsid w:val="00F94EC0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10</cp:revision>
  <cp:lastPrinted>2013-04-02T07:10:00Z</cp:lastPrinted>
  <dcterms:created xsi:type="dcterms:W3CDTF">2013-04-02T06:14:00Z</dcterms:created>
  <dcterms:modified xsi:type="dcterms:W3CDTF">2013-11-26T00:23:00Z</dcterms:modified>
</cp:coreProperties>
</file>