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7662DF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3D156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C2401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VPM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3D156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C2401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00)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E643C6" w:rsidRDefault="00A248FC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VPM-</w:t>
      </w:r>
      <w:r w:rsidR="00257805">
        <w:rPr>
          <w:rFonts w:ascii="맑은 고딕" w:eastAsia="맑은 고딕" w:hAnsi="맑은 고딕" w:hint="eastAsia"/>
          <w:sz w:val="24"/>
          <w:szCs w:val="22"/>
          <w:lang w:val="pt-BR"/>
        </w:rPr>
        <w:t>4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>400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는 최대 </w:t>
      </w:r>
      <w:r w:rsidR="00257805">
        <w:rPr>
          <w:rFonts w:ascii="맑은 고딕" w:eastAsia="맑은 고딕" w:hAnsi="맑은 고딕" w:hint="eastAsia"/>
          <w:sz w:val="24"/>
          <w:szCs w:val="22"/>
          <w:lang w:val="pt-BR"/>
        </w:rPr>
        <w:t>4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채널 실시간 녹화가 가능한 네트워크 저장장치이다. 최대 </w:t>
      </w:r>
      <w:r w:rsidR="00257805">
        <w:rPr>
          <w:rFonts w:ascii="맑은 고딕" w:eastAsia="맑은 고딕" w:hAnsi="맑은 고딕" w:hint="eastAsia"/>
          <w:sz w:val="24"/>
          <w:szCs w:val="22"/>
          <w:lang w:val="pt-BR"/>
        </w:rPr>
        <w:t>16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>Mbps까지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녹화가 가능하며 </w:t>
      </w:r>
      <w:r w:rsidR="00257805">
        <w:rPr>
          <w:rFonts w:ascii="맑은 고딕" w:eastAsia="맑은 고딕" w:hAnsi="맑은 고딕" w:hint="eastAsia"/>
          <w:sz w:val="24"/>
          <w:szCs w:val="22"/>
          <w:lang w:val="pt-BR"/>
        </w:rPr>
        <w:t>1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>개의 HDD 슬롯에 저장공간 추가가 가능하다.</w:t>
      </w:r>
    </w:p>
    <w:p w:rsidR="00E643C6" w:rsidRDefault="00C24011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PoE/PoE+ 포트 지원으로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전원 공급을 편하게 할 수 있으며 PnP모드로 편리한</w:t>
      </w:r>
    </w:p>
    <w:p w:rsidR="00E643C6" w:rsidRDefault="00C24011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설치가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가능하다</w:t>
      </w: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.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또한 영상정보보호 솔루션이 적용되어 시스템 감사에 적합한</w:t>
      </w:r>
    </w:p>
    <w:p w:rsidR="008E2A2C" w:rsidRPr="009F280D" w:rsidRDefault="00E643C6" w:rsidP="00C24011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보안용 NVR이다.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 xml:space="preserve">CIF ~ 8M까지 다양한 해상도 및 </w:t>
      </w:r>
      <w:proofErr w:type="gramStart"/>
      <w:r w:rsidRPr="00C24011">
        <w:rPr>
          <w:rFonts w:ascii="맑은 고딕" w:eastAsia="맑은 고딕" w:hAnsi="맑은 고딕" w:hint="eastAsia"/>
          <w:sz w:val="24"/>
          <w:szCs w:val="23"/>
        </w:rPr>
        <w:t>H.264</w:t>
      </w:r>
      <w:proofErr w:type="gramEnd"/>
      <w:r w:rsidRPr="00C24011">
        <w:rPr>
          <w:rFonts w:ascii="맑은 고딕" w:eastAsia="맑은 고딕" w:hAnsi="맑은 고딕" w:hint="eastAsia"/>
          <w:sz w:val="24"/>
          <w:szCs w:val="23"/>
        </w:rPr>
        <w:t>, MJPEG 다중코덱 지원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257805">
        <w:rPr>
          <w:rFonts w:ascii="맑은 고딕" w:eastAsia="맑은 고딕" w:hAnsi="맑은 고딕" w:hint="eastAsia"/>
          <w:sz w:val="24"/>
          <w:szCs w:val="23"/>
        </w:rPr>
        <w:t>16</w:t>
      </w:r>
      <w:r w:rsidRPr="00C24011">
        <w:rPr>
          <w:rFonts w:ascii="맑은 고딕" w:eastAsia="맑은 고딕" w:hAnsi="맑은 고딕" w:hint="eastAsia"/>
          <w:sz w:val="24"/>
          <w:szCs w:val="23"/>
        </w:rPr>
        <w:t xml:space="preserve">Mbps 녹화 / </w:t>
      </w:r>
      <w:r w:rsidR="00257805">
        <w:rPr>
          <w:rFonts w:ascii="맑은 고딕" w:eastAsia="맑은 고딕" w:hAnsi="맑은 고딕" w:hint="eastAsia"/>
          <w:sz w:val="24"/>
          <w:szCs w:val="23"/>
        </w:rPr>
        <w:t>32</w:t>
      </w:r>
      <w:r w:rsidRPr="00C24011">
        <w:rPr>
          <w:rFonts w:ascii="맑은 고딕" w:eastAsia="맑은 고딕" w:hAnsi="맑은 고딕" w:hint="eastAsia"/>
          <w:sz w:val="24"/>
          <w:szCs w:val="23"/>
        </w:rPr>
        <w:t>Mbps 전송 성능,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>Easy 카메라 설정, SPC-2000 컨트롤러 지원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>HDD슬롯</w:t>
      </w:r>
      <w:r w:rsidR="00A248FC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91006E">
        <w:rPr>
          <w:rFonts w:ascii="맑은 고딕" w:eastAsia="맑은 고딕" w:hAnsi="맑은 고딕" w:hint="eastAsia"/>
          <w:sz w:val="24"/>
          <w:szCs w:val="23"/>
        </w:rPr>
        <w:t>1</w:t>
      </w:r>
      <w:r w:rsidRPr="00C24011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F115B9">
        <w:rPr>
          <w:rFonts w:ascii="맑은 고딕" w:eastAsia="맑은 고딕" w:hAnsi="맑은 고딕" w:hint="eastAsia"/>
          <w:sz w:val="24"/>
          <w:szCs w:val="23"/>
        </w:rPr>
        <w:t>영상정보보호 솔루션 적용(VPM)</w:t>
      </w:r>
    </w:p>
    <w:p w:rsidR="00C73CC4" w:rsidRPr="00C73CC4" w:rsidRDefault="00C73CC4" w:rsidP="00C24011">
      <w:pPr>
        <w:pStyle w:val="a3"/>
        <w:snapToGrid w:val="0"/>
        <w:ind w:left="945"/>
        <w:rPr>
          <w:rFonts w:ascii="맑은 고딕" w:eastAsia="맑은 고딕" w:hAnsi="맑은 고딕"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E643C6" w:rsidRDefault="00E643C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25780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3021965</wp:posOffset>
            </wp:positionH>
            <wp:positionV relativeFrom="paragraph">
              <wp:posOffset>41910</wp:posOffset>
            </wp:positionV>
            <wp:extent cx="3644900" cy="988060"/>
            <wp:effectExtent l="0" t="0" r="0" b="0"/>
            <wp:wrapThrough wrapText="bothSides">
              <wp:wrapPolygon edited="0">
                <wp:start x="0" y="0"/>
                <wp:lineTo x="0" y="21239"/>
                <wp:lineTo x="21449" y="21239"/>
                <wp:lineTo x="21449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A45527" wp14:editId="446370B1">
            <wp:simplePos x="0" y="0"/>
            <wp:positionH relativeFrom="column">
              <wp:posOffset>5963285</wp:posOffset>
            </wp:positionH>
            <wp:positionV relativeFrom="paragraph">
              <wp:posOffset>104775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5E700A1" wp14:editId="7A100184">
            <wp:simplePos x="0" y="0"/>
            <wp:positionH relativeFrom="column">
              <wp:posOffset>3773170</wp:posOffset>
            </wp:positionH>
            <wp:positionV relativeFrom="paragraph">
              <wp:posOffset>123825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Pr="009F280D" w:rsidRDefault="002505F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1F4EA5F" wp14:editId="0BD03979">
            <wp:simplePos x="0" y="0"/>
            <wp:positionH relativeFrom="column">
              <wp:posOffset>4265295</wp:posOffset>
            </wp:positionH>
            <wp:positionV relativeFrom="paragraph">
              <wp:posOffset>-99060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7662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영상 최대 </w:t>
      </w:r>
      <w:r w:rsidR="0091006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H.264, MJPEG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모니터 분할화면 1/ 4/</w:t>
      </w:r>
      <w:r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>순차화면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</w:t>
      </w:r>
      <w:r w:rsidRPr="00563602">
        <w:rPr>
          <w:rFonts w:ascii="맑은 고딕" w:eastAsia="맑은 고딕" w:hAnsi="맑은 고딕" w:hint="eastAsia"/>
          <w:sz w:val="24"/>
        </w:rPr>
        <w:t>웹 분</w:t>
      </w:r>
      <w:r w:rsidR="003227A7">
        <w:rPr>
          <w:rFonts w:ascii="맑은 고딕" w:eastAsia="맑은 고딕" w:hAnsi="맑은 고딕" w:hint="eastAsia"/>
          <w:sz w:val="24"/>
        </w:rPr>
        <w:t>할</w:t>
      </w:r>
      <w:r w:rsidRPr="00563602">
        <w:rPr>
          <w:rFonts w:ascii="맑은 고딕" w:eastAsia="맑은 고딕" w:hAnsi="맑은 고딕" w:hint="eastAsia"/>
          <w:sz w:val="24"/>
        </w:rPr>
        <w:t>화면 1/ 4/ 순차화면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</w:t>
      </w:r>
      <w:bookmarkStart w:id="0" w:name="_GoBack"/>
      <w:bookmarkEnd w:id="0"/>
      <w:r w:rsidRPr="00563602">
        <w:rPr>
          <w:rFonts w:ascii="맑은 고딕" w:eastAsia="맑은 고딕" w:hAnsi="맑은 고딕" w:hint="eastAsia"/>
          <w:sz w:val="24"/>
        </w:rPr>
        <w:t xml:space="preserve">도 CIF ~ </w:t>
      </w:r>
      <w:r w:rsidR="003227A7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>MP, 최대</w:t>
      </w:r>
      <w:r w:rsidR="00EB5FA4">
        <w:rPr>
          <w:rFonts w:ascii="맑은 고딕" w:eastAsia="맑은 고딕" w:hAnsi="맑은 고딕" w:hint="eastAsia"/>
          <w:sz w:val="24"/>
        </w:rPr>
        <w:t xml:space="preserve"> </w:t>
      </w:r>
      <w:r w:rsidR="0091006E">
        <w:rPr>
          <w:rFonts w:ascii="맑은 고딕" w:eastAsia="맑은 고딕" w:hAnsi="맑은 고딕" w:hint="eastAsia"/>
          <w:sz w:val="24"/>
        </w:rPr>
        <w:t>16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7D0F84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검색/</w:t>
      </w:r>
      <w:proofErr w:type="gramStart"/>
      <w:r>
        <w:rPr>
          <w:rFonts w:ascii="맑은 고딕" w:eastAsia="맑은 고딕" w:hAnsi="맑은 고딕" w:hint="eastAsia"/>
          <w:sz w:val="24"/>
        </w:rPr>
        <w:t>재생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</w:t>
      </w:r>
      <w:r w:rsidR="003227A7">
        <w:rPr>
          <w:rFonts w:ascii="맑은 고딕" w:eastAsia="맑은 고딕" w:hAnsi="맑은 고딕" w:hint="eastAsia"/>
          <w:sz w:val="24"/>
        </w:rPr>
        <w:t>16</w:t>
      </w:r>
      <w:r>
        <w:rPr>
          <w:rFonts w:ascii="맑은 고딕" w:eastAsia="맑은 고딕" w:hAnsi="맑은 고딕" w:hint="eastAsia"/>
          <w:sz w:val="24"/>
        </w:rPr>
        <w:t>Mbps(</w:t>
      </w:r>
      <w:r w:rsidR="003227A7">
        <w:rPr>
          <w:rFonts w:ascii="맑은 고딕" w:eastAsia="맑은 고딕" w:hAnsi="맑은 고딕" w:hint="eastAsia"/>
          <w:sz w:val="24"/>
        </w:rPr>
        <w:t xml:space="preserve">최대 </w:t>
      </w:r>
      <w:r w:rsidR="0091006E">
        <w:rPr>
          <w:rFonts w:ascii="맑은 고딕" w:eastAsia="맑은 고딕" w:hAnsi="맑은 고딕" w:hint="eastAsia"/>
          <w:sz w:val="24"/>
        </w:rPr>
        <w:t>4</w:t>
      </w:r>
      <w:r>
        <w:rPr>
          <w:rFonts w:ascii="맑은 고딕" w:eastAsia="맑은 고딕" w:hAnsi="맑은 고딕" w:hint="eastAsia"/>
          <w:sz w:val="24"/>
        </w:rPr>
        <w:t>채널동시)</w:t>
      </w:r>
      <w:r>
        <w:rPr>
          <w:rFonts w:ascii="맑은 고딕" w:eastAsia="맑은 고딕" w:hAnsi="맑은 고딕"/>
          <w:sz w:val="24"/>
        </w:rPr>
        <w:br/>
      </w:r>
      <w:r>
        <w:rPr>
          <w:rFonts w:ascii="맑은 고딕" w:eastAsia="맑은 고딕" w:hAnsi="맑은 고딕" w:hint="eastAsia"/>
          <w:sz w:val="24"/>
        </w:rPr>
        <w:t xml:space="preserve">             </w:t>
      </w:r>
      <w:r w:rsidR="003635FC">
        <w:rPr>
          <w:rFonts w:ascii="맑은 고딕" w:eastAsia="맑은 고딕" w:hAnsi="맑은 고딕" w:hint="eastAsia"/>
          <w:sz w:val="24"/>
        </w:rPr>
        <w:t>날짜/시간, 이벤트, 텍스트(POS)</w:t>
      </w:r>
    </w:p>
    <w:p w:rsidR="00563602" w:rsidRPr="00563602" w:rsidRDefault="003227A7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스토리지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  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기본장착</w:t>
      </w:r>
      <w:r>
        <w:rPr>
          <w:rFonts w:ascii="맑은 고딕" w:eastAsia="맑은 고딕" w:hAnsi="맑은 고딕" w:hint="eastAsia"/>
          <w:sz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</w:rPr>
        <w:t>2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TB(슬롯 </w:t>
      </w:r>
      <w:r w:rsidR="0091006E">
        <w:rPr>
          <w:rFonts w:ascii="맑은 고딕" w:eastAsia="맑은 고딕" w:hAnsi="맑은 고딕" w:hint="eastAsia"/>
          <w:sz w:val="24"/>
        </w:rPr>
        <w:t>1</w:t>
      </w:r>
      <w:r w:rsidR="00563602" w:rsidRPr="00563602">
        <w:rPr>
          <w:rFonts w:ascii="맑은 고딕" w:eastAsia="맑은 고딕" w:hAnsi="맑은 고딕" w:hint="eastAsia"/>
          <w:sz w:val="24"/>
        </w:rPr>
        <w:t>개)</w:t>
      </w:r>
    </w:p>
    <w:p w:rsidR="003227A7" w:rsidRDefault="00563602" w:rsidP="003227A7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</w:t>
      </w:r>
      <w:r w:rsidR="003227A7">
        <w:rPr>
          <w:rFonts w:ascii="맑은 고딕" w:eastAsia="맑은 고딕" w:hAnsi="맑은 고딕" w:hint="eastAsia"/>
          <w:sz w:val="24"/>
        </w:rPr>
        <w:t>, CMS</w:t>
      </w:r>
      <w:r w:rsidR="00AB590A">
        <w:rPr>
          <w:rFonts w:ascii="맑은 고딕" w:eastAsia="맑은 고딕" w:hAnsi="맑은 고딕" w:hint="eastAsia"/>
          <w:sz w:val="24"/>
        </w:rPr>
        <w:t>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</w:t>
      </w:r>
      <w:r w:rsidR="003227A7">
        <w:rPr>
          <w:rFonts w:ascii="맑은 고딕" w:eastAsia="맑은 고딕" w:hAnsi="맑은 고딕" w:hint="eastAsia"/>
          <w:sz w:val="24"/>
        </w:rPr>
        <w:t>USB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563602" w:rsidRPr="003227A7" w:rsidRDefault="00563602" w:rsidP="003227A7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3227A7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3227A7">
        <w:rPr>
          <w:rFonts w:ascii="맑은 고딕" w:eastAsia="맑은 고딕" w:hAnsi="맑은 고딕" w:hint="eastAsia"/>
          <w:sz w:val="24"/>
        </w:rPr>
        <w:t xml:space="preserve"> </w:t>
      </w:r>
      <w:r w:rsidR="0091006E">
        <w:rPr>
          <w:rFonts w:ascii="맑은 고딕" w:eastAsia="맑은 고딕" w:hAnsi="맑은 고딕" w:hint="eastAsia"/>
          <w:sz w:val="24"/>
        </w:rPr>
        <w:t>4</w:t>
      </w:r>
      <w:r w:rsidR="00AB590A" w:rsidRPr="003227A7">
        <w:rPr>
          <w:rFonts w:ascii="맑은 고딕" w:eastAsia="맑은 고딕" w:hAnsi="맑은 고딕" w:hint="eastAsia"/>
          <w:sz w:val="24"/>
        </w:rPr>
        <w:t>채널</w:t>
      </w:r>
      <w:r w:rsidRPr="003227A7">
        <w:rPr>
          <w:rFonts w:ascii="맑은 고딕" w:eastAsia="맑은 고딕" w:hAnsi="맑은 고딕" w:hint="eastAsia"/>
          <w:sz w:val="24"/>
        </w:rPr>
        <w:t>(G.711, G.726</w:t>
      </w:r>
      <w:r w:rsidR="003227A7">
        <w:rPr>
          <w:rFonts w:ascii="맑은 고딕" w:eastAsia="맑은 고딕" w:hAnsi="맑은 고딕" w:hint="eastAsia"/>
          <w:sz w:val="24"/>
        </w:rPr>
        <w:t>, AAC</w:t>
      </w:r>
      <w:r w:rsidRPr="003227A7">
        <w:rPr>
          <w:rFonts w:ascii="맑은 고딕" w:eastAsia="맑은 고딕" w:hAnsi="맑은 고딕" w:hint="eastAsia"/>
          <w:sz w:val="24"/>
        </w:rPr>
        <w:t>) 입력</w:t>
      </w:r>
      <w:r w:rsidR="00AB590A" w:rsidRPr="003227A7">
        <w:rPr>
          <w:rFonts w:ascii="맑은 고딕" w:eastAsia="맑은 고딕" w:hAnsi="맑은 고딕" w:hint="eastAsia"/>
          <w:sz w:val="24"/>
        </w:rPr>
        <w:t>(</w:t>
      </w:r>
      <w:r w:rsidRPr="003227A7">
        <w:rPr>
          <w:rFonts w:ascii="맑은 고딕" w:eastAsia="맑은 고딕" w:hAnsi="맑은 고딕" w:hint="eastAsia"/>
          <w:sz w:val="24"/>
        </w:rPr>
        <w:t>양방향</w:t>
      </w:r>
      <w:r w:rsidR="00AB590A" w:rsidRPr="003227A7">
        <w:rPr>
          <w:rFonts w:ascii="맑은 고딕" w:eastAsia="맑은 고딕" w:hAnsi="맑은 고딕" w:hint="eastAsia"/>
          <w:sz w:val="24"/>
        </w:rPr>
        <w:t xml:space="preserve">), </w:t>
      </w:r>
      <w:r w:rsidR="007D0F84" w:rsidRPr="003227A7"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91006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 xml:space="preserve"> 입력 / </w:t>
      </w:r>
      <w:r w:rsidR="0091006E">
        <w:rPr>
          <w:rFonts w:ascii="맑은 고딕" w:eastAsia="맑은 고딕" w:hAnsi="맑은 고딕" w:hint="eastAsia"/>
          <w:sz w:val="24"/>
        </w:rPr>
        <w:t>1</w:t>
      </w:r>
      <w:r w:rsidRPr="00563602">
        <w:rPr>
          <w:rFonts w:ascii="맑은 고딕" w:eastAsia="맑은 고딕" w:hAnsi="맑은 고딕" w:hint="eastAsia"/>
          <w:sz w:val="24"/>
        </w:rPr>
        <w:t xml:space="preserve"> 출력</w:t>
      </w:r>
      <w:r w:rsidR="003227A7">
        <w:rPr>
          <w:rFonts w:ascii="맑은 고딕" w:eastAsia="맑은 고딕" w:hAnsi="맑은 고딕" w:hint="eastAsia"/>
          <w:sz w:val="24"/>
        </w:rPr>
        <w:t xml:space="preserve"> (NO</w:t>
      </w:r>
      <w:r w:rsidR="0091006E">
        <w:rPr>
          <w:rFonts w:ascii="맑은 고딕" w:eastAsia="맑은 고딕" w:hAnsi="맑은 고딕" w:hint="eastAsia"/>
          <w:sz w:val="24"/>
        </w:rPr>
        <w:t>/</w:t>
      </w:r>
      <w:r w:rsidR="003227A7">
        <w:rPr>
          <w:rFonts w:ascii="맑은 고딕" w:eastAsia="맑은 고딕" w:hAnsi="맑은 고딕" w:hint="eastAsia"/>
          <w:sz w:val="24"/>
        </w:rPr>
        <w:t>NC 1EA)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인터페이스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91006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RJ-45(</w:t>
      </w:r>
      <w:proofErr w:type="spellStart"/>
      <w:r w:rsidR="00EB5FA4">
        <w:rPr>
          <w:rFonts w:ascii="맑은 고딕" w:eastAsia="맑은 고딕" w:hAnsi="맑은 고딕" w:hint="eastAsia"/>
          <w:sz w:val="24"/>
        </w:rPr>
        <w:t>PoE</w:t>
      </w:r>
      <w:proofErr w:type="spellEnd"/>
      <w:r w:rsidR="00EB5FA4">
        <w:rPr>
          <w:rFonts w:ascii="맑은 고딕" w:eastAsia="맑은 고딕" w:hAnsi="맑은 고딕" w:hint="eastAsia"/>
          <w:sz w:val="24"/>
        </w:rPr>
        <w:t>/</w:t>
      </w:r>
      <w:proofErr w:type="spellStart"/>
      <w:r w:rsidR="00EB5FA4">
        <w:rPr>
          <w:rFonts w:ascii="맑은 고딕" w:eastAsia="맑은 고딕" w:hAnsi="맑은 고딕" w:hint="eastAsia"/>
          <w:sz w:val="24"/>
        </w:rPr>
        <w:t>PoE</w:t>
      </w:r>
      <w:proofErr w:type="spellEnd"/>
      <w:r w:rsidR="00EB5FA4">
        <w:rPr>
          <w:rFonts w:ascii="맑은 고딕" w:eastAsia="맑은 고딕" w:hAnsi="맑은 고딕" w:hint="eastAsia"/>
          <w:sz w:val="24"/>
        </w:rPr>
        <w:t>+, 100Mbps), 1</w:t>
      </w:r>
      <w:r w:rsidR="003227A7">
        <w:rPr>
          <w:rFonts w:ascii="맑은 고딕" w:eastAsia="맑은 고딕" w:hAnsi="맑은 고딕" w:hint="eastAsia"/>
          <w:sz w:val="24"/>
        </w:rPr>
        <w:t xml:space="preserve"> RJ-45(</w:t>
      </w:r>
      <w:r w:rsidR="00EB4B21">
        <w:rPr>
          <w:rFonts w:ascii="맑은 고딕" w:eastAsia="맑은 고딕" w:hAnsi="맑은 고딕" w:hint="eastAsia"/>
          <w:sz w:val="24"/>
        </w:rPr>
        <w:t>WAN, 1</w:t>
      </w:r>
      <w:r w:rsidR="0091006E">
        <w:rPr>
          <w:rFonts w:ascii="맑은 고딕" w:eastAsia="맑은 고딕" w:hAnsi="맑은 고딕" w:hint="eastAsia"/>
          <w:sz w:val="24"/>
        </w:rPr>
        <w:t>00M</w:t>
      </w:r>
      <w:r w:rsidRPr="00563602">
        <w:rPr>
          <w:rFonts w:ascii="맑은 고딕" w:eastAsia="맑은 고딕" w:hAnsi="맑은 고딕" w:hint="eastAsia"/>
          <w:sz w:val="24"/>
        </w:rPr>
        <w:t>b</w:t>
      </w:r>
      <w:r w:rsidR="00EB4B21">
        <w:rPr>
          <w:rFonts w:ascii="맑은 고딕" w:eastAsia="맑은 고딕" w:hAnsi="맑은 고딕" w:hint="eastAsia"/>
          <w:sz w:val="24"/>
        </w:rPr>
        <w:t>ps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EB4B21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EB4B21">
        <w:rPr>
          <w:rFonts w:ascii="맑은 고딕" w:eastAsia="맑은 고딕" w:hAnsi="맑은 고딕" w:hint="eastAsia"/>
          <w:sz w:val="24"/>
        </w:rPr>
        <w:t>네트워크    :</w:t>
      </w:r>
      <w:proofErr w:type="gramEnd"/>
      <w:r w:rsidRPr="00EB4B21">
        <w:rPr>
          <w:rFonts w:ascii="맑은 고딕" w:eastAsia="맑은 고딕" w:hAnsi="맑은 고딕" w:hint="eastAsia"/>
          <w:sz w:val="24"/>
        </w:rPr>
        <w:t xml:space="preserve"> 대역폭 최대 </w:t>
      </w:r>
      <w:r w:rsidR="0091006E">
        <w:rPr>
          <w:rFonts w:ascii="맑은 고딕" w:eastAsia="맑은 고딕" w:hAnsi="맑은 고딕" w:hint="eastAsia"/>
          <w:sz w:val="24"/>
        </w:rPr>
        <w:t>32</w:t>
      </w:r>
      <w:r w:rsidRPr="00EB4B21">
        <w:rPr>
          <w:rFonts w:ascii="맑은 고딕" w:eastAsia="맑은 고딕" w:hAnsi="맑은 고딕" w:hint="eastAsia"/>
          <w:sz w:val="24"/>
        </w:rPr>
        <w:t>Mbps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EB4B21">
        <w:rPr>
          <w:rFonts w:ascii="맑은 고딕" w:eastAsia="맑은 고딕" w:hAnsi="맑은 고딕" w:hint="eastAsia"/>
          <w:sz w:val="24"/>
        </w:rPr>
        <w:t>뷰어</w:t>
      </w:r>
      <w:proofErr w:type="spellEnd"/>
      <w:r w:rsidRPr="00EB4B21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EB4B21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EB4B21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EB4B21">
        <w:rPr>
          <w:rFonts w:ascii="맑은 고딕" w:eastAsia="맑은 고딕" w:hAnsi="맑은 고딕" w:hint="eastAsia"/>
          <w:sz w:val="24"/>
        </w:rPr>
        <w:t>, CMS(Smart Viewer, SSM)</w:t>
      </w:r>
      <w:r w:rsidRPr="00EB4B21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Pr="00EB4B21">
        <w:rPr>
          <w:rFonts w:ascii="맑은 고딕" w:eastAsia="맑은 고딕" w:hAnsi="맑은 고딕" w:hint="eastAsia"/>
          <w:sz w:val="24"/>
        </w:rPr>
        <w:t>iPolis</w:t>
      </w:r>
      <w:proofErr w:type="spellEnd"/>
      <w:r w:rsidRPr="00EB4B21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Pr="00EB4B21">
        <w:rPr>
          <w:rFonts w:ascii="맑은 고딕" w:eastAsia="맑은 고딕" w:hAnsi="맑은 고딕" w:hint="eastAsia"/>
          <w:sz w:val="24"/>
        </w:rPr>
        <w:t>모바일</w:t>
      </w:r>
      <w:proofErr w:type="spellEnd"/>
    </w:p>
    <w:p w:rsidR="00F115B9" w:rsidRPr="00EB4B21" w:rsidRDefault="00F115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기타        : 영상정보보호 솔루션 적용(VPM)</w:t>
      </w:r>
    </w:p>
    <w:p w:rsidR="007D0F84" w:rsidRP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EB4B21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91006E">
        <w:rPr>
          <w:rFonts w:ascii="맑은 고딕" w:eastAsia="맑은 고딕" w:hAnsi="맑은 고딕" w:hint="eastAsia"/>
          <w:sz w:val="24"/>
        </w:rPr>
        <w:t>54</w:t>
      </w:r>
      <w:r w:rsidRPr="00563602">
        <w:rPr>
          <w:rFonts w:ascii="맑은 고딕" w:eastAsia="맑은 고딕" w:hAnsi="맑은 고딕" w:hint="eastAsia"/>
          <w:sz w:val="24"/>
        </w:rPr>
        <w:t>V</w:t>
      </w:r>
      <w:r w:rsidR="0091006E">
        <w:rPr>
          <w:rFonts w:ascii="맑은 고딕" w:eastAsia="맑은 고딕" w:hAnsi="맑은 고딕" w:hint="eastAsia"/>
          <w:sz w:val="24"/>
        </w:rPr>
        <w:t xml:space="preserve"> D</w:t>
      </w:r>
      <w:r w:rsidRPr="00563602">
        <w:rPr>
          <w:rFonts w:ascii="맑은 고딕" w:eastAsia="맑은 고딕" w:hAnsi="맑은 고딕" w:hint="eastAsia"/>
          <w:sz w:val="24"/>
        </w:rPr>
        <w:t xml:space="preserve">C, </w:t>
      </w:r>
      <w:r w:rsidR="0091006E">
        <w:rPr>
          <w:rFonts w:ascii="맑은 고딕" w:eastAsia="맑은 고딕" w:hAnsi="맑은 고딕" w:hint="eastAsia"/>
          <w:sz w:val="24"/>
        </w:rPr>
        <w:t>1.67</w:t>
      </w:r>
      <w:r w:rsidRPr="00563602">
        <w:rPr>
          <w:rFonts w:ascii="맑은 고딕" w:eastAsia="맑은 고딕" w:hAnsi="맑은 고딕" w:hint="eastAsia"/>
          <w:sz w:val="24"/>
        </w:rPr>
        <w:t>A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소비전력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91006E">
        <w:rPr>
          <w:rFonts w:ascii="맑은 고딕" w:eastAsia="맑은 고딕" w:hAnsi="맑은 고딕" w:hint="eastAsia"/>
          <w:sz w:val="24"/>
        </w:rPr>
        <w:t>77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91006E">
        <w:rPr>
          <w:rFonts w:ascii="맑은 고딕" w:eastAsia="맑은 고딕" w:hAnsi="맑은 고딕" w:hint="eastAsia"/>
          <w:sz w:val="24"/>
        </w:rPr>
        <w:t>1</w:t>
      </w:r>
      <w:r w:rsidRPr="00563602">
        <w:rPr>
          <w:rFonts w:ascii="맑은 고딕" w:eastAsia="맑은 고딕" w:hAnsi="맑은 고딕" w:hint="eastAsia"/>
          <w:sz w:val="24"/>
        </w:rPr>
        <w:t>HDD</w:t>
      </w:r>
      <w:r w:rsidR="00EB4B21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="00EB4B21">
        <w:rPr>
          <w:rFonts w:ascii="맑은 고딕" w:eastAsia="맑은 고딕" w:hAnsi="맑은 고딕" w:hint="eastAsia"/>
          <w:sz w:val="24"/>
        </w:rPr>
        <w:t>PoE</w:t>
      </w:r>
      <w:proofErr w:type="spellEnd"/>
      <w:r w:rsidR="00EB4B21">
        <w:rPr>
          <w:rFonts w:ascii="맑은 고딕" w:eastAsia="맑은 고딕" w:hAnsi="맑은 고딕" w:hint="eastAsia"/>
          <w:sz w:val="24"/>
        </w:rPr>
        <w:t xml:space="preserve"> On)</w:t>
      </w:r>
    </w:p>
    <w:p w:rsidR="0051128C" w:rsidRPr="00563602" w:rsidRDefault="0051128C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PoE</w:t>
      </w:r>
      <w:proofErr w:type="spellEnd"/>
      <w:r>
        <w:rPr>
          <w:rFonts w:ascii="맑은 고딕" w:eastAsia="맑은 고딕" w:hAnsi="맑은 고딕" w:hint="eastAsia"/>
          <w:sz w:val="24"/>
        </w:rPr>
        <w:t>용량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최대 50W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 xml:space="preserve">기       </w:t>
      </w:r>
      <w:r w:rsidR="00EB4B21">
        <w:rPr>
          <w:rFonts w:ascii="맑은 고딕" w:eastAsia="맑은 고딕" w:hAnsi="맑은 고딕" w:hint="eastAsia"/>
          <w:sz w:val="24"/>
        </w:rPr>
        <w:t>:</w:t>
      </w:r>
      <w:proofErr w:type="gramEnd"/>
      <w:r w:rsidR="00EB4B21">
        <w:rPr>
          <w:rFonts w:ascii="맑은 고딕" w:eastAsia="맑은 고딕" w:hAnsi="맑은 고딕" w:hint="eastAsia"/>
          <w:sz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</w:rPr>
        <w:t>3</w:t>
      </w:r>
      <w:r w:rsidR="0091006E">
        <w:rPr>
          <w:rFonts w:ascii="맑은 고딕" w:eastAsia="맑은 고딕" w:hAnsi="맑은 고딕" w:hint="eastAsia"/>
          <w:sz w:val="24"/>
        </w:rPr>
        <w:t>60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EB5FA4">
        <w:rPr>
          <w:rFonts w:ascii="맑은 고딕" w:eastAsia="맑은 고딕" w:hAnsi="맑은 고딕" w:hint="eastAsia"/>
          <w:sz w:val="24"/>
        </w:rPr>
        <w:t>44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91006E">
        <w:rPr>
          <w:rFonts w:ascii="맑은 고딕" w:eastAsia="맑은 고딕" w:hAnsi="맑은 고딕" w:hint="eastAsia"/>
          <w:sz w:val="24"/>
        </w:rPr>
        <w:t>159.9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EB5FA4">
        <w:rPr>
          <w:rFonts w:ascii="맑은 고딕" w:eastAsia="맑은 고딕" w:hAnsi="맑은 고딕" w:hint="eastAsia"/>
          <w:sz w:val="24"/>
        </w:rPr>
        <w:t>1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51128C">
        <w:rPr>
          <w:rFonts w:ascii="맑은 고딕" w:eastAsia="맑은 고딕" w:hAnsi="맑은 고딕" w:hint="eastAsia"/>
          <w:sz w:val="24"/>
          <w:szCs w:val="24"/>
        </w:rPr>
        <w:t>1</w:t>
      </w:r>
      <w:r w:rsidRPr="00563602">
        <w:rPr>
          <w:rFonts w:ascii="맑은 고딕" w:eastAsia="맑은 고딕" w:hAnsi="맑은 고딕" w:hint="eastAsia"/>
          <w:sz w:val="24"/>
          <w:szCs w:val="24"/>
        </w:rPr>
        <w:t>.</w:t>
      </w:r>
      <w:r w:rsidR="0051128C">
        <w:rPr>
          <w:rFonts w:ascii="맑은 고딕" w:eastAsia="맑은 고딕" w:hAnsi="맑은 고딕" w:hint="eastAsia"/>
          <w:sz w:val="24"/>
          <w:szCs w:val="24"/>
        </w:rPr>
        <w:t>54</w:t>
      </w:r>
      <w:r w:rsidRPr="00563602">
        <w:rPr>
          <w:rFonts w:ascii="맑은 고딕" w:eastAsia="맑은 고딕" w:hAnsi="맑은 고딕" w:hint="eastAsia"/>
          <w:sz w:val="24"/>
          <w:szCs w:val="24"/>
        </w:rPr>
        <w:t xml:space="preserve">Kg(HDD </w:t>
      </w:r>
      <w:r w:rsidR="00EB4B21">
        <w:rPr>
          <w:rFonts w:ascii="맑은 고딕" w:eastAsia="맑은 고딕" w:hAnsi="맑은 고딕" w:hint="eastAsia"/>
          <w:sz w:val="24"/>
          <w:szCs w:val="24"/>
        </w:rPr>
        <w:t xml:space="preserve">1 </w:t>
      </w:r>
      <w:r w:rsidRPr="00563602">
        <w:rPr>
          <w:rFonts w:ascii="맑은 고딕" w:eastAsia="맑은 고딕" w:hAnsi="맑은 고딕" w:hint="eastAsia"/>
          <w:sz w:val="24"/>
          <w:szCs w:val="24"/>
        </w:rPr>
        <w:t>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2DF" w:rsidRDefault="007662DF">
      <w:r>
        <w:separator/>
      </w:r>
    </w:p>
  </w:endnote>
  <w:endnote w:type="continuationSeparator" w:id="0">
    <w:p w:rsidR="007662DF" w:rsidRDefault="0076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2DF" w:rsidRDefault="007662DF">
      <w:r>
        <w:separator/>
      </w:r>
    </w:p>
  </w:footnote>
  <w:footnote w:type="continuationSeparator" w:id="0">
    <w:p w:rsidR="007662DF" w:rsidRDefault="00766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651B6D66" wp14:editId="6840CE1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3F7"/>
    <w:rsid w:val="00082A22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05F3"/>
    <w:rsid w:val="00254C56"/>
    <w:rsid w:val="00257805"/>
    <w:rsid w:val="002955D3"/>
    <w:rsid w:val="002B4BB0"/>
    <w:rsid w:val="002D598C"/>
    <w:rsid w:val="002E1B27"/>
    <w:rsid w:val="002F2014"/>
    <w:rsid w:val="002F53C9"/>
    <w:rsid w:val="003227A7"/>
    <w:rsid w:val="00330082"/>
    <w:rsid w:val="003359BF"/>
    <w:rsid w:val="00351C9C"/>
    <w:rsid w:val="00361C61"/>
    <w:rsid w:val="003635FC"/>
    <w:rsid w:val="00366030"/>
    <w:rsid w:val="00381E97"/>
    <w:rsid w:val="003916DF"/>
    <w:rsid w:val="00392E43"/>
    <w:rsid w:val="003C057E"/>
    <w:rsid w:val="003C074A"/>
    <w:rsid w:val="003C2444"/>
    <w:rsid w:val="003C763B"/>
    <w:rsid w:val="003D1560"/>
    <w:rsid w:val="00412003"/>
    <w:rsid w:val="00416B87"/>
    <w:rsid w:val="00426C70"/>
    <w:rsid w:val="00444852"/>
    <w:rsid w:val="00466D89"/>
    <w:rsid w:val="00480A5B"/>
    <w:rsid w:val="0048363B"/>
    <w:rsid w:val="0048447B"/>
    <w:rsid w:val="00497BD1"/>
    <w:rsid w:val="004B0F03"/>
    <w:rsid w:val="004B2CDD"/>
    <w:rsid w:val="004D0440"/>
    <w:rsid w:val="004D4306"/>
    <w:rsid w:val="00507EDB"/>
    <w:rsid w:val="0051128C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662DF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C6603"/>
    <w:rsid w:val="008E25CA"/>
    <w:rsid w:val="008E2A2C"/>
    <w:rsid w:val="00902D39"/>
    <w:rsid w:val="0090535B"/>
    <w:rsid w:val="0091006E"/>
    <w:rsid w:val="00924058"/>
    <w:rsid w:val="0092699D"/>
    <w:rsid w:val="009716AA"/>
    <w:rsid w:val="00994439"/>
    <w:rsid w:val="00994D58"/>
    <w:rsid w:val="009F280D"/>
    <w:rsid w:val="00A248FC"/>
    <w:rsid w:val="00A308BC"/>
    <w:rsid w:val="00A4151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2401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A62C1"/>
    <w:rsid w:val="00DD03DC"/>
    <w:rsid w:val="00DF7EC0"/>
    <w:rsid w:val="00E05117"/>
    <w:rsid w:val="00E20C23"/>
    <w:rsid w:val="00E224C8"/>
    <w:rsid w:val="00E32DFF"/>
    <w:rsid w:val="00E44C00"/>
    <w:rsid w:val="00E63EC4"/>
    <w:rsid w:val="00E643C6"/>
    <w:rsid w:val="00E6538D"/>
    <w:rsid w:val="00E7008F"/>
    <w:rsid w:val="00E726D4"/>
    <w:rsid w:val="00E926C2"/>
    <w:rsid w:val="00EB4B21"/>
    <w:rsid w:val="00EB5FA4"/>
    <w:rsid w:val="00EB703A"/>
    <w:rsid w:val="00EB7264"/>
    <w:rsid w:val="00EC2BA3"/>
    <w:rsid w:val="00EE42FB"/>
    <w:rsid w:val="00F0128D"/>
    <w:rsid w:val="00F03D30"/>
    <w:rsid w:val="00F115B9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cp:lastPrinted>2013-02-13T06:13:00Z</cp:lastPrinted>
  <dcterms:created xsi:type="dcterms:W3CDTF">2016-04-06T06:37:00Z</dcterms:created>
  <dcterms:modified xsi:type="dcterms:W3CDTF">2016-04-06T06:57:00Z</dcterms:modified>
</cp:coreProperties>
</file>