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A334F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(XNB-</w:t>
      </w:r>
      <w:r w:rsidR="00DB5CB3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6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000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DB5CB3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A30816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X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NB-</w:t>
      </w:r>
      <w:r w:rsidR="00DB5CB3">
        <w:rPr>
          <w:rFonts w:ascii="맑은 고딕" w:eastAsia="맑은 고딕" w:hAnsi="맑은 고딕"/>
          <w:sz w:val="24"/>
          <w:szCs w:val="22"/>
          <w:lang w:val="pt-BR"/>
        </w:rPr>
        <w:t>6</w:t>
      </w:r>
      <w:r>
        <w:rPr>
          <w:rFonts w:ascii="맑은 고딕" w:eastAsia="맑은 고딕" w:hAnsi="맑은 고딕"/>
          <w:sz w:val="24"/>
          <w:szCs w:val="22"/>
          <w:lang w:val="pt-BR"/>
        </w:rPr>
        <w:t>000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은 향상된 저조도 성능, WDR(1</w:t>
      </w:r>
      <w:r w:rsidR="00DB5CB3">
        <w:rPr>
          <w:rFonts w:ascii="맑은 고딕" w:eastAsia="맑은 고딕" w:hAnsi="맑은 고딕"/>
          <w:sz w:val="24"/>
          <w:szCs w:val="22"/>
          <w:lang w:val="pt-BR"/>
        </w:rPr>
        <w:t>5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0dB), 효율적인 네트워크 대역폭 개선 등 한화의 기술력이 집약된 모델로 다양한 환경에서 전천후 영상 모니터링이 가능한 </w:t>
      </w:r>
      <w:r>
        <w:rPr>
          <w:rFonts w:ascii="맑은 고딕" w:eastAsia="맑은 고딕" w:hAnsi="맑은 고딕"/>
          <w:sz w:val="24"/>
          <w:szCs w:val="22"/>
          <w:lang w:val="pt-BR"/>
        </w:rPr>
        <w:t>BOX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형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카메라 입니다.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B800A7">
        <w:rPr>
          <w:rFonts w:ascii="맑은 고딕" w:eastAsia="맑은 고딕" w:hAnsi="맑은 고딕"/>
          <w:sz w:val="24"/>
          <w:szCs w:val="22"/>
          <w:lang w:val="pt-BR"/>
        </w:rPr>
        <w:t xml:space="preserve"> (</w:t>
      </w:r>
      <w:r w:rsidR="00B800A7">
        <w:rPr>
          <w:rFonts w:ascii="맑은 고딕" w:eastAsia="맑은 고딕" w:hAnsi="맑은 고딕" w:hint="eastAsia"/>
          <w:sz w:val="24"/>
          <w:szCs w:val="22"/>
          <w:lang w:val="pt-BR"/>
        </w:rPr>
        <w:t>렌즈는 별매 제공)</w:t>
      </w:r>
    </w:p>
    <w:p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DB5CB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2</w:t>
      </w:r>
      <w:r w:rsidR="00495462">
        <w:rPr>
          <w:rFonts w:asciiTheme="majorHAnsi" w:eastAsiaTheme="majorHAnsi" w:hAnsiTheme="majorHAnsi" w:hint="eastAsia"/>
          <w:sz w:val="24"/>
          <w:szCs w:val="24"/>
        </w:rPr>
        <w:t>메가픽셀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,</w:t>
      </w:r>
      <w:r w:rsidR="00A30816">
        <w:rPr>
          <w:rFonts w:asciiTheme="majorHAnsi" w:eastAsiaTheme="majorHAnsi" w:hAnsiTheme="majorHAnsi"/>
          <w:sz w:val="24"/>
          <w:szCs w:val="24"/>
        </w:rPr>
        <w:t xml:space="preserve"> </w:t>
      </w:r>
      <w:r w:rsidR="00A30816"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1920X1080</w:t>
      </w:r>
      <w:r w:rsidR="00A30816">
        <w:rPr>
          <w:rFonts w:asciiTheme="majorHAnsi" w:eastAsiaTheme="majorHAnsi" w:hAnsiTheme="majorHAnsi" w:hint="eastAsia"/>
          <w:sz w:val="24"/>
          <w:szCs w:val="24"/>
        </w:rPr>
        <w:t xml:space="preserve"> 해상도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지원, 최대</w:t>
      </w:r>
      <w:r w:rsidR="00495462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>6</w:t>
      </w:r>
      <w:r w:rsidR="00495462">
        <w:rPr>
          <w:rFonts w:asciiTheme="majorHAnsi" w:eastAsiaTheme="majorHAnsi" w:hAnsiTheme="majorHAnsi" w:hint="eastAsia"/>
          <w:sz w:val="24"/>
          <w:szCs w:val="24"/>
        </w:rPr>
        <w:t>0fps</w:t>
      </w:r>
    </w:p>
    <w:p w:rsidR="00A30816" w:rsidRDefault="00A30816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지능형 비디오,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오디오 분석 지원, 픽셀카운터 기능 지원</w:t>
      </w:r>
    </w:p>
    <w:p w:rsidR="00283EF3" w:rsidRPr="00A30816" w:rsidRDefault="00A30816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영상 압축 기술 </w:t>
      </w:r>
      <w:r>
        <w:rPr>
          <w:rFonts w:asciiTheme="majorHAnsi" w:eastAsiaTheme="majorHAnsi" w:hAnsiTheme="majorHAnsi"/>
          <w:sz w:val="24"/>
          <w:szCs w:val="24"/>
        </w:rPr>
        <w:t xml:space="preserve">H.265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및 한화테크윈 자체 기술 </w:t>
      </w:r>
      <w:r>
        <w:rPr>
          <w:rFonts w:asciiTheme="majorHAnsi" w:eastAsiaTheme="majorHAnsi" w:hAnsiTheme="majorHAnsi"/>
          <w:sz w:val="24"/>
          <w:szCs w:val="24"/>
        </w:rPr>
        <w:t xml:space="preserve">WiseStream2 </w:t>
      </w:r>
      <w:r>
        <w:rPr>
          <w:rFonts w:asciiTheme="majorHAnsi" w:eastAsiaTheme="majorHAnsi" w:hAnsiTheme="majorHAnsi" w:hint="eastAsia"/>
          <w:sz w:val="24"/>
          <w:szCs w:val="24"/>
        </w:rPr>
        <w:t>대역폭 기술 지원</w:t>
      </w:r>
    </w:p>
    <w:p w:rsidR="00B800A7" w:rsidRPr="00B800A7" w:rsidRDefault="00B800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A3081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1/</w:t>
      </w:r>
      <w:r w:rsidR="00DB5CB3">
        <w:rPr>
          <w:rFonts w:asciiTheme="majorHAnsi" w:eastAsiaTheme="majorHAnsi" w:hAnsiTheme="majorHAnsi"/>
          <w:sz w:val="24"/>
          <w:szCs w:val="24"/>
        </w:rPr>
        <w:t>2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.8" </w:t>
      </w:r>
      <w:r w:rsidR="00DB5CB3">
        <w:rPr>
          <w:rFonts w:asciiTheme="majorHAnsi" w:eastAsiaTheme="majorHAnsi" w:hAnsiTheme="majorHAnsi"/>
          <w:sz w:val="24"/>
          <w:szCs w:val="24"/>
        </w:rPr>
        <w:t>2</w:t>
      </w:r>
      <w:r w:rsidR="00950C53">
        <w:rPr>
          <w:rFonts w:asciiTheme="majorHAnsi" w:eastAsiaTheme="majorHAnsi" w:hAnsiTheme="majorHAnsi" w:hint="eastAsia"/>
          <w:sz w:val="24"/>
          <w:szCs w:val="24"/>
        </w:rPr>
        <w:t xml:space="preserve">메가픽셀 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CMOS / </w:t>
      </w:r>
      <w:r w:rsidR="00950C53">
        <w:rPr>
          <w:rFonts w:asciiTheme="majorHAnsi" w:eastAsiaTheme="majorHAnsi" w:hAnsiTheme="majorHAnsi" w:hint="eastAsia"/>
          <w:sz w:val="24"/>
          <w:szCs w:val="24"/>
        </w:rPr>
        <w:t xml:space="preserve">유효화소 </w:t>
      </w:r>
      <w:r w:rsidR="00DB5CB3">
        <w:rPr>
          <w:rFonts w:asciiTheme="majorHAnsi" w:eastAsiaTheme="majorHAnsi" w:hAnsiTheme="majorHAnsi"/>
          <w:sz w:val="24"/>
          <w:szCs w:val="24"/>
        </w:rPr>
        <w:t>1945X1097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비디오압축방식   : </w:t>
      </w:r>
      <w:r w:rsidR="00D227FF">
        <w:rPr>
          <w:rFonts w:asciiTheme="majorHAnsi" w:eastAsiaTheme="majorHAnsi" w:hAnsiTheme="majorHAnsi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  <w:r w:rsidR="00D227FF">
        <w:rPr>
          <w:rFonts w:asciiTheme="majorHAnsi" w:eastAsiaTheme="majorHAnsi" w:hAnsiTheme="majorHAnsi"/>
          <w:sz w:val="24"/>
          <w:szCs w:val="24"/>
        </w:rPr>
        <w:t xml:space="preserve"> / WiseStream </w:t>
      </w:r>
      <w:r w:rsidR="00D227FF"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283EF3" w:rsidRPr="00D227FF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해상도           : </w:t>
      </w:r>
      <w:r w:rsidR="00D227FF">
        <w:rPr>
          <w:rFonts w:asciiTheme="majorHAnsi" w:eastAsiaTheme="majorHAnsi" w:hAnsiTheme="majorHAnsi" w:hint="eastAsia"/>
          <w:sz w:val="24"/>
          <w:szCs w:val="24"/>
        </w:rPr>
        <w:t xml:space="preserve">최대 해상도 </w:t>
      </w:r>
      <w:r w:rsidR="00DB5CB3">
        <w:rPr>
          <w:rFonts w:asciiTheme="majorHAnsi" w:eastAsiaTheme="majorHAnsi" w:hAnsiTheme="majorHAnsi"/>
          <w:sz w:val="24"/>
          <w:szCs w:val="24"/>
        </w:rPr>
        <w:t>1920X1080</w:t>
      </w:r>
      <w:r w:rsidR="00D227FF">
        <w:rPr>
          <w:rFonts w:asciiTheme="majorHAnsi" w:eastAsiaTheme="majorHAnsi" w:hAnsiTheme="majorHAnsi"/>
          <w:sz w:val="24"/>
          <w:szCs w:val="24"/>
        </w:rPr>
        <w:t xml:space="preserve"> (</w:t>
      </w:r>
      <w:r w:rsidR="00D227FF"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 w:rsidR="00DB5CB3">
        <w:rPr>
          <w:rFonts w:asciiTheme="majorHAnsi" w:eastAsiaTheme="majorHAnsi" w:hAnsiTheme="majorHAnsi"/>
          <w:sz w:val="24"/>
          <w:szCs w:val="24"/>
        </w:rPr>
        <w:t>6</w:t>
      </w:r>
      <w:r w:rsidR="00D227FF">
        <w:rPr>
          <w:rFonts w:asciiTheme="majorHAnsi" w:eastAsiaTheme="majorHAnsi" w:hAnsiTheme="majorHAnsi"/>
          <w:sz w:val="24"/>
          <w:szCs w:val="24"/>
        </w:rPr>
        <w:t>0</w:t>
      </w:r>
      <w:r w:rsidR="00D227FF">
        <w:rPr>
          <w:rFonts w:asciiTheme="majorHAnsi" w:eastAsiaTheme="majorHAnsi" w:hAnsiTheme="majorHAnsi" w:hint="eastAsia"/>
          <w:sz w:val="24"/>
          <w:szCs w:val="24"/>
        </w:rPr>
        <w:t>fps</w:t>
      </w:r>
      <w:r w:rsidRPr="00D227FF">
        <w:rPr>
          <w:rFonts w:asciiTheme="majorHAnsi" w:eastAsiaTheme="majorHAnsi" w:hAnsiTheme="majorHAnsi" w:hint="eastAsia"/>
          <w:sz w:val="24"/>
          <w:szCs w:val="24"/>
        </w:rPr>
        <w:t>)</w:t>
      </w:r>
      <w:r w:rsidR="00D227FF">
        <w:rPr>
          <w:rFonts w:asciiTheme="majorHAnsi" w:eastAsiaTheme="majorHAnsi" w:hAnsiTheme="majorHAnsi"/>
          <w:sz w:val="24"/>
          <w:szCs w:val="24"/>
        </w:rPr>
        <w:t xml:space="preserve"> / </w:t>
      </w:r>
      <w:r w:rsidR="00D227FF">
        <w:rPr>
          <w:rFonts w:asciiTheme="majorHAnsi" w:eastAsiaTheme="majorHAnsi" w:hAnsiTheme="majorHAnsi" w:hint="eastAsia"/>
          <w:sz w:val="24"/>
          <w:szCs w:val="24"/>
        </w:rPr>
        <w:t xml:space="preserve">SN비 </w:t>
      </w:r>
      <w:r w:rsidR="00D227FF">
        <w:rPr>
          <w:rFonts w:asciiTheme="majorHAnsi" w:eastAsiaTheme="majorHAnsi" w:hAnsiTheme="majorHAnsi"/>
          <w:sz w:val="24"/>
          <w:szCs w:val="24"/>
        </w:rPr>
        <w:t>50dB</w:t>
      </w:r>
    </w:p>
    <w:p w:rsidR="00283EF3" w:rsidRPr="00495462" w:rsidRDefault="00283EF3" w:rsidP="00041772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495462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Pr="00451407">
        <w:rPr>
          <w:rFonts w:asciiTheme="majorHAnsi" w:eastAsiaTheme="majorHAnsi" w:hAnsiTheme="majorHAnsi" w:hint="eastAsia"/>
          <w:color w:val="FF0000"/>
          <w:sz w:val="24"/>
          <w:szCs w:val="24"/>
        </w:rPr>
        <w:t xml:space="preserve">Color </w:t>
      </w:r>
      <w:r w:rsidR="00D227FF" w:rsidRPr="00451407">
        <w:rPr>
          <w:rFonts w:asciiTheme="majorHAnsi" w:eastAsiaTheme="majorHAnsi" w:hAnsiTheme="majorHAnsi"/>
          <w:color w:val="FF0000"/>
          <w:sz w:val="24"/>
          <w:szCs w:val="24"/>
        </w:rPr>
        <w:t>0.0</w:t>
      </w:r>
      <w:r w:rsidR="00DB5CB3" w:rsidRPr="00451407">
        <w:rPr>
          <w:rFonts w:asciiTheme="majorHAnsi" w:eastAsiaTheme="majorHAnsi" w:hAnsiTheme="majorHAnsi"/>
          <w:color w:val="FF0000"/>
          <w:sz w:val="24"/>
          <w:szCs w:val="24"/>
        </w:rPr>
        <w:t>1</w:t>
      </w:r>
      <w:r w:rsidR="00D227FF" w:rsidRPr="00451407">
        <w:rPr>
          <w:rFonts w:asciiTheme="majorHAnsi" w:eastAsiaTheme="majorHAnsi" w:hAnsiTheme="majorHAnsi" w:hint="eastAsia"/>
          <w:color w:val="FF0000"/>
          <w:sz w:val="24"/>
          <w:szCs w:val="24"/>
        </w:rPr>
        <w:t>Lux(F1.2, 1/30sec</w:t>
      </w:r>
      <w:r w:rsidRPr="00451407">
        <w:rPr>
          <w:rFonts w:asciiTheme="majorHAnsi" w:eastAsiaTheme="majorHAnsi" w:hAnsiTheme="majorHAnsi" w:hint="eastAsia"/>
          <w:color w:val="FF0000"/>
          <w:sz w:val="24"/>
          <w:szCs w:val="24"/>
        </w:rPr>
        <w:t>)</w:t>
      </w:r>
      <w:r w:rsidRPr="00495462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D227FF">
        <w:rPr>
          <w:rFonts w:asciiTheme="majorHAnsi" w:eastAsiaTheme="majorHAnsi" w:hAnsiTheme="majorHAnsi" w:hint="eastAsia"/>
          <w:sz w:val="24"/>
          <w:szCs w:val="24"/>
        </w:rPr>
        <w:t>B/W 0.00</w:t>
      </w:r>
      <w:r w:rsidR="00DB5CB3">
        <w:rPr>
          <w:rFonts w:asciiTheme="majorHAnsi" w:eastAsiaTheme="majorHAnsi" w:hAnsiTheme="majorHAnsi"/>
          <w:sz w:val="24"/>
          <w:szCs w:val="24"/>
        </w:rPr>
        <w:t>1</w:t>
      </w:r>
      <w:r w:rsidR="00D227FF">
        <w:rPr>
          <w:rFonts w:asciiTheme="majorHAnsi" w:eastAsiaTheme="majorHAnsi" w:hAnsiTheme="majorHAnsi" w:hint="eastAsia"/>
          <w:sz w:val="24"/>
          <w:szCs w:val="24"/>
        </w:rPr>
        <w:t>Lux(F1.2, 1/30sec</w:t>
      </w:r>
      <w:r w:rsidRPr="00495462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Day &amp; Night      : AUTO(</w:t>
      </w:r>
      <w:r w:rsidR="00D227FF">
        <w:rPr>
          <w:rFonts w:asciiTheme="majorHAnsi" w:eastAsiaTheme="majorHAnsi" w:hAnsiTheme="majorHAnsi"/>
          <w:sz w:val="24"/>
          <w:szCs w:val="24"/>
        </w:rPr>
        <w:t>ICR)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/ COLOR / B/W / External / 스케쥴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렌즈/마운트 타입 : Manual / DC(auto) iris / P-iris, </w:t>
      </w:r>
      <w:bookmarkStart w:id="0" w:name="_GoBack"/>
      <w:bookmarkEnd w:id="0"/>
      <w:r w:rsidRPr="00283EF3">
        <w:rPr>
          <w:rFonts w:asciiTheme="majorHAnsi" w:eastAsiaTheme="majorHAnsi" w:hAnsiTheme="majorHAnsi" w:hint="eastAsia"/>
          <w:sz w:val="24"/>
          <w:szCs w:val="24"/>
        </w:rPr>
        <w:t>C/CS마운트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 Off / BLC / WDR(1</w:t>
      </w:r>
      <w:r w:rsidR="00DB5CB3">
        <w:rPr>
          <w:rFonts w:asciiTheme="majorHAnsi" w:eastAsiaTheme="majorHAnsi" w:hAnsiTheme="majorHAnsi"/>
          <w:sz w:val="24"/>
          <w:szCs w:val="24"/>
        </w:rPr>
        <w:t>5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0dB)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, </w:t>
      </w:r>
      <w:r w:rsidR="00175662">
        <w:rPr>
          <w:rFonts w:asciiTheme="majorHAnsi" w:eastAsiaTheme="majorHAnsi" w:hAnsiTheme="majorHAnsi" w:hint="eastAsia"/>
          <w:sz w:val="24"/>
          <w:szCs w:val="24"/>
        </w:rPr>
        <w:t>노이즈제거 지원(</w:t>
      </w:r>
      <w:r w:rsidR="00175662">
        <w:rPr>
          <w:rFonts w:asciiTheme="majorHAnsi" w:eastAsiaTheme="majorHAnsi" w:hAnsiTheme="majorHAnsi"/>
          <w:sz w:val="24"/>
          <w:szCs w:val="24"/>
        </w:rPr>
        <w:t>SSNR,SSDR)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Defog            : Auto / Manual / Off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알람 입/출력     : 1 In / 1 Out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오디오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        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: </w:t>
      </w:r>
      <w:r w:rsidR="00175662" w:rsidRPr="00283EF3">
        <w:rPr>
          <w:rFonts w:asciiTheme="majorHAnsi" w:eastAsiaTheme="majorHAnsi" w:hAnsiTheme="majorHAnsi" w:hint="eastAsia"/>
          <w:sz w:val="24"/>
          <w:szCs w:val="24"/>
        </w:rPr>
        <w:t>G.711 / G.726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 (</w:t>
      </w:r>
      <w:r w:rsidR="00175662">
        <w:rPr>
          <w:rFonts w:asciiTheme="majorHAnsi" w:eastAsiaTheme="majorHAnsi" w:hAnsiTheme="majorHAnsi" w:hint="eastAsia"/>
          <w:sz w:val="24"/>
          <w:szCs w:val="24"/>
        </w:rPr>
        <w:t>양방향)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 소리검출, 얼굴검출, 템퍼링, 가상선, 출/입검출, 발생/</w:t>
      </w:r>
      <w:r w:rsidR="00175662">
        <w:rPr>
          <w:rFonts w:asciiTheme="majorHAnsi" w:eastAsiaTheme="majorHAnsi" w:hAnsiTheme="majorHAnsi" w:hint="eastAsia"/>
          <w:sz w:val="24"/>
          <w:szCs w:val="24"/>
        </w:rPr>
        <w:t>소멸 등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 RS-485통신, SD/SDHC/SDXC슬롯, Simple Focus</w:t>
      </w:r>
      <w:r w:rsidR="00175662">
        <w:rPr>
          <w:rFonts w:asciiTheme="majorHAnsi" w:eastAsiaTheme="majorHAnsi" w:hAnsiTheme="majorHAnsi"/>
          <w:sz w:val="24"/>
          <w:szCs w:val="24"/>
        </w:rPr>
        <w:t>. Onvif Sunapi</w:t>
      </w:r>
      <w:r w:rsidR="00175662"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       : -1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0℃ ~ 55℃ / 90%RH 이하</w:t>
      </w:r>
    </w:p>
    <w:p w:rsidR="00495462" w:rsidRPr="00175662" w:rsidRDefault="00283EF3" w:rsidP="00175662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소비전력 : </w:t>
      </w:r>
      <w:r w:rsidR="00175662" w:rsidRPr="00175662">
        <w:rPr>
          <w:rFonts w:asciiTheme="majorHAnsi" w:eastAsiaTheme="majorHAnsi" w:hAnsiTheme="majorHAnsi" w:cs="바탕"/>
          <w:sz w:val="24"/>
          <w:szCs w:val="24"/>
        </w:rPr>
        <w:t>24VAC ± 10%, 12VDC ± 10%, PoE(IEEE802.3af)</w:t>
      </w:r>
    </w:p>
    <w:p w:rsidR="00175662" w:rsidRPr="00283EF3" w:rsidRDefault="00175662" w:rsidP="00175662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                 </w:t>
      </w:r>
      <w:r w:rsidRPr="00175662">
        <w:rPr>
          <w:rFonts w:asciiTheme="majorHAnsi" w:eastAsiaTheme="majorHAnsi" w:hAnsiTheme="majorHAnsi" w:hint="eastAsia"/>
          <w:sz w:val="24"/>
          <w:szCs w:val="24"/>
        </w:rPr>
        <w:t>최대</w:t>
      </w:r>
      <w:r w:rsidR="00A334F1">
        <w:rPr>
          <w:rFonts w:asciiTheme="majorHAnsi" w:eastAsiaTheme="majorHAnsi" w:hAnsiTheme="majorHAnsi"/>
          <w:sz w:val="24"/>
          <w:szCs w:val="24"/>
        </w:rPr>
        <w:t>6</w:t>
      </w:r>
      <w:r w:rsidRPr="00175662">
        <w:rPr>
          <w:rFonts w:asciiTheme="majorHAnsi" w:eastAsiaTheme="majorHAnsi" w:hAnsiTheme="majorHAnsi" w:hint="eastAsia"/>
          <w:sz w:val="24"/>
          <w:szCs w:val="24"/>
        </w:rPr>
        <w:t xml:space="preserve">.5W (12VDC), 최대 </w:t>
      </w:r>
      <w:r w:rsidR="00A334F1">
        <w:rPr>
          <w:rFonts w:asciiTheme="majorHAnsi" w:eastAsiaTheme="majorHAnsi" w:hAnsiTheme="majorHAnsi"/>
          <w:sz w:val="24"/>
          <w:szCs w:val="24"/>
        </w:rPr>
        <w:t>7</w:t>
      </w:r>
      <w:r w:rsidRPr="00175662">
        <w:rPr>
          <w:rFonts w:asciiTheme="majorHAnsi" w:eastAsiaTheme="majorHAnsi" w:hAnsiTheme="majorHAnsi" w:hint="eastAsia"/>
          <w:sz w:val="24"/>
          <w:szCs w:val="24"/>
        </w:rPr>
        <w:t>.5W (PoE), 최대 8W (24VAC)</w:t>
      </w:r>
    </w:p>
    <w:p w:rsidR="00283EF3" w:rsidRDefault="00175662" w:rsidP="00175662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cs="바탕" w:hint="eastAsia"/>
          <w:sz w:val="24"/>
          <w:szCs w:val="24"/>
        </w:rPr>
        <w:t xml:space="preserve">외관 </w:t>
      </w:r>
      <w:r>
        <w:rPr>
          <w:rFonts w:asciiTheme="majorHAnsi" w:eastAsiaTheme="majorHAnsi" w:hAnsiTheme="majorHAnsi" w:cs="바탕"/>
          <w:sz w:val="24"/>
          <w:szCs w:val="24"/>
        </w:rPr>
        <w:t xml:space="preserve">            </w:t>
      </w:r>
      <w:r w:rsidR="00283EF3" w:rsidRPr="00283EF3">
        <w:rPr>
          <w:rFonts w:asciiTheme="majorHAnsi" w:eastAsiaTheme="majorHAnsi" w:hAnsiTheme="majorHAnsi" w:cs="바탕" w:hint="eastAsia"/>
          <w:sz w:val="24"/>
          <w:szCs w:val="24"/>
        </w:rPr>
        <w:t>: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색상/재질 </w:t>
      </w:r>
      <w:r w:rsidRPr="00175662">
        <w:rPr>
          <w:rFonts w:asciiTheme="majorHAnsi" w:eastAsiaTheme="majorHAnsi" w:hAnsiTheme="majorHAnsi"/>
          <w:sz w:val="24"/>
          <w:szCs w:val="24"/>
        </w:rPr>
        <w:t>Black, Ivory / Plastic</w:t>
      </w:r>
    </w:p>
    <w:p w:rsidR="00507EDB" w:rsidRPr="001A7780" w:rsidRDefault="001A7780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r w:rsidR="00175662">
        <w:rPr>
          <w:rFonts w:asciiTheme="majorHAnsi" w:eastAsiaTheme="majorHAnsi" w:hAnsiTheme="majorHAnsi"/>
          <w:sz w:val="24"/>
          <w:szCs w:val="24"/>
        </w:rPr>
        <w:t xml:space="preserve"> </w:t>
      </w:r>
      <w:r w:rsidR="00175662" w:rsidRPr="00175662">
        <w:rPr>
          <w:rFonts w:asciiTheme="majorHAnsi" w:eastAsiaTheme="majorHAnsi" w:hAnsiTheme="majorHAnsi"/>
          <w:sz w:val="24"/>
          <w:szCs w:val="24"/>
        </w:rPr>
        <w:t>W73.1 x H66.6 x D147.8mm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420g</w:t>
      </w:r>
    </w:p>
    <w:sectPr w:rsidR="00507EDB" w:rsidRPr="001A7780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1F1" w:rsidRDefault="00C801F1">
      <w:r>
        <w:separator/>
      </w:r>
    </w:p>
  </w:endnote>
  <w:endnote w:type="continuationSeparator" w:id="0">
    <w:p w:rsidR="00C801F1" w:rsidRDefault="00C8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Pr="00283EF3" w:rsidRDefault="00C801F1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1F1" w:rsidRDefault="00C801F1">
      <w:r>
        <w:separator/>
      </w:r>
    </w:p>
  </w:footnote>
  <w:footnote w:type="continuationSeparator" w:id="0">
    <w:p w:rsidR="00C801F1" w:rsidRDefault="00C8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945D43" w:rsidRDefault="00C801F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51407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F280A"/>
    <w:rsid w:val="009F280D"/>
    <w:rsid w:val="00A077CE"/>
    <w:rsid w:val="00A30816"/>
    <w:rsid w:val="00A308BC"/>
    <w:rsid w:val="00A334F1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6A4F"/>
    <w:rsid w:val="00C424DB"/>
    <w:rsid w:val="00C52930"/>
    <w:rsid w:val="00C577A9"/>
    <w:rsid w:val="00C71A4A"/>
    <w:rsid w:val="00C730D8"/>
    <w:rsid w:val="00C76E01"/>
    <w:rsid w:val="00C801F1"/>
    <w:rsid w:val="00C864E7"/>
    <w:rsid w:val="00C96022"/>
    <w:rsid w:val="00CC7B47"/>
    <w:rsid w:val="00D01DBD"/>
    <w:rsid w:val="00D04E7D"/>
    <w:rsid w:val="00D06AA3"/>
    <w:rsid w:val="00D227FF"/>
    <w:rsid w:val="00D379B8"/>
    <w:rsid w:val="00D56DFC"/>
    <w:rsid w:val="00D661DC"/>
    <w:rsid w:val="00D846EC"/>
    <w:rsid w:val="00D85928"/>
    <w:rsid w:val="00DA62C1"/>
    <w:rsid w:val="00DB5A19"/>
    <w:rsid w:val="00DB5CB3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992DF-9985-4C15-858A-5AB1E48F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kb1124.kim_김기백</cp:lastModifiedBy>
  <cp:revision>12</cp:revision>
  <cp:lastPrinted>2013-02-13T06:13:00Z</cp:lastPrinted>
  <dcterms:created xsi:type="dcterms:W3CDTF">2016-08-14T02:57:00Z</dcterms:created>
  <dcterms:modified xsi:type="dcterms:W3CDTF">2017-04-21T01:55:00Z</dcterms:modified>
</cp:coreProperties>
</file>