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1E61B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1E61B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6080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2E4E3C">
        <w:rPr>
          <w:rFonts w:ascii="바탕체" w:eastAsia="바탕체" w:hAnsi="바탕체"/>
          <w:bCs/>
          <w:sz w:val="24"/>
          <w:szCs w:val="24"/>
        </w:rPr>
        <w:t>D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CF5216">
        <w:rPr>
          <w:rFonts w:ascii="바탕체" w:eastAsia="바탕체" w:hAnsi="바탕체"/>
          <w:bCs/>
          <w:sz w:val="24"/>
          <w:szCs w:val="24"/>
        </w:rPr>
        <w:t>6080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고화질 네트워크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0127EE">
        <w:rPr>
          <w:rFonts w:ascii="바탕체" w:eastAsia="바탕체" w:hAnsi="바탕체"/>
          <w:sz w:val="24"/>
          <w:szCs w:val="24"/>
        </w:rPr>
        <w:t>1/</w:t>
      </w:r>
      <w:r w:rsidR="00CF5216">
        <w:rPr>
          <w:rFonts w:ascii="바탕체" w:eastAsia="바탕체" w:hAnsi="바탕체"/>
          <w:sz w:val="24"/>
          <w:szCs w:val="24"/>
        </w:rPr>
        <w:t>2</w:t>
      </w:r>
      <w:r w:rsidR="000127EE">
        <w:rPr>
          <w:rFonts w:ascii="바탕체" w:eastAsia="바탕체" w:hAnsi="바탕체"/>
          <w:sz w:val="24"/>
          <w:szCs w:val="24"/>
        </w:rPr>
        <w:t xml:space="preserve">.8 </w:t>
      </w:r>
      <w:r w:rsidR="00CF5216">
        <w:rPr>
          <w:rFonts w:ascii="바탕체" w:eastAsia="바탕체" w:hAnsi="바탕체"/>
          <w:sz w:val="24"/>
          <w:szCs w:val="24"/>
        </w:rPr>
        <w:t>2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0127EE">
        <w:rPr>
          <w:rFonts w:ascii="바탕체" w:eastAsia="바탕체" w:hAnsi="바탕체"/>
          <w:sz w:val="24"/>
          <w:szCs w:val="24"/>
        </w:rPr>
        <w:t xml:space="preserve">cmos 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적용/총화소 </w:t>
      </w:r>
      <w:r w:rsidR="00CF5216">
        <w:rPr>
          <w:rFonts w:ascii="바탕체" w:eastAsia="바탕체" w:hAnsi="바탕체"/>
          <w:sz w:val="24"/>
          <w:szCs w:val="24"/>
        </w:rPr>
        <w:t>1945x1109</w:t>
      </w:r>
      <w:r w:rsidR="000127EE">
        <w:rPr>
          <w:rFonts w:ascii="바탕체" w:eastAsia="바탕체" w:hAnsi="바탕체" w:hint="eastAsia"/>
          <w:sz w:val="24"/>
          <w:szCs w:val="24"/>
        </w:rPr>
        <w:t>/유효화소</w:t>
      </w:r>
      <w:r w:rsidR="00CF5216">
        <w:rPr>
          <w:rFonts w:ascii="바탕체" w:eastAsia="바탕체" w:hAnsi="바탕체" w:hint="eastAsia"/>
          <w:sz w:val="24"/>
          <w:szCs w:val="24"/>
        </w:rPr>
        <w:t>1945x1097</w:t>
      </w:r>
    </w:p>
    <w:p w:rsidR="000127EE" w:rsidRPr="00CF5216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 w:rsidR="002E4E3C">
        <w:rPr>
          <w:rFonts w:ascii="바탕체" w:eastAsia="바탕체" w:hAnsi="바탕체" w:hint="eastAsia"/>
          <w:sz w:val="24"/>
          <w:szCs w:val="24"/>
        </w:rPr>
        <w:t xml:space="preserve">S/N비 </w:t>
      </w:r>
      <w:r w:rsidR="002E4E3C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 w:rsidR="003B6748">
        <w:rPr>
          <w:rFonts w:ascii="바탕체" w:eastAsia="바탕체" w:hAnsi="바탕체"/>
          <w:sz w:val="24"/>
          <w:szCs w:val="24"/>
        </w:rPr>
        <w:t>50dB/</w:t>
      </w:r>
      <w:r w:rsidR="00CF5216">
        <w:rPr>
          <w:rFonts w:ascii="바탕체" w:eastAsia="바탕체" w:hAnsi="바탕체" w:hint="eastAsia"/>
          <w:sz w:val="24"/>
          <w:szCs w:val="24"/>
        </w:rPr>
        <w:t>최저조도</w:t>
      </w:r>
      <w:r w:rsidR="003B6748">
        <w:rPr>
          <w:rFonts w:ascii="바탕체" w:eastAsia="바탕체" w:hAnsi="바탕체" w:hint="eastAsia"/>
          <w:sz w:val="24"/>
          <w:szCs w:val="24"/>
        </w:rPr>
        <w:t xml:space="preserve"> </w:t>
      </w:r>
      <w:r w:rsidR="00CF5216" w:rsidRPr="003B6748">
        <w:rPr>
          <w:rFonts w:ascii="바탕체" w:eastAsia="바탕체" w:hAnsi="바탕체" w:hint="eastAsia"/>
          <w:color w:val="FF0000"/>
          <w:sz w:val="24"/>
          <w:szCs w:val="24"/>
        </w:rPr>
        <w:t>컬러</w:t>
      </w:r>
      <w:r w:rsidR="00CF5216" w:rsidRPr="003B6748">
        <w:rPr>
          <w:rFonts w:ascii="바탕체" w:eastAsia="바탕체" w:hAnsi="바탕체"/>
          <w:color w:val="FF0000"/>
          <w:sz w:val="24"/>
          <w:szCs w:val="24"/>
        </w:rPr>
        <w:t>0.015lux(F1.4,1/30sec)</w:t>
      </w:r>
      <w:r w:rsidR="00CF5216">
        <w:rPr>
          <w:rFonts w:ascii="바탕체" w:eastAsia="바탕체" w:hAnsi="바탕체"/>
          <w:sz w:val="24"/>
          <w:szCs w:val="24"/>
        </w:rPr>
        <w:t>,</w:t>
      </w:r>
      <w:r w:rsidR="00CF5216">
        <w:rPr>
          <w:rFonts w:ascii="바탕체" w:eastAsia="바탕체" w:hAnsi="바탕체" w:hint="eastAsia"/>
          <w:sz w:val="24"/>
          <w:szCs w:val="24"/>
        </w:rPr>
        <w:t>흑백0.0015l</w:t>
      </w:r>
      <w:r w:rsidR="00CF5216">
        <w:rPr>
          <w:rFonts w:ascii="바탕체" w:eastAsia="바탕체" w:hAnsi="바탕체"/>
          <w:sz w:val="24"/>
          <w:szCs w:val="24"/>
        </w:rPr>
        <w:t>ux(F1.4,1/30sec)</w:t>
      </w:r>
    </w:p>
    <w:p w:rsidR="00CF5216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 w:rsidR="00CF5216">
        <w:rPr>
          <w:rFonts w:ascii="바탕체" w:eastAsia="바탕체" w:hAnsi="바탕체"/>
          <w:sz w:val="24"/>
          <w:szCs w:val="24"/>
        </w:rPr>
        <w:t>2.8~12mm(4.3x)</w:t>
      </w:r>
      <w:r w:rsidR="00CF5216">
        <w:rPr>
          <w:rFonts w:ascii="바탕체" w:eastAsia="바탕체" w:hAnsi="바탕체" w:hint="eastAsia"/>
          <w:sz w:val="24"/>
          <w:szCs w:val="24"/>
        </w:rPr>
        <w:t>전동가변</w:t>
      </w:r>
      <w:bookmarkStart w:id="0" w:name="_GoBack"/>
      <w:bookmarkEnd w:id="0"/>
    </w:p>
    <w:p w:rsidR="000127EE" w:rsidRDefault="00CF5216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 w:hint="eastAsia"/>
          <w:sz w:val="24"/>
          <w:szCs w:val="24"/>
        </w:rPr>
        <w:t>화</w:t>
      </w:r>
      <w:r w:rsidR="00FD6231">
        <w:rPr>
          <w:rFonts w:ascii="바탕체" w:eastAsia="바탕체" w:hAnsi="바탕체" w:hint="eastAsia"/>
          <w:sz w:val="24"/>
          <w:szCs w:val="24"/>
        </w:rPr>
        <w:t>각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H:119.5, V:62.8, D:</w:t>
      </w:r>
      <w:r w:rsidRPr="00CF5216">
        <w:rPr>
          <w:rFonts w:ascii="바탕체" w:eastAsia="바탕체" w:hAnsi="바탕체"/>
          <w:sz w:val="24"/>
          <w:szCs w:val="24"/>
        </w:rPr>
        <w:t>142.1°</w:t>
      </w:r>
      <w:r>
        <w:rPr>
          <w:rFonts w:ascii="바탕체" w:eastAsia="바탕체" w:hAnsi="바탕체"/>
          <w:sz w:val="24"/>
          <w:szCs w:val="24"/>
        </w:rPr>
        <w:t>/ H:27.9, V:15.7°, D:</w:t>
      </w:r>
      <w:r w:rsidRPr="00CF5216">
        <w:rPr>
          <w:rFonts w:ascii="바탕체" w:eastAsia="바탕체" w:hAnsi="바탕체"/>
          <w:sz w:val="24"/>
          <w:szCs w:val="24"/>
        </w:rPr>
        <w:t>32.0°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>
        <w:rPr>
          <w:rFonts w:ascii="바탕체" w:eastAsia="바탕체" w:hAnsi="바탕체" w:hint="eastAsia"/>
          <w:sz w:val="24"/>
          <w:szCs w:val="24"/>
        </w:rPr>
        <w:t xml:space="preserve">팬/틸트/회전 </w:t>
      </w:r>
      <w:r>
        <w:rPr>
          <w:rFonts w:ascii="바탕체" w:eastAsia="바탕체" w:hAnsi="바탕체"/>
          <w:sz w:val="24"/>
          <w:szCs w:val="24"/>
        </w:rPr>
        <w:t xml:space="preserve">: </w:t>
      </w:r>
      <w:r w:rsidR="00CF5216" w:rsidRPr="00CF5216">
        <w:rPr>
          <w:rFonts w:ascii="바탕체" w:eastAsia="바탕체" w:hAnsi="바탕체"/>
          <w:sz w:val="24"/>
          <w:szCs w:val="24"/>
        </w:rPr>
        <w:t xml:space="preserve">0° ~ 354° / 0° ~ 67° / 0° ~ 355°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수동조정)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</w:t>
      </w:r>
      <w:r w:rsidR="00CF5216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r>
        <w:rPr>
          <w:rFonts w:ascii="바탕체" w:eastAsia="바탕체" w:hAnsi="바탕체" w:hint="eastAsia"/>
          <w:sz w:val="24"/>
          <w:szCs w:val="24"/>
        </w:rPr>
        <w:t xml:space="preserve">노이즈제거 </w:t>
      </w:r>
      <w:r>
        <w:rPr>
          <w:rFonts w:ascii="바탕체" w:eastAsia="바탕체" w:hAnsi="바탕체"/>
          <w:sz w:val="24"/>
          <w:szCs w:val="24"/>
        </w:rPr>
        <w:t>SSNR,SSDR/Defog(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AC7684">
        <w:rPr>
          <w:rFonts w:ascii="바탕체" w:eastAsia="바탕체" w:hAnsi="바탕체"/>
          <w:sz w:val="24"/>
          <w:szCs w:val="24"/>
        </w:rPr>
        <w:t xml:space="preserve">    : off,on </w:t>
      </w:r>
      <w:r w:rsidR="00F83ADE">
        <w:rPr>
          <w:rFonts w:ascii="바탕체" w:eastAsia="바탕체" w:hAnsi="바탕체"/>
          <w:sz w:val="24"/>
          <w:szCs w:val="24"/>
        </w:rPr>
        <w:t xml:space="preserve">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>W/B,Contrast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조정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콘트라스트 레벨 조정 지원</w:t>
      </w:r>
    </w:p>
    <w:p w:rsidR="00BF4B7B" w:rsidRDefault="00AC7684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비디오/오디오 분석 </w:t>
      </w:r>
      <w:r w:rsidR="00F83ADE">
        <w:rPr>
          <w:rFonts w:ascii="바탕체" w:eastAsia="바탕체" w:hAnsi="바탕체"/>
          <w:sz w:val="24"/>
          <w:szCs w:val="24"/>
        </w:rPr>
        <w:t xml:space="preserve">: </w:t>
      </w:r>
      <w:r w:rsidR="00BF4B7B" w:rsidRPr="00BF4B7B">
        <w:rPr>
          <w:rFonts w:ascii="바탕체" w:eastAsia="바탕체" w:hAnsi="바탕체"/>
          <w:sz w:val="24"/>
          <w:szCs w:val="24"/>
        </w:rPr>
        <w:t>Tampering, Loitering,</w:t>
      </w:r>
      <w:r w:rsidR="00BF4B7B">
        <w:rPr>
          <w:rFonts w:ascii="바탕체" w:eastAsia="바탕체" w:hAnsi="바탕체"/>
          <w:sz w:val="24"/>
          <w:szCs w:val="24"/>
        </w:rPr>
        <w:t xml:space="preserve"> Directional Detection, Defocus</w:t>
      </w:r>
      <w:r w:rsidR="00BF4B7B" w:rsidRPr="00BF4B7B">
        <w:rPr>
          <w:rFonts w:ascii="바탕체" w:eastAsia="바탕체" w:hAnsi="바탕체"/>
          <w:sz w:val="24"/>
          <w:szCs w:val="24"/>
        </w:rPr>
        <w:t>Detection,</w:t>
      </w:r>
    </w:p>
    <w:p w:rsidR="00BF4B7B" w:rsidRDefault="00BF4B7B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 Fog Detection, Virtual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BF4B7B">
        <w:rPr>
          <w:rFonts w:ascii="바탕체" w:eastAsia="바탕체" w:hAnsi="바탕체"/>
          <w:sz w:val="24"/>
          <w:szCs w:val="24"/>
        </w:rPr>
        <w:t>Line, Enter/Exit, Appear / Disappear,</w:t>
      </w:r>
    </w:p>
    <w:p w:rsidR="00BF4B7B" w:rsidRDefault="00BF4B7B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</w:t>
      </w:r>
      <w:r w:rsidRPr="00BF4B7B">
        <w:rPr>
          <w:rFonts w:ascii="바탕체" w:eastAsia="바탕체" w:hAnsi="바탕체"/>
          <w:sz w:val="24"/>
          <w:szCs w:val="24"/>
        </w:rPr>
        <w:t xml:space="preserve"> Audio Detection, Face Detection, Motion Detection,</w:t>
      </w:r>
    </w:p>
    <w:p w:rsidR="00F83ADE" w:rsidRPr="00A26F8E" w:rsidRDefault="00BF4B7B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 </w:t>
      </w:r>
      <w:r w:rsidRPr="00BF4B7B">
        <w:rPr>
          <w:rFonts w:ascii="바탕체" w:eastAsia="바탕체" w:hAnsi="바탕체"/>
          <w:sz w:val="24"/>
          <w:szCs w:val="24"/>
        </w:rPr>
        <w:t>Digital Auto Tracking, Sound Classification</w:t>
      </w:r>
    </w:p>
    <w:p w:rsidR="00F83ADE" w:rsidRDefault="00AC7684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F83ADE">
        <w:rPr>
          <w:rFonts w:ascii="바탕체" w:eastAsia="바탕체" w:hAnsi="바탕체"/>
          <w:sz w:val="24"/>
          <w:szCs w:val="24"/>
        </w:rPr>
        <w:t xml:space="preserve">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알람입출력 </w:t>
      </w:r>
      <w:r w:rsidR="00F83ADE">
        <w:rPr>
          <w:rFonts w:ascii="바탕체" w:eastAsia="바탕체" w:hAnsi="바탕체"/>
          <w:sz w:val="24"/>
          <w:szCs w:val="24"/>
        </w:rPr>
        <w:t xml:space="preserve"> :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>개,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개 </w:t>
      </w:r>
      <w:r w:rsidR="00F83ADE">
        <w:rPr>
          <w:rFonts w:ascii="바탕체" w:eastAsia="바탕체" w:hAnsi="바탕체"/>
          <w:sz w:val="24"/>
          <w:szCs w:val="24"/>
        </w:rPr>
        <w:t>(</w:t>
      </w:r>
      <w:r w:rsidR="00F83ADE">
        <w:rPr>
          <w:rFonts w:ascii="바탕체" w:eastAsia="바탕체" w:hAnsi="바탕체" w:hint="eastAsia"/>
          <w:sz w:val="24"/>
          <w:szCs w:val="24"/>
        </w:rPr>
        <w:t>알람입력,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동작 탐지,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비디오/오디오 분석 등)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C7684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BF4B7B" w:rsidRDefault="00A26F8E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1</w:t>
      </w:r>
      <w:r w:rsidR="00AC7684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BF4B7B" w:rsidRPr="00BF4B7B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BF4B7B" w:rsidRDefault="00BF4B7B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SSL/TLS,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BF4B7B">
        <w:rPr>
          <w:rFonts w:ascii="바탕체" w:eastAsia="바탕체" w:hAnsi="바탕체"/>
          <w:sz w:val="24"/>
          <w:szCs w:val="24"/>
        </w:rPr>
        <w:t>DHCP, PPPoE, FTP, SMTP, ICMP, IGMP, SNMPv1/v2c/v3 (MIB-2),</w:t>
      </w:r>
    </w:p>
    <w:p w:rsidR="00C75F8A" w:rsidRDefault="00BF4B7B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BF4B7B">
        <w:rPr>
          <w:rFonts w:ascii="바탕체" w:eastAsia="바탕체" w:hAnsi="바탕체"/>
          <w:sz w:val="24"/>
          <w:szCs w:val="24"/>
        </w:rPr>
        <w:t xml:space="preserve"> ARP, DNS, DDNS,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BF4B7B">
        <w:rPr>
          <w:rFonts w:ascii="바탕체" w:eastAsia="바탕체" w:hAnsi="바탕체"/>
          <w:sz w:val="24"/>
          <w:szCs w:val="24"/>
        </w:rPr>
        <w:t>QoS, PIM-SM, UPnP, Bonjour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AC7684">
        <w:rPr>
          <w:rFonts w:ascii="바탕체" w:eastAsia="바탕체" w:hAnsi="바탕체" w:cs="YDVYGOStd12"/>
          <w:kern w:val="0"/>
          <w:sz w:val="24"/>
          <w:szCs w:val="24"/>
        </w:rPr>
        <w:t>2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웹뷰어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C75F8A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C75F8A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프리 웹뷰어 지원 브라우저 : Google Chrome 54, MS Edge 38,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Mozilla Firefox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>49(Window 64bit only), Apple Safari 9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C75F8A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웹뷰어 지원브라우저 : MS Explore 11, Apple Safari 9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>*Mac OS X에서만 지원합니다.</w:t>
      </w:r>
    </w:p>
    <w:p w:rsidR="00023CAE" w:rsidRDefault="00023CAE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</w:t>
      </w:r>
      <w:r w:rsidR="00AC7684">
        <w:rPr>
          <w:rFonts w:ascii="바탕체" w:eastAsia="바탕체" w:hAnsi="바탕체" w:cs="YDVYGOStd12"/>
          <w:kern w:val="0"/>
          <w:sz w:val="24"/>
          <w:szCs w:val="24"/>
        </w:rPr>
        <w:t>3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) 동시전송능력: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멀티스트리밍(</w:t>
      </w:r>
      <w:r>
        <w:rPr>
          <w:rFonts w:ascii="바탕체" w:eastAsia="바탕체" w:hAnsi="바탕체" w:cs="YDVYGOStd12"/>
          <w:kern w:val="0"/>
          <w:sz w:val="24"/>
          <w:szCs w:val="24"/>
        </w:rPr>
        <w:t>10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개 프로파일)</w:t>
      </w: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AC7684">
        <w:rPr>
          <w:rFonts w:ascii="바탕체" w:eastAsia="바탕체" w:hAnsi="바탕체" w:cs="YDVYGOStd12"/>
          <w:kern w:val="0"/>
          <w:sz w:val="24"/>
          <w:szCs w:val="24"/>
        </w:rPr>
        <w:t>4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동작온습도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</w:t>
      </w:r>
      <w:r w:rsidR="002E4E3C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+55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:rsidR="009D4EDD" w:rsidRDefault="002E4E3C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AC7684">
        <w:rPr>
          <w:rFonts w:ascii="바탕체" w:eastAsia="바탕체" w:hAnsi="바탕체" w:cs="YDVYGOStd12"/>
          <w:kern w:val="0"/>
          <w:sz w:val="24"/>
          <w:szCs w:val="24"/>
        </w:rPr>
        <w:t>5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내충격대응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>
        <w:rPr>
          <w:rFonts w:ascii="바탕체" w:eastAsia="바탕체" w:hAnsi="바탕체" w:cs="YDVYGOStd12"/>
          <w:kern w:val="0"/>
          <w:sz w:val="24"/>
          <w:szCs w:val="24"/>
        </w:rPr>
        <w:t>K08</w:t>
      </w:r>
    </w:p>
    <w:p w:rsidR="00023CAE" w:rsidRPr="00023CAE" w:rsidRDefault="00023CAE" w:rsidP="009D4EDD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AC7684">
        <w:rPr>
          <w:rFonts w:ascii="바탕체" w:eastAsia="바탕체" w:hAnsi="바탕체" w:cs="YDVYGOStd12"/>
          <w:kern w:val="0"/>
          <w:sz w:val="24"/>
          <w:szCs w:val="24"/>
        </w:rPr>
        <w:t>6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12VDC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±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10%, PoE(IEEE802.3af)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BF4B7B">
        <w:rPr>
          <w:rFonts w:ascii="바탕체" w:eastAsia="바탕체" w:hAnsi="바탕체" w:cs="YDVYGOStd12"/>
          <w:kern w:val="0"/>
          <w:sz w:val="24"/>
          <w:szCs w:val="24"/>
        </w:rPr>
        <w:t>6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W (12VDC),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BF4B7B">
        <w:rPr>
          <w:rFonts w:ascii="바탕체" w:eastAsia="바탕체" w:hAnsi="바탕체" w:cs="YDVYGOStd12"/>
          <w:kern w:val="0"/>
          <w:sz w:val="24"/>
          <w:szCs w:val="24"/>
        </w:rPr>
        <w:t>6.5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W (PoE)</w:t>
      </w:r>
    </w:p>
    <w:p w:rsidR="00EC413F" w:rsidRPr="00023CAE" w:rsidRDefault="00023CAE" w:rsidP="00023CA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AC7684">
        <w:rPr>
          <w:rFonts w:ascii="바탕체" w:eastAsia="바탕체" w:hAnsi="바탕체" w:cs="YDVYGOStd12"/>
          <w:kern w:val="0"/>
          <w:sz w:val="24"/>
          <w:szCs w:val="24"/>
        </w:rPr>
        <w:t>7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색상</w:t>
      </w:r>
      <w:r>
        <w:rPr>
          <w:rFonts w:ascii="바탕체" w:eastAsia="바탕체" w:hAnsi="바탕체" w:cs="YDVYGOStd13"/>
          <w:kern w:val="0"/>
          <w:sz w:val="24"/>
          <w:szCs w:val="24"/>
        </w:rPr>
        <w:t>,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재질</w:t>
      </w:r>
      <w:r>
        <w:rPr>
          <w:rFonts w:ascii="바탕체" w:eastAsia="바탕체" w:hAnsi="바탕체" w:cs="YDVYGOStd13" w:hint="eastAsia"/>
          <w:kern w:val="0"/>
          <w:sz w:val="24"/>
          <w:szCs w:val="24"/>
        </w:rPr>
        <w:t>/</w:t>
      </w:r>
      <w:r>
        <w:rPr>
          <w:rFonts w:ascii="바탕체" w:eastAsia="바탕체" w:hAnsi="바탕체" w:cs="YDVYGOStd12"/>
          <w:kern w:val="0"/>
          <w:sz w:val="24"/>
          <w:szCs w:val="24"/>
        </w:rPr>
        <w:t>Ivory,</w:t>
      </w:r>
      <w:r w:rsidR="00BF4B7B">
        <w:rPr>
          <w:rFonts w:ascii="바탕체" w:eastAsia="바탕체" w:hAnsi="바탕체" w:cs="YDVYGOStd12" w:hint="eastAsia"/>
          <w:kern w:val="0"/>
          <w:sz w:val="24"/>
          <w:szCs w:val="24"/>
        </w:rPr>
        <w:t>Plastic</w:t>
      </w:r>
      <w:r w:rsidR="00C75F8A"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외형치수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>(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Ø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xH)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="00C348CC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BF4B7B">
        <w:rPr>
          <w:rFonts w:ascii="바탕체" w:eastAsia="바탕체" w:hAnsi="바탕체" w:cs="YDVYGOStd12"/>
          <w:kern w:val="0"/>
          <w:sz w:val="24"/>
          <w:szCs w:val="24"/>
        </w:rPr>
        <w:t>4</w:t>
      </w:r>
      <w:r w:rsidR="00C348CC">
        <w:rPr>
          <w:rFonts w:ascii="바탕체" w:eastAsia="바탕체" w:hAnsi="바탕체" w:cs="YDVYGOStd12"/>
          <w:kern w:val="0"/>
          <w:sz w:val="24"/>
          <w:szCs w:val="24"/>
        </w:rPr>
        <w:t>0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X </w:t>
      </w:r>
      <w:r w:rsidR="00BF4B7B">
        <w:rPr>
          <w:rFonts w:ascii="바탕체" w:eastAsia="바탕체" w:hAnsi="바탕체" w:cs="YDVYGOStd12"/>
          <w:kern w:val="0"/>
          <w:sz w:val="24"/>
          <w:szCs w:val="24"/>
        </w:rPr>
        <w:t>113</w:t>
      </w:r>
      <w:r w:rsidR="00C348CC">
        <w:rPr>
          <w:rFonts w:ascii="바탕체" w:eastAsia="바탕체" w:hAnsi="바탕체" w:cs="YDVYGOStd12"/>
          <w:kern w:val="0"/>
          <w:sz w:val="24"/>
          <w:szCs w:val="24"/>
        </w:rPr>
        <w:t>mm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무게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 </w:t>
      </w:r>
      <w:r w:rsidR="00BF4B7B">
        <w:rPr>
          <w:rFonts w:ascii="바탕체" w:eastAsia="바탕체" w:hAnsi="바탕체" w:cs="YDVYGOStd12"/>
          <w:kern w:val="0"/>
          <w:sz w:val="24"/>
          <w:szCs w:val="24"/>
        </w:rPr>
        <w:t>610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g</w:t>
      </w:r>
    </w:p>
    <w:p w:rsidR="00161AC4" w:rsidRPr="00023CAE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143" w:rsidRDefault="00F26143" w:rsidP="00874EAB">
      <w:pPr>
        <w:spacing w:after="0" w:line="240" w:lineRule="auto"/>
      </w:pPr>
      <w:r>
        <w:separator/>
      </w:r>
    </w:p>
  </w:endnote>
  <w:endnote w:type="continuationSeparator" w:id="0">
    <w:p w:rsidR="00F26143" w:rsidRDefault="00F26143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143" w:rsidRDefault="00F26143" w:rsidP="00874EAB">
      <w:pPr>
        <w:spacing w:after="0" w:line="240" w:lineRule="auto"/>
      </w:pPr>
      <w:r>
        <w:separator/>
      </w:r>
    </w:p>
  </w:footnote>
  <w:footnote w:type="continuationSeparator" w:id="0">
    <w:p w:rsidR="00F26143" w:rsidRDefault="00F26143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B1F04"/>
    <w:rsid w:val="000F18CB"/>
    <w:rsid w:val="000F6EEA"/>
    <w:rsid w:val="00161AC4"/>
    <w:rsid w:val="001C43B0"/>
    <w:rsid w:val="001E61B3"/>
    <w:rsid w:val="00235A7C"/>
    <w:rsid w:val="00267309"/>
    <w:rsid w:val="002A7582"/>
    <w:rsid w:val="002E4E3C"/>
    <w:rsid w:val="00314087"/>
    <w:rsid w:val="003B6748"/>
    <w:rsid w:val="003B76A4"/>
    <w:rsid w:val="003E753E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D046F"/>
    <w:rsid w:val="005E3C88"/>
    <w:rsid w:val="00652193"/>
    <w:rsid w:val="006A04A8"/>
    <w:rsid w:val="006B6CC4"/>
    <w:rsid w:val="006E08F9"/>
    <w:rsid w:val="0076500F"/>
    <w:rsid w:val="007A0E07"/>
    <w:rsid w:val="007B6241"/>
    <w:rsid w:val="00817097"/>
    <w:rsid w:val="00874EAB"/>
    <w:rsid w:val="008830E7"/>
    <w:rsid w:val="008B359F"/>
    <w:rsid w:val="008D30A9"/>
    <w:rsid w:val="0092131E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C7684"/>
    <w:rsid w:val="00AE61AC"/>
    <w:rsid w:val="00B17801"/>
    <w:rsid w:val="00B6031A"/>
    <w:rsid w:val="00BF4B7B"/>
    <w:rsid w:val="00C348CC"/>
    <w:rsid w:val="00C35FBA"/>
    <w:rsid w:val="00C66FF1"/>
    <w:rsid w:val="00C75F8A"/>
    <w:rsid w:val="00CD7A5C"/>
    <w:rsid w:val="00CF5216"/>
    <w:rsid w:val="00D1245A"/>
    <w:rsid w:val="00D1570F"/>
    <w:rsid w:val="00E06DEC"/>
    <w:rsid w:val="00EC413F"/>
    <w:rsid w:val="00EE0AA6"/>
    <w:rsid w:val="00F26143"/>
    <w:rsid w:val="00F449B0"/>
    <w:rsid w:val="00F83ADE"/>
    <w:rsid w:val="00F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8</cp:revision>
  <dcterms:created xsi:type="dcterms:W3CDTF">2017-02-10T04:19:00Z</dcterms:created>
  <dcterms:modified xsi:type="dcterms:W3CDTF">2017-04-21T01:55:00Z</dcterms:modified>
</cp:coreProperties>
</file>