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4F960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13FCFC3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812374B" w14:textId="77777777" w:rsidR="004A4F41" w:rsidRDefault="001B38C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3BB6CB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4DE00EB6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0D87DE1" w14:textId="77777777" w:rsidR="001B38C5" w:rsidRDefault="001B38C5" w:rsidP="001B3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332418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0C61C814" w14:textId="77777777" w:rsidR="001B38C5" w:rsidRDefault="001B38C5" w:rsidP="001B3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1E45689B" w14:textId="77777777" w:rsidR="001B38C5" w:rsidRPr="00F80120" w:rsidRDefault="001B38C5" w:rsidP="001B3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F041122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2A11F87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E754F56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5715DE0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292B26BB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7798AEE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CD3B2BE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307CD441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FE7820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2F750EA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38C00605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39B3B021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3D78B250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A5D761C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4E890236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926BCFC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E2D1AE9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036E572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3B124C5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807389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811C46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3CA97AD1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4CD9690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4B9E5DB3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157D6C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07A7084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DF4CE8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3A2EE6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C9FA59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3A0DEC9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5D8F96B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894DDB0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2099D8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35ED0FC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6283D1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75F919D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0627AE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D1178D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725574E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5372562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645FCB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4A0C8D8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5E9D9DC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5FBB98B0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DD824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EDB1483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5AECD12" w14:textId="77777777" w:rsidR="00EB4C24" w:rsidRPr="00EB4C24" w:rsidRDefault="001304F1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6DFDD918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E7E5858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00FEDBB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E1FD688" w14:textId="2E234424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9281F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675F0B4" w14:textId="5A3D945B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64D49" w:rsidRPr="00E054BD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64D49" w:rsidRPr="00E054BD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 xml:space="preserve">vandal resistant </w:t>
      </w:r>
      <w:r w:rsidR="006F4CA7">
        <w:rPr>
          <w:rFonts w:ascii="Arial" w:hAnsi="Arial" w:cs="Arial"/>
        </w:rPr>
        <w:t>IK</w:t>
      </w:r>
      <w:r w:rsidR="001304F1">
        <w:rPr>
          <w:rFonts w:ascii="Arial" w:hAnsi="Arial" w:cs="Arial"/>
        </w:rPr>
        <w:t>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DC364D">
        <w:rPr>
          <w:rFonts w:ascii="Arial" w:hAnsi="Arial" w:cs="Arial"/>
        </w:rPr>
        <w:t xml:space="preserve"> and tamper screw</w:t>
      </w:r>
      <w:r w:rsidR="00020A6A">
        <w:rPr>
          <w:rFonts w:ascii="Arial" w:hAnsi="Arial" w:cs="Arial"/>
        </w:rPr>
        <w:t>.</w:t>
      </w:r>
    </w:p>
    <w:p w14:paraId="65A0064D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471E9ACE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7C259AB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49AD3C1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5E62D13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3A5BDDA9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153793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2A5EA84C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0C6B39C3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0893B2A1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2538743A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CF8F38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12B60906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6C84EF11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2D43F6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6390752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37EA6DB9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78019EA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86EF954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645FE4C1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4DD7A6C4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65258132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6ADA4CC1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53BF700A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23A0712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372E3CC5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03DE1588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9ECAC37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797A17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5F19D97F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DB9CEB9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5C3C9D7F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C72E895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7F514EA1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D4260A9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26831C12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0ED8AEF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29BC0335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2CD3CFD0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54D823F2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02E7DC66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13FEF499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36FA4643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3A66370E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E5AEF32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01974C93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24615D2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46403C8C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95FAADA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562A4336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2E615C8A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6827DF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CB6AC6F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6702043A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4EBB318" w14:textId="77777777" w:rsidR="00064D49" w:rsidRPr="00064D49" w:rsidRDefault="00064D49" w:rsidP="00064D4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064D49">
        <w:rPr>
          <w:rFonts w:ascii="Arial" w:eastAsia="맑은 고딕" w:hAnsi="Arial" w:cs="Arial"/>
          <w:szCs w:val="20"/>
          <w:lang w:eastAsia="ko-KR"/>
        </w:rPr>
        <w:t>ISO/IEC 23008-2:2013, MPEG-H Part2 (ITU H.265, HEVC)</w:t>
      </w:r>
    </w:p>
    <w:p w14:paraId="51426853" w14:textId="77777777" w:rsidR="00064D49" w:rsidRPr="00064D49" w:rsidRDefault="00064D49" w:rsidP="00064D4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064D49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14:paraId="7BA9125D" w14:textId="77777777" w:rsidR="00064D49" w:rsidRPr="00064D49" w:rsidRDefault="00064D49" w:rsidP="00064D4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064D49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14:paraId="20326E4D" w14:textId="77777777" w:rsidR="00064D49" w:rsidRPr="00064D49" w:rsidRDefault="00064D49" w:rsidP="00064D4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064D49">
        <w:rPr>
          <w:rFonts w:ascii="Arial" w:eastAsia="맑은 고딕" w:hAnsi="Arial" w:cs="Arial"/>
          <w:szCs w:val="20"/>
          <w:lang w:eastAsia="ko-KR"/>
        </w:rPr>
        <w:t>ONVIF – Profiles S and G</w:t>
      </w:r>
    </w:p>
    <w:p w14:paraId="0B4C7FC6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0CE86FB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5E1CF990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189EF3DD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24FE2401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B7EF1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5F5D0094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0DEC0DD4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33DB2C3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3D497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C397A7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641BB4F1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5F964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1B956D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F8A55A3" w14:textId="77777777" w:rsidR="00E9281F" w:rsidRPr="007C21E9" w:rsidRDefault="00E9281F" w:rsidP="00E9281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2113E0BB" w14:textId="51042CBF" w:rsidR="00E9281F" w:rsidRDefault="00E9281F" w:rsidP="00E9281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IK08</w:t>
      </w:r>
    </w:p>
    <w:p w14:paraId="12A11E6F" w14:textId="29B057C6" w:rsidR="00E9281F" w:rsidRPr="002D3C10" w:rsidRDefault="00E9281F" w:rsidP="00E9281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1274A1BA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1F6D2614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395A880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61209E26" w14:textId="77777777" w:rsidR="009230E0" w:rsidRPr="00DA2E03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</w:t>
      </w:r>
      <w:r w:rsidRPr="00DA2E03">
        <w:rPr>
          <w:rFonts w:ascii="Arial" w:hAnsi="Arial" w:cs="Arial"/>
        </w:rPr>
        <w:t xml:space="preserve">exposure is used for </w:t>
      </w:r>
      <w:r w:rsidR="006D6E46" w:rsidRPr="00DA2E03">
        <w:rPr>
          <w:rFonts w:ascii="Arial" w:hAnsi="Arial" w:cs="Arial"/>
        </w:rPr>
        <w:t>dark</w:t>
      </w:r>
      <w:r w:rsidRPr="00DA2E03">
        <w:rPr>
          <w:rFonts w:ascii="Arial" w:hAnsi="Arial" w:cs="Arial"/>
        </w:rPr>
        <w:t xml:space="preserve"> areas and a short exposure is used in </w:t>
      </w:r>
      <w:r w:rsidR="006D6E46" w:rsidRPr="00DA2E03">
        <w:rPr>
          <w:rFonts w:ascii="Arial" w:hAnsi="Arial" w:cs="Arial"/>
        </w:rPr>
        <w:t>light</w:t>
      </w:r>
      <w:r w:rsidRPr="00DA2E03">
        <w:rPr>
          <w:rFonts w:ascii="Arial" w:hAnsi="Arial" w:cs="Arial"/>
        </w:rPr>
        <w:t xml:space="preserve"> areas.</w:t>
      </w:r>
    </w:p>
    <w:p w14:paraId="3B600773" w14:textId="77777777" w:rsidR="006D6E46" w:rsidRPr="00DA2E0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DA2E03">
        <w:rPr>
          <w:rFonts w:ascii="Arial" w:hAnsi="Arial" w:cs="Arial"/>
        </w:rPr>
        <w:t>Dynamic fps – Dynamic assignment of fps (frames per seconds) based on the movement of object</w:t>
      </w:r>
      <w:r w:rsidR="00215533" w:rsidRPr="00DA2E03">
        <w:rPr>
          <w:rFonts w:ascii="Arial" w:hAnsi="Arial" w:cs="Arial"/>
        </w:rPr>
        <w:t>(s)</w:t>
      </w:r>
      <w:r w:rsidRPr="00DA2E03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E0A92FA" w14:textId="77777777" w:rsidR="006D6E46" w:rsidRPr="00DA2E0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DA2E03">
        <w:rPr>
          <w:rFonts w:ascii="Arial" w:eastAsia="맑은 고딕" w:hAnsi="Arial" w:cs="Arial"/>
          <w:lang w:eastAsia="ko-KR"/>
        </w:rPr>
        <w:t>Smart Codec</w:t>
      </w:r>
      <w:r w:rsidRPr="00DA2E03">
        <w:rPr>
          <w:rFonts w:ascii="Arial" w:eastAsia="맑은 고딕" w:hAnsi="Arial" w:cs="Arial" w:hint="eastAsia"/>
          <w:lang w:eastAsia="ko-KR"/>
        </w:rPr>
        <w:t xml:space="preserve"> </w:t>
      </w:r>
      <w:r w:rsidRPr="00DA2E03">
        <w:rPr>
          <w:rFonts w:ascii="Arial" w:eastAsia="맑은 고딕" w:hAnsi="Arial" w:cs="Arial"/>
          <w:lang w:eastAsia="ko-KR"/>
        </w:rPr>
        <w:t>–</w:t>
      </w:r>
      <w:r w:rsidRPr="00DA2E03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DA2E03">
        <w:rPr>
          <w:rFonts w:ascii="Arial" w:eastAsia="맑은 고딕" w:hAnsi="Arial" w:cs="Arial"/>
          <w:lang w:eastAsia="ko-KR"/>
        </w:rPr>
        <w:t xml:space="preserve"> and dynamic fps</w:t>
      </w:r>
      <w:r w:rsidRPr="00DA2E03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DA2E03">
        <w:rPr>
          <w:rFonts w:ascii="Arial" w:eastAsia="맑은 고딕" w:hAnsi="Arial" w:cs="Arial"/>
          <w:lang w:eastAsia="ko-KR"/>
        </w:rPr>
        <w:t>efficiently</w:t>
      </w:r>
      <w:r w:rsidRPr="00DA2E03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26B5769C" w14:textId="77777777" w:rsidR="004A4F41" w:rsidRPr="00DA2E0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DA2E03">
        <w:rPr>
          <w:rFonts w:ascii="Arial" w:hAnsi="Arial"/>
          <w:b/>
        </w:rPr>
        <w:t>SUBMITTALS</w:t>
      </w:r>
    </w:p>
    <w:p w14:paraId="1A9406D5" w14:textId="77777777" w:rsidR="004A4F41" w:rsidRPr="00DA2E0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A2E03">
        <w:rPr>
          <w:rFonts w:ascii="Arial" w:hAnsi="Arial"/>
        </w:rPr>
        <w:t>Product Data</w:t>
      </w:r>
    </w:p>
    <w:p w14:paraId="3BD6C9C8" w14:textId="77777777" w:rsidR="004A4F41" w:rsidRPr="00DA2E03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DA2E03">
        <w:rPr>
          <w:rFonts w:ascii="Arial" w:hAnsi="Arial"/>
        </w:rPr>
        <w:t>Manufacturer’s printed or electronic data sheets</w:t>
      </w:r>
    </w:p>
    <w:p w14:paraId="3A07E489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DA2E03">
        <w:rPr>
          <w:rFonts w:ascii="Arial" w:hAnsi="Arial"/>
        </w:rPr>
        <w:t>Manufacturer’s installation and operation</w:t>
      </w:r>
      <w:r w:rsidRPr="00CB28DB">
        <w:rPr>
          <w:rFonts w:ascii="Arial" w:hAnsi="Arial"/>
        </w:rPr>
        <w:t xml:space="preserve"> manuals</w:t>
      </w:r>
    </w:p>
    <w:p w14:paraId="5BD71E4E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66B27B90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683B2C5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121B89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45B3334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06C3DE87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233C9472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617A41E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33FFF06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7CB6B9FE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090A3AEA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6882DD60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F7398D1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10BA8E2D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FED1EC0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26C193C1" w14:textId="0C540871" w:rsidR="004A4F41" w:rsidRPr="00F80120" w:rsidRDefault="001B38C5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B4E0B15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02C44">
        <w:rPr>
          <w:rFonts w:cs="Arial"/>
        </w:rPr>
        <w:t>D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  <w:r w:rsidR="00B02C44">
        <w:rPr>
          <w:rFonts w:cs="Arial"/>
        </w:rPr>
        <w:t>V</w:t>
      </w:r>
    </w:p>
    <w:p w14:paraId="2C0C18C5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671F060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C36E075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04DBEE5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1A14197" w14:textId="2D5D8232" w:rsidR="006D6E46" w:rsidRPr="00E9281F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E9281F">
        <w:rPr>
          <w:rFonts w:cs="Arial"/>
          <w:color w:val="auto"/>
          <w:sz w:val="20"/>
        </w:rPr>
        <w:t xml:space="preserve">rates to maximum </w:t>
      </w:r>
      <w:r w:rsidR="00A32DF4" w:rsidRPr="00E9281F">
        <w:rPr>
          <w:rFonts w:eastAsia="맑은 고딕" w:cs="Arial"/>
          <w:color w:val="auto"/>
          <w:sz w:val="20"/>
          <w:lang w:eastAsia="ko-KR"/>
        </w:rPr>
        <w:t>3</w:t>
      </w:r>
      <w:r w:rsidRPr="00E9281F">
        <w:rPr>
          <w:rFonts w:eastAsia="맑은 고딕" w:cs="Arial" w:hint="eastAsia"/>
          <w:color w:val="auto"/>
          <w:sz w:val="20"/>
          <w:lang w:eastAsia="ko-KR"/>
        </w:rPr>
        <w:t>0</w:t>
      </w:r>
      <w:r w:rsidRPr="00E9281F">
        <w:rPr>
          <w:color w:val="auto"/>
          <w:sz w:val="20"/>
        </w:rPr>
        <w:t xml:space="preserve"> fps</w:t>
      </w:r>
      <w:r w:rsidRPr="00E9281F">
        <w:rPr>
          <w:rFonts w:cs="Arial"/>
          <w:color w:val="auto"/>
          <w:sz w:val="20"/>
        </w:rPr>
        <w:t xml:space="preserve"> at all resolution</w:t>
      </w:r>
    </w:p>
    <w:p w14:paraId="325E1500" w14:textId="53EC3029" w:rsidR="00EB15A2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9281F">
        <w:rPr>
          <w:rFonts w:cs="Arial"/>
          <w:color w:val="auto"/>
          <w:sz w:val="20"/>
        </w:rPr>
        <w:t xml:space="preserve">MJPEG – frame rates to maximum </w:t>
      </w:r>
      <w:r w:rsidRPr="00E9281F">
        <w:rPr>
          <w:rFonts w:eastAsia="맑은 고딕" w:cs="Arial"/>
          <w:color w:val="auto"/>
          <w:sz w:val="20"/>
          <w:lang w:eastAsia="ko-KR"/>
        </w:rPr>
        <w:t>30</w:t>
      </w:r>
      <w:r w:rsidRPr="00E04C38">
        <w:rPr>
          <w:rFonts w:cs="Arial"/>
          <w:color w:val="auto"/>
          <w:sz w:val="20"/>
        </w:rPr>
        <w:t xml:space="preserve"> fps</w:t>
      </w:r>
      <w:r w:rsidR="003B1365">
        <w:rPr>
          <w:rFonts w:cs="Arial"/>
          <w:color w:val="auto"/>
          <w:sz w:val="20"/>
        </w:rPr>
        <w:t xml:space="preserve"> </w:t>
      </w:r>
    </w:p>
    <w:p w14:paraId="5E585DFD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F1AAD90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D817AC7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2B4FFBB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3679342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62D2F31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1C3BBC6" w14:textId="4B87F8A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5D078AA5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055ED57B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223074A0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37F6E6A8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15FB8E48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6E8E0C10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5A71AC96" w14:textId="64CF488A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5F6CA30" w14:textId="5A2BD447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B76927" w14:textId="5E7B9C9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249F594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A5F04B5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1304F1"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A447AB5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20243B69" w14:textId="02458A16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C849B8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E9281F">
        <w:rPr>
          <w:rFonts w:cs="Arial"/>
          <w:color w:val="auto"/>
          <w:sz w:val="20"/>
        </w:rPr>
        <w:t xml:space="preserve">3 in color mode </w:t>
      </w:r>
      <w:r w:rsidR="00EB15A2" w:rsidRPr="008C5F99">
        <w:rPr>
          <w:rFonts w:cs="Arial"/>
          <w:color w:val="auto"/>
          <w:sz w:val="20"/>
        </w:rPr>
        <w:t xml:space="preserve">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907F3D4" w14:textId="458E88AC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3358A3" w:rsidRPr="00E054B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121C6D6" w14:textId="3A459F9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DC364D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DC364D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77D5C9C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740FD015" w14:textId="1DAEACD8" w:rsidR="00100114" w:rsidRPr="00D3620C" w:rsidRDefault="00100114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FAA7616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29811D02" w14:textId="1BAEBC18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DC364D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5942A89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D4ACB5F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968FAE3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7B6DCE92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3E9ABDC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516EAC18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CCEEC9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59F1553B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1A5FABD3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34F8D00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7DE1208C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40AA9C1C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6C33C4BF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90FC6C7" w14:textId="081DFA04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0D498FA5" w14:textId="010D2288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5A186E21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645C2E0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6D51F1E0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BB90ACB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0C4108BA" w14:textId="5FDFFBD7" w:rsidR="007D5A75" w:rsidRPr="00E11FDD" w:rsidRDefault="008E7F24" w:rsidP="001B38C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5F87235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17421C4B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5E443632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9E00AE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30F51F5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DC7D83B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16BF1A11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C57AE5B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AC8AB09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5620C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363562F1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392184C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55F090BA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08ED0AC3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08C2907E" w14:textId="255D2A1B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1B38C5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2B2DE759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B11164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7991610F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59457B87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A0C64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07E382A4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E176FD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429A581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6CBF1403" w14:textId="3FBD667F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796FA23C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4AAFCE68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58E5A4D" w14:textId="6011DB7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512B12BD" w14:textId="281C7EE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7C7AC389" w14:textId="356263ED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0CAC47A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846505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C854F62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31432F67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797E6339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0B175A0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32FA2E9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42DA9B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790E14A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6C1FB0C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16CE3E9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1437DB9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53AE0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EBF79C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62AEB82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3DB292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69C6F796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1532B3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546C482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36ED9402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353D00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5160FC2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10B5586E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80E30A8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736D5573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474145D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43E09BB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B080B85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EAEDD30" w14:textId="493AED5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6568352E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69CD0F22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7ACA7AF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44DD54D7" w14:textId="625E2BA2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C849B8">
        <w:rPr>
          <w:rFonts w:cs="Arial"/>
          <w:sz w:val="20"/>
        </w:rPr>
        <w:t>07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215533">
        <w:rPr>
          <w:rFonts w:eastAsia="맑은 고딕" w:cs="Arial"/>
          <w:sz w:val="20"/>
          <w:lang w:eastAsia="ko-KR"/>
        </w:rPr>
        <w:t>3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7A0C8B9A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4E54886F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C02DC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15533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34E3FD5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97AFE5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E7C6CF4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66CB790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3CAF0F3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1B8A416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21FB6C20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56FD67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6E82D6E9" w14:textId="73B8D8B6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8D3B77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C7BA062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1DC48D45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86C565A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0F397CB6" w14:textId="77777777" w:rsidR="001D53C3" w:rsidRPr="008C5F99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2B720692" w14:textId="77777777" w:rsidR="00490B77" w:rsidRPr="008C5F99" w:rsidRDefault="00215533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5072C835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E7789CB" w14:textId="77777777" w:rsidR="00C53C26" w:rsidRPr="003B1365" w:rsidRDefault="00215533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2AEE2A35" w14:textId="77777777" w:rsidR="000C56F1" w:rsidRPr="00FC1DDF" w:rsidRDefault="00215533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0DD5F798" w14:textId="0B990C65" w:rsidR="00FC1DDF" w:rsidRPr="001D53C3" w:rsidRDefault="00215533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87212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64882881" w14:textId="77777777" w:rsidR="001D53C3" w:rsidRPr="001D53C3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5686D619" w14:textId="74AFEDFB" w:rsidR="003B1365" w:rsidRPr="003358A3" w:rsidRDefault="0021553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3358A3">
        <w:rPr>
          <w:color w:val="auto"/>
          <w:sz w:val="20"/>
        </w:rPr>
        <w:t xml:space="preserve">Motion detection, Tampering detection, </w:t>
      </w:r>
    </w:p>
    <w:p w14:paraId="0DD052E1" w14:textId="0846A291" w:rsidR="003B1365" w:rsidRPr="003358A3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3358A3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3358A3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0C083465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Face detection, Audio detection, </w:t>
      </w:r>
    </w:p>
    <w:p w14:paraId="31CEB213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6192634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47F6CB72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1E7A08A" w14:textId="77777777" w:rsidR="00CE2F07" w:rsidRPr="00CE2F07" w:rsidRDefault="0021553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0E06BCF5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338BA8EB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0FDC15C4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093BC43E" w14:textId="77777777" w:rsidR="001D53C3" w:rsidRPr="00C53C26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4E42F4D" w14:textId="77777777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6097E">
        <w:rPr>
          <w:rFonts w:cs="Arial"/>
          <w:sz w:val="20"/>
        </w:rPr>
        <w:t>3</w:t>
      </w:r>
      <w:r w:rsidR="00F21DDD">
        <w:rPr>
          <w:rFonts w:cs="Arial"/>
          <w:sz w:val="20"/>
        </w:rPr>
        <w:t>.9</w:t>
      </w:r>
      <w:r w:rsidR="00A6097E">
        <w:rPr>
          <w:rFonts w:cs="Arial"/>
          <w:sz w:val="20"/>
        </w:rPr>
        <w:t xml:space="preserve"> 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A6097E">
        <w:rPr>
          <w:rFonts w:eastAsia="맑은 고딕" w:cs="Arial"/>
          <w:sz w:val="20"/>
          <w:lang w:eastAsia="ko-KR"/>
        </w:rPr>
        <w:t>9.4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A6097E">
        <w:rPr>
          <w:rFonts w:eastAsia="맑은 고딕" w:cs="Arial"/>
          <w:sz w:val="20"/>
          <w:lang w:eastAsia="ko-KR"/>
        </w:rPr>
        <w:t>2.</w:t>
      </w:r>
      <w:r w:rsidR="00F21DDD">
        <w:rPr>
          <w:rFonts w:eastAsia="맑은 고딕" w:cs="Arial"/>
          <w:sz w:val="20"/>
          <w:lang w:eastAsia="ko-KR"/>
        </w:rPr>
        <w:t>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A6097E">
        <w:rPr>
          <w:rFonts w:eastAsia="맑은 고딕" w:cs="Arial"/>
          <w:sz w:val="20"/>
          <w:lang w:eastAsia="ko-KR"/>
        </w:rPr>
        <w:t>motorized varifoca</w:t>
      </w:r>
      <w:r w:rsidR="00A6097E" w:rsidRPr="00CF642E">
        <w:rPr>
          <w:rFonts w:eastAsia="맑은 고딕" w:cs="Arial" w:hint="eastAsia"/>
          <w:sz w:val="20"/>
          <w:lang w:eastAsia="ko-KR"/>
        </w:rPr>
        <w:t>l</w:t>
      </w:r>
    </w:p>
    <w:p w14:paraId="50F78054" w14:textId="77777777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F21DDD">
        <w:rPr>
          <w:rFonts w:eastAsia="맑은 고딕" w:cs="Arial"/>
          <w:sz w:val="20"/>
          <w:lang w:eastAsia="ko-KR"/>
        </w:rPr>
        <w:t>3</w:t>
      </w:r>
    </w:p>
    <w:p w14:paraId="4202EACF" w14:textId="77777777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F21DDD">
        <w:rPr>
          <w:rFonts w:eastAsia="맑은 고딕" w:cs="Arial"/>
          <w:bCs/>
          <w:color w:val="auto"/>
          <w:sz w:val="20"/>
          <w:lang w:eastAsia="ko-KR"/>
        </w:rPr>
        <w:t>92.1</w:t>
      </w:r>
      <w:r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38.7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F21DDD">
        <w:rPr>
          <w:rFonts w:cs="Arial"/>
          <w:bCs/>
          <w:color w:val="auto"/>
          <w:sz w:val="20"/>
        </w:rPr>
        <w:t>67.2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29.0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F21DDD">
        <w:rPr>
          <w:rFonts w:eastAsia="맑은 고딕" w:cs="Arial"/>
          <w:bCs/>
          <w:color w:val="auto"/>
          <w:sz w:val="20"/>
          <w:lang w:eastAsia="ko-KR"/>
        </w:rPr>
        <w:t>119.9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48.6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4F6EE4E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1020D76B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56F4D65F" w14:textId="77777777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F21DDD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09D0E4B0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2DE1F62D" w14:textId="291C3A6E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E63A7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0ADE5B4" w14:textId="321F8426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E63A7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3A51FD90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9489D" w14:textId="0362AB37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E63A7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AE63A7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25E39DEE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282E86B5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1BF2A007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5F1F0F4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DB59442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A059D16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74685198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610F370B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1FBF8088" w14:textId="0E6C29D2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AE63A7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0B2AB97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316D6C97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DEBA131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6393A173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31A5B203" w14:textId="43A42D4A" w:rsidR="00C964E0" w:rsidRPr="00C964E0" w:rsidRDefault="00C964E0" w:rsidP="00454AC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3B1365" w:rsidRPr="003358A3">
        <w:rPr>
          <w:color w:val="auto"/>
          <w:sz w:val="20"/>
        </w:rPr>
        <w:t>WiseStream</w:t>
      </w:r>
      <w:proofErr w:type="spellEnd"/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454AC4" w:rsidRPr="00454AC4">
        <w:rPr>
          <w:rFonts w:eastAsia="맑은 고딕" w:cs="Arial"/>
          <w:sz w:val="20"/>
          <w:lang w:eastAsia="ko-KR"/>
        </w:rPr>
        <w:t>, Dynamic fps</w:t>
      </w:r>
    </w:p>
    <w:p w14:paraId="3CAAF2E2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0534A11F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4F15CDA5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127F134D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30143B14" w14:textId="77777777" w:rsidR="005B592D" w:rsidRPr="00AE63A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63A7">
        <w:rPr>
          <w:rFonts w:cs="Arial"/>
          <w:bCs/>
          <w:color w:val="auto"/>
          <w:sz w:val="20"/>
        </w:rPr>
        <w:t>MJPEG</w:t>
      </w:r>
    </w:p>
    <w:p w14:paraId="132B3A65" w14:textId="77777777" w:rsidR="001E26EE" w:rsidRPr="00AE63A7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63A7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7C6BFD25" w14:textId="77777777" w:rsidR="005B592D" w:rsidRPr="00AE63A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63A7">
        <w:rPr>
          <w:rFonts w:cs="Arial"/>
          <w:bCs/>
          <w:color w:val="auto"/>
          <w:sz w:val="20"/>
        </w:rPr>
        <w:lastRenderedPageBreak/>
        <w:t>variable bit rate (VBR)</w:t>
      </w:r>
    </w:p>
    <w:p w14:paraId="55DB6715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5D0E672B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0C98D4F6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E2E89E7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F21DDD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3A6D4706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D4A7E6F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7DE12636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183E72B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C4838B4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79B45AA8" w14:textId="2816E42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AE63A7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706D63F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C55E20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05CE5BFA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58AB497B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E2ECE59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4AEFDE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5065E1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F616172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05E4442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117822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1DE9FBC6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346CA556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70F95E1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3BF5B713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C7D21AD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781D884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B5C24A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8F71FA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B86A66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37AAC21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2CE5C6AD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0603A328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496F3DF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3E1690A6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2B7F398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608C60A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79A253D6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6377204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C1EB848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71909698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52EE298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15BCC218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056ECB38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0676D52D" w14:textId="445C6EF1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8E5E06">
        <w:rPr>
          <w:rFonts w:cs="Arial"/>
          <w:sz w:val="20"/>
          <w:szCs w:val="16"/>
        </w:rPr>
        <w:t>1</w:t>
      </w:r>
      <w:r w:rsidR="00AE63A7">
        <w:rPr>
          <w:rFonts w:cs="Arial"/>
          <w:sz w:val="20"/>
          <w:szCs w:val="16"/>
        </w:rPr>
        <w:t>0</w:t>
      </w:r>
      <w:r w:rsidR="008E5E06">
        <w:rPr>
          <w:rFonts w:cs="Arial"/>
          <w:sz w:val="20"/>
          <w:szCs w:val="16"/>
        </w:rPr>
        <w:t>.</w:t>
      </w:r>
      <w:r w:rsidR="00AE63A7">
        <w:rPr>
          <w:rFonts w:cs="Arial"/>
          <w:sz w:val="20"/>
          <w:szCs w:val="16"/>
        </w:rPr>
        <w:t>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AE63A7">
        <w:rPr>
          <w:rFonts w:eastAsia="맑은 고딕" w:cs="Arial"/>
          <w:sz w:val="20"/>
          <w:szCs w:val="16"/>
          <w:lang w:eastAsia="ko-KR"/>
        </w:rPr>
        <w:t xml:space="preserve">9.0 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>W (12V DC)</w:t>
      </w:r>
    </w:p>
    <w:p w14:paraId="17DCCAC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C5D282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6CDA993D" w14:textId="3F5DFF08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AE63A7">
        <w:rPr>
          <w:rFonts w:cs="Arial"/>
          <w:sz w:val="20"/>
          <w:szCs w:val="16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AE63A7">
        <w:rPr>
          <w:rFonts w:eastAsia="맑은 고딕" w:cs="Arial"/>
          <w:sz w:val="20"/>
          <w:szCs w:val="16"/>
          <w:lang w:eastAsia="ko-KR"/>
        </w:rPr>
        <w:t>(Aluminum)</w:t>
      </w:r>
    </w:p>
    <w:p w14:paraId="1935AC07" w14:textId="60D3669C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AE63A7">
        <w:rPr>
          <w:rFonts w:eastAsia="맑은 고딕" w:cs="Arial"/>
          <w:sz w:val="20"/>
          <w:szCs w:val="16"/>
          <w:lang w:eastAsia="ko-KR"/>
        </w:rPr>
        <w:t>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</w:t>
      </w:r>
      <w:r w:rsidR="00AE63A7">
        <w:rPr>
          <w:rFonts w:eastAsia="맑은 고딕" w:cs="Arial"/>
          <w:sz w:val="20"/>
          <w:szCs w:val="16"/>
          <w:lang w:eastAsia="ko-KR"/>
        </w:rPr>
        <w:t>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AE63A7">
        <w:rPr>
          <w:rFonts w:eastAsia="맑은 고딕" w:cs="Arial"/>
          <w:color w:val="auto"/>
          <w:sz w:val="20"/>
          <w:szCs w:val="16"/>
          <w:lang w:eastAsia="ko-KR"/>
        </w:rPr>
        <w:t>5.54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AE63A7">
        <w:rPr>
          <w:rFonts w:eastAsia="맑은 고딕" w:cs="Arial"/>
          <w:color w:val="auto"/>
          <w:sz w:val="20"/>
          <w:szCs w:val="16"/>
          <w:lang w:eastAsia="ko-KR"/>
        </w:rPr>
        <w:t>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3B154D8D" w14:textId="1220A396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AE63A7">
        <w:rPr>
          <w:rFonts w:eastAsia="맑은 고딕" w:cs="Arial"/>
          <w:sz w:val="20"/>
          <w:szCs w:val="16"/>
          <w:lang w:eastAsia="ko-KR"/>
        </w:rPr>
        <w:t>732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AE63A7">
        <w:rPr>
          <w:rFonts w:eastAsia="맑은 고딕" w:cs="Arial"/>
          <w:sz w:val="20"/>
          <w:szCs w:val="16"/>
          <w:lang w:eastAsia="ko-KR"/>
        </w:rPr>
        <w:t>1.61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B4CFF3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3E82838" w14:textId="20A361A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AE63A7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AE63A7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4C5B9F25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1F52E1F" w14:textId="0DE14D10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E63A7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5F759BD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D3A98E0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</w:t>
      </w:r>
      <w:r w:rsidR="001304F1">
        <w:rPr>
          <w:rFonts w:cs="Arial"/>
          <w:sz w:val="20"/>
          <w:szCs w:val="16"/>
        </w:rPr>
        <w:t>08</w:t>
      </w:r>
    </w:p>
    <w:p w14:paraId="2C07B4D3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3EB0C843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EFF825E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B390353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6541635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188BDDF0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48CE0CE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D246D9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4F4C48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D236241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617D25D6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192174DC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38CE7E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FA9437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5B8CF435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49816AE6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4EEC4A3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6FA54D7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5C959BB6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2838CA0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AE1B0" w14:textId="77777777" w:rsidR="00901AE9" w:rsidRDefault="00901AE9">
      <w:r>
        <w:separator/>
      </w:r>
    </w:p>
  </w:endnote>
  <w:endnote w:type="continuationSeparator" w:id="0">
    <w:p w14:paraId="0DFE848E" w14:textId="77777777" w:rsidR="00901AE9" w:rsidRDefault="0090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46E6E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9FD56E3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1304F1">
      <w:t>D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1304F1">
      <w:rPr>
        <w:rFonts w:eastAsia="맑은 고딕"/>
        <w:lang w:eastAsia="ko-KR"/>
      </w:rPr>
      <w:t>V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IR DOME CAMERA</w:t>
    </w:r>
  </w:p>
  <w:p w14:paraId="06FB3602" w14:textId="47FA2B85" w:rsidR="00D40A2B" w:rsidRDefault="00E9281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87212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DBDC7" w14:textId="77777777" w:rsidR="00901AE9" w:rsidRDefault="00901AE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76654BD" w14:textId="77777777" w:rsidR="00901AE9" w:rsidRDefault="00901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9E61A" w14:textId="77777777" w:rsidR="00D40A2B" w:rsidRDefault="00D40A2B" w:rsidP="00635DA8">
    <w:pPr>
      <w:pStyle w:val="a8"/>
      <w:jc w:val="right"/>
    </w:pPr>
    <w:r>
      <w:t>GUIDE SPECIFICATION</w:t>
    </w:r>
  </w:p>
  <w:p w14:paraId="368D2CE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6100F30F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4D49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114"/>
    <w:rsid w:val="00100B5E"/>
    <w:rsid w:val="00103C9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04F1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94FF4"/>
    <w:rsid w:val="001A128D"/>
    <w:rsid w:val="001A64E6"/>
    <w:rsid w:val="001A784A"/>
    <w:rsid w:val="001B17BD"/>
    <w:rsid w:val="001B38C5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5533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1609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58A3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54AC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1884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1A1A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3B77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1AE9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212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3CD1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63A7"/>
    <w:rsid w:val="00AE7163"/>
    <w:rsid w:val="00AF35C5"/>
    <w:rsid w:val="00AF3F4E"/>
    <w:rsid w:val="00AF727C"/>
    <w:rsid w:val="00AF7E9D"/>
    <w:rsid w:val="00B0211D"/>
    <w:rsid w:val="00B02C44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182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849B8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2E03"/>
    <w:rsid w:val="00DA6DC2"/>
    <w:rsid w:val="00DA74EA"/>
    <w:rsid w:val="00DA7533"/>
    <w:rsid w:val="00DB408A"/>
    <w:rsid w:val="00DC364D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54BD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248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281F"/>
    <w:rsid w:val="00EA15F6"/>
    <w:rsid w:val="00EA5A5E"/>
    <w:rsid w:val="00EA6AB0"/>
    <w:rsid w:val="00EA7D41"/>
    <w:rsid w:val="00EB15A2"/>
    <w:rsid w:val="00EB4C24"/>
    <w:rsid w:val="00EB767E"/>
    <w:rsid w:val="00EC22CB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1C17"/>
    <w:rsid w:val="00F21DDD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106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8B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C7C10-5B25-4A3F-B80F-6959940F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2959</Words>
  <Characters>16871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2017-01-10T07:56:00Z</dcterms:created>
  <dcterms:modified xsi:type="dcterms:W3CDTF">2017-02-01T06:11:00Z</dcterms:modified>
</cp:coreProperties>
</file>