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F9626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F9626E">
        <w:rPr>
          <w:rFonts w:ascii="바탕체" w:eastAsia="바탕체" w:hAnsi="바탕체"/>
          <w:bCs/>
          <w:sz w:val="24"/>
          <w:szCs w:val="24"/>
        </w:rPr>
        <w:t>8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762B2D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>
        <w:rPr>
          <w:rFonts w:ascii="바탕체" w:eastAsia="바탕체" w:hAnsi="바탕체"/>
          <w:bCs/>
          <w:sz w:val="24"/>
          <w:szCs w:val="24"/>
        </w:rPr>
        <w:t xml:space="preserve">Bullet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762B2D" w:rsidRPr="00762B2D" w:rsidRDefault="00A935A0" w:rsidP="00762B2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F9626E">
        <w:rPr>
          <w:rFonts w:ascii="바탕체" w:eastAsia="바탕체" w:hAnsi="바탕체"/>
          <w:sz w:val="24"/>
          <w:szCs w:val="24"/>
        </w:rPr>
        <w:t>1</w:t>
      </w:r>
      <w:r w:rsidR="000127EE">
        <w:rPr>
          <w:rFonts w:ascii="바탕체" w:eastAsia="바탕체" w:hAnsi="바탕체"/>
          <w:sz w:val="24"/>
          <w:szCs w:val="24"/>
        </w:rPr>
        <w:t xml:space="preserve">.8 </w:t>
      </w:r>
      <w:r w:rsidR="00F9626E">
        <w:rPr>
          <w:rFonts w:ascii="바탕체" w:eastAsia="바탕체" w:hAnsi="바탕체"/>
          <w:sz w:val="24"/>
          <w:szCs w:val="24"/>
        </w:rPr>
        <w:t>5</w:t>
      </w:r>
      <w:r w:rsidR="00762B2D">
        <w:rPr>
          <w:rFonts w:ascii="바탕체" w:eastAsia="바탕체" w:hAnsi="바탕체" w:hint="eastAsia"/>
          <w:sz w:val="24"/>
          <w:szCs w:val="24"/>
        </w:rPr>
        <w:t>메가</w:t>
      </w:r>
      <w:r w:rsidR="00FA4D3F">
        <w:rPr>
          <w:rFonts w:ascii="바탕체" w:eastAsia="바탕체" w:hAnsi="바탕체"/>
          <w:sz w:val="24"/>
          <w:szCs w:val="24"/>
        </w:rPr>
        <w:t>CMOS</w:t>
      </w:r>
      <w:r w:rsidR="00762B2D">
        <w:rPr>
          <w:rFonts w:ascii="바탕체" w:eastAsia="바탕체" w:hAnsi="바탕체"/>
          <w:sz w:val="24"/>
          <w:szCs w:val="24"/>
        </w:rPr>
        <w:t>(</w:t>
      </w:r>
      <w:r w:rsidR="00762B2D">
        <w:rPr>
          <w:rFonts w:ascii="바탕체" w:eastAsia="바탕체" w:hAnsi="바탕체" w:hint="eastAsia"/>
          <w:sz w:val="24"/>
          <w:szCs w:val="24"/>
        </w:rPr>
        <w:t>총</w:t>
      </w:r>
      <w:bookmarkStart w:id="0" w:name="_GoBack"/>
      <w:bookmarkEnd w:id="0"/>
      <w:r w:rsidR="00762B2D">
        <w:rPr>
          <w:rFonts w:ascii="바탕체" w:eastAsia="바탕체" w:hAnsi="바탕체" w:hint="eastAsia"/>
          <w:sz w:val="24"/>
          <w:szCs w:val="24"/>
        </w:rPr>
        <w:t>화소</w:t>
      </w:r>
      <w:r w:rsidR="00F9626E">
        <w:rPr>
          <w:rFonts w:ascii="바탕체" w:eastAsia="바탕체" w:hAnsi="바탕체"/>
          <w:sz w:val="24"/>
          <w:szCs w:val="24"/>
        </w:rPr>
        <w:t>3096x2094</w:t>
      </w:r>
      <w:r w:rsidR="00762B2D">
        <w:rPr>
          <w:rFonts w:ascii="바탕체" w:eastAsia="바탕체" w:hAnsi="바탕체" w:hint="eastAsia"/>
          <w:sz w:val="24"/>
          <w:szCs w:val="24"/>
        </w:rPr>
        <w:t>,유효화소</w:t>
      </w:r>
      <w:r w:rsidR="00F9626E">
        <w:rPr>
          <w:rFonts w:ascii="바탕체" w:eastAsia="바탕체" w:hAnsi="바탕체"/>
          <w:sz w:val="24"/>
          <w:szCs w:val="24"/>
        </w:rPr>
        <w:t>2616x1976</w:t>
      </w:r>
      <w:r w:rsidR="00762B2D">
        <w:rPr>
          <w:rFonts w:ascii="바탕체" w:eastAsia="바탕체" w:hAnsi="바탕체" w:hint="eastAsia"/>
          <w:sz w:val="24"/>
          <w:szCs w:val="24"/>
        </w:rPr>
        <w:t>)</w:t>
      </w:r>
      <w:r w:rsidR="00762B2D">
        <w:rPr>
          <w:rFonts w:ascii="바탕체" w:eastAsia="바탕체" w:hAnsi="바탕체"/>
          <w:sz w:val="24"/>
          <w:szCs w:val="24"/>
        </w:rPr>
        <w:t>/SN</w:t>
      </w:r>
      <w:r w:rsidR="00762B2D">
        <w:rPr>
          <w:rFonts w:ascii="바탕체" w:eastAsia="바탕체" w:hAnsi="바탕체" w:hint="eastAsia"/>
          <w:sz w:val="24"/>
          <w:szCs w:val="24"/>
        </w:rPr>
        <w:t>비</w:t>
      </w:r>
      <w:r w:rsidR="00FA4D3F">
        <w:rPr>
          <w:rFonts w:ascii="바탕체" w:eastAsia="바탕체" w:hAnsi="바탕체" w:hint="eastAsia"/>
          <w:sz w:val="24"/>
          <w:szCs w:val="24"/>
        </w:rPr>
        <w:t>:</w:t>
      </w:r>
      <w:r w:rsidR="00762B2D">
        <w:rPr>
          <w:rFonts w:ascii="바탕체" w:eastAsia="바탕체" w:hAnsi="바탕체"/>
          <w:sz w:val="24"/>
          <w:szCs w:val="24"/>
        </w:rPr>
        <w:t>50</w:t>
      </w:r>
      <w:r w:rsidR="00FA4D3F">
        <w:rPr>
          <w:rFonts w:ascii="바탕체" w:eastAsia="바탕체" w:hAnsi="바탕체"/>
          <w:sz w:val="24"/>
          <w:szCs w:val="24"/>
        </w:rPr>
        <w:t>dB</w:t>
      </w:r>
    </w:p>
    <w:p w:rsidR="009D4EDD" w:rsidRDefault="00762B2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2)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해상도 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: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 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2560x1920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/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F9626E" w:rsidRPr="002F2D6E">
        <w:rPr>
          <w:rFonts w:ascii="바탕체" w:eastAsia="바탕체" w:hAnsi="바탕체" w:cs="YDVYGOStd12" w:hint="eastAsia"/>
          <w:color w:val="FF0000"/>
          <w:kern w:val="0"/>
          <w:sz w:val="24"/>
          <w:szCs w:val="24"/>
        </w:rPr>
        <w:t>컬러</w:t>
      </w:r>
      <w:r w:rsidRPr="002F2D6E">
        <w:rPr>
          <w:rFonts w:ascii="바탕체" w:eastAsia="바탕체" w:hAnsi="바탕체" w:cs="YDVYGOStd12"/>
          <w:color w:val="FF0000"/>
          <w:kern w:val="0"/>
          <w:sz w:val="24"/>
          <w:szCs w:val="24"/>
        </w:rPr>
        <w:t>0</w:t>
      </w:r>
      <w:r w:rsidR="00F9626E" w:rsidRPr="002F2D6E">
        <w:rPr>
          <w:rFonts w:ascii="바탕체" w:eastAsia="바탕체" w:hAnsi="바탕체" w:cs="YDVYGOStd12"/>
          <w:color w:val="FF0000"/>
          <w:kern w:val="0"/>
          <w:sz w:val="24"/>
          <w:szCs w:val="24"/>
        </w:rPr>
        <w:t>.16 Lux(F1.6,1/30sec)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 xml:space="preserve">/ </w:t>
      </w:r>
      <w:r w:rsidR="00FA4D3F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IR 가시거리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30m</w:t>
      </w:r>
    </w:p>
    <w:p w:rsidR="00FA4D3F" w:rsidRPr="00FA4D3F" w:rsidRDefault="00762B2D" w:rsidP="00FA4D3F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렌즈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초점 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3.7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mm Fixed,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최대구경비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F1.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화각</w:t>
      </w:r>
      <w:r w:rsidR="00F9626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H: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97.5</w:t>
      </w:r>
      <w:r>
        <w:rPr>
          <w:rFonts w:ascii="바탕체" w:eastAsia="바탕체" w:hAnsi="바탕체" w:cs="YDVYGOStd12"/>
          <w:kern w:val="0"/>
          <w:sz w:val="24"/>
          <w:szCs w:val="24"/>
        </w:rPr>
        <w:t>,V: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71.9</w:t>
      </w:r>
      <w:r>
        <w:rPr>
          <w:rFonts w:ascii="바탕체" w:eastAsia="바탕체" w:hAnsi="바탕체" w:cs="YDVYGOStd12"/>
          <w:kern w:val="0"/>
          <w:sz w:val="24"/>
          <w:szCs w:val="24"/>
        </w:rPr>
        <w:t>,D: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126.2</w:t>
      </w:r>
    </w:p>
    <w:p w:rsidR="00EC41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보정 </w:t>
      </w:r>
      <w:r>
        <w:rPr>
          <w:rFonts w:ascii="바탕체" w:eastAsia="바탕체" w:hAnsi="바탕체"/>
          <w:sz w:val="24"/>
          <w:szCs w:val="24"/>
        </w:rPr>
        <w:t xml:space="preserve">        : Day&amp;Night/WDR(1</w:t>
      </w:r>
      <w:r w:rsidR="00F9626E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0dB)/BLC/HLC/</w:t>
      </w:r>
      <w:r>
        <w:rPr>
          <w:rFonts w:ascii="바탕체" w:eastAsia="바탕체" w:hAnsi="바탕체" w:hint="eastAsia"/>
          <w:sz w:val="24"/>
          <w:szCs w:val="24"/>
        </w:rPr>
        <w:t>DIS</w:t>
      </w:r>
      <w:r>
        <w:rPr>
          <w:rFonts w:ascii="바탕체" w:eastAsia="바탕체" w:hAnsi="바탕체"/>
          <w:sz w:val="24"/>
          <w:szCs w:val="24"/>
        </w:rPr>
        <w:t>/Defog/</w:t>
      </w:r>
      <w:r>
        <w:rPr>
          <w:rFonts w:ascii="바탕체" w:eastAsia="바탕체" w:hAnsi="바탕체" w:hint="eastAsia"/>
          <w:sz w:val="24"/>
          <w:szCs w:val="24"/>
        </w:rPr>
        <w:t>콘트라스트개선/노이즈제거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 동작탐지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8개 </w:t>
      </w:r>
      <w:r>
        <w:rPr>
          <w:rFonts w:ascii="바탕체" w:eastAsia="바탕체" w:hAnsi="바탕체"/>
          <w:sz w:val="24"/>
          <w:szCs w:val="24"/>
        </w:rPr>
        <w:t xml:space="preserve">/ Hand Over </w:t>
      </w:r>
      <w:r>
        <w:rPr>
          <w:rFonts w:ascii="바탕체" w:eastAsia="바탕체" w:hAnsi="바탕체" w:hint="eastAsia"/>
          <w:sz w:val="24"/>
          <w:szCs w:val="24"/>
        </w:rPr>
        <w:t>기능 / 프라이버시 기능(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사각형)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/ LDC(</w:t>
      </w:r>
      <w:r>
        <w:rPr>
          <w:rFonts w:ascii="바탕체" w:eastAsia="바탕체" w:hAnsi="바탕체" w:hint="eastAsia"/>
          <w:sz w:val="24"/>
          <w:szCs w:val="24"/>
        </w:rPr>
        <w:t>렌즈왜곡보정)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기능 지원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</w:t>
      </w:r>
      <w:r>
        <w:rPr>
          <w:rFonts w:ascii="바탕체" w:eastAsia="바탕체" w:hAnsi="바탕체"/>
          <w:sz w:val="24"/>
          <w:szCs w:val="24"/>
        </w:rPr>
        <w:t>Digital PTZ  : 24X, Digital PTZ (</w:t>
      </w:r>
      <w:r>
        <w:rPr>
          <w:rFonts w:ascii="바탕체" w:eastAsia="바탕체" w:hAnsi="바탕체" w:hint="eastAsia"/>
          <w:sz w:val="24"/>
          <w:szCs w:val="24"/>
        </w:rPr>
        <w:t>프리셋,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그룹)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 xml:space="preserve">복도뷰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상하반전 기능 제공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입출력(입력1개,출력1개)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동작탐지, 비디오&amp;오디오 분석, </w:t>
      </w:r>
      <w:r>
        <w:rPr>
          <w:rFonts w:ascii="바탕체" w:eastAsia="바탕체" w:hAnsi="바탕체"/>
          <w:sz w:val="24"/>
          <w:szCs w:val="24"/>
        </w:rPr>
        <w:t xml:space="preserve">N/W </w:t>
      </w:r>
      <w:r>
        <w:rPr>
          <w:rFonts w:ascii="바탕체" w:eastAsia="바탕체" w:hAnsi="바탕체" w:hint="eastAsia"/>
          <w:sz w:val="24"/>
          <w:szCs w:val="24"/>
        </w:rPr>
        <w:t>단절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 G.711/G.726 (</w:t>
      </w:r>
      <w:r>
        <w:rPr>
          <w:rFonts w:ascii="바탕체" w:eastAsia="바탕체" w:hAnsi="바탕체" w:hint="eastAsia"/>
          <w:sz w:val="24"/>
          <w:szCs w:val="24"/>
        </w:rPr>
        <w:t>양방향)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 IP(</w:t>
      </w:r>
      <w:r w:rsidRPr="00FA4D3F">
        <w:rPr>
          <w:rFonts w:ascii="바탕체" w:eastAsia="바탕체" w:hAnsi="바탕체"/>
          <w:sz w:val="24"/>
          <w:szCs w:val="24"/>
        </w:rPr>
        <w:t>IPv4, IPv6</w:t>
      </w:r>
      <w:r>
        <w:rPr>
          <w:rFonts w:ascii="바탕체" w:eastAsia="바탕체" w:hAnsi="바탕체"/>
          <w:sz w:val="24"/>
          <w:szCs w:val="24"/>
        </w:rPr>
        <w:t>)</w:t>
      </w:r>
      <w:r w:rsidR="00944C12">
        <w:rPr>
          <w:rFonts w:ascii="바탕체" w:eastAsia="바탕체" w:hAnsi="바탕체"/>
          <w:sz w:val="24"/>
          <w:szCs w:val="24"/>
        </w:rPr>
        <w:t xml:space="preserve"> /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944C12">
        <w:rPr>
          <w:rFonts w:ascii="바탕체" w:eastAsia="바탕체" w:hAnsi="바탕체"/>
          <w:sz w:val="24"/>
          <w:szCs w:val="24"/>
        </w:rPr>
        <w:t>(</w:t>
      </w:r>
      <w:r w:rsidR="00944C12">
        <w:rPr>
          <w:rFonts w:ascii="바탕체" w:eastAsia="바탕체" w:hAnsi="바탕체" w:hint="eastAsia"/>
          <w:sz w:val="24"/>
          <w:szCs w:val="24"/>
        </w:rPr>
        <w:t>유니캐스트[</w:t>
      </w:r>
      <w:r w:rsidR="00944C12">
        <w:rPr>
          <w:rFonts w:ascii="바탕체" w:eastAsia="바탕체" w:hAnsi="바탕체"/>
          <w:sz w:val="24"/>
          <w:szCs w:val="24"/>
        </w:rPr>
        <w:t>20</w:t>
      </w:r>
      <w:r w:rsidR="00944C12">
        <w:rPr>
          <w:rFonts w:ascii="바탕체" w:eastAsia="바탕체" w:hAnsi="바탕체" w:hint="eastAsia"/>
          <w:sz w:val="24"/>
          <w:szCs w:val="24"/>
        </w:rPr>
        <w:t>명</w:t>
      </w:r>
      <w:r w:rsidR="00944C12">
        <w:rPr>
          <w:rFonts w:ascii="바탕체" w:eastAsia="바탕체" w:hAnsi="바탕체"/>
          <w:sz w:val="24"/>
          <w:szCs w:val="24"/>
        </w:rPr>
        <w:t>]/</w:t>
      </w:r>
      <w:r w:rsidR="00944C12">
        <w:rPr>
          <w:rFonts w:ascii="바탕체" w:eastAsia="바탕체" w:hAnsi="바탕체" w:hint="eastAsia"/>
          <w:sz w:val="24"/>
          <w:szCs w:val="24"/>
        </w:rPr>
        <w:t>멀티캐스트)</w:t>
      </w:r>
    </w:p>
    <w:p w:rsidR="00F9626E" w:rsidRDefault="00FA4D3F" w:rsidP="00F9626E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프로토콜- </w:t>
      </w:r>
      <w:r w:rsidR="00F9626E" w:rsidRPr="00F9626E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F9626E" w:rsidRDefault="00F9626E" w:rsidP="00F9626E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F9626E">
        <w:rPr>
          <w:rFonts w:ascii="바탕체" w:eastAsia="바탕체" w:hAnsi="바탕체"/>
          <w:sz w:val="24"/>
          <w:szCs w:val="24"/>
        </w:rPr>
        <w:t xml:space="preserve"> HTTPS, SSL/TLS, DHCP, PPPoE, FTP, SMTP, ICMP, IGMP, SNMPv1/v2c/v3</w:t>
      </w:r>
    </w:p>
    <w:p w:rsidR="00725A27" w:rsidRDefault="00F9626E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F9626E">
        <w:rPr>
          <w:rFonts w:ascii="바탕체" w:eastAsia="바탕체" w:hAnsi="바탕체"/>
          <w:sz w:val="24"/>
          <w:szCs w:val="24"/>
        </w:rPr>
        <w:t xml:space="preserve"> (MIB-2), ARP, DNS, DDNS, QoS, PIM-SM, UPnP, Bonjour</w:t>
      </w:r>
      <w:r w:rsidR="00944C12">
        <w:rPr>
          <w:rFonts w:ascii="바탕체" w:eastAsia="바탕체" w:hAnsi="바탕체"/>
          <w:sz w:val="24"/>
          <w:szCs w:val="24"/>
        </w:rPr>
        <w:br/>
        <w:t xml:space="preserve">11)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웹뷰어 </w:t>
      </w:r>
      <w:r w:rsidR="00944C12">
        <w:rPr>
          <w:rFonts w:ascii="바탕체" w:eastAsia="바탕체" w:hAnsi="바탕체"/>
          <w:sz w:val="24"/>
          <w:szCs w:val="24"/>
        </w:rPr>
        <w:t xml:space="preserve">      : </w:t>
      </w:r>
      <w:r w:rsidR="00725A27" w:rsidRPr="00725A27">
        <w:rPr>
          <w:rFonts w:ascii="바탕체" w:eastAsia="바탕체" w:hAnsi="바탕체" w:hint="eastAsia"/>
          <w:sz w:val="24"/>
          <w:szCs w:val="24"/>
        </w:rPr>
        <w:t>지원</w:t>
      </w:r>
      <w:r w:rsidR="00725A27" w:rsidRPr="00725A27">
        <w:rPr>
          <w:rFonts w:ascii="바탕체" w:eastAsia="바탕체" w:hAnsi="바탕체"/>
          <w:sz w:val="24"/>
          <w:szCs w:val="24"/>
        </w:rPr>
        <w:t xml:space="preserve"> OS : Windows 7 / 8.1 / 10, MAC OS X 10.10, 10.11, 10.12 -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725A27">
        <w:rPr>
          <w:rFonts w:ascii="바탕체" w:eastAsia="바탕체" w:hAnsi="바탕체"/>
          <w:sz w:val="24"/>
          <w:szCs w:val="24"/>
        </w:rPr>
        <w:t xml:space="preserve"> 플러그인 프리 웹뷰어 지원 브라우저 : Google Chrome 54, MS Edge 38,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725A27">
        <w:rPr>
          <w:rFonts w:ascii="바탕체" w:eastAsia="바탕체" w:hAnsi="바탕체"/>
          <w:sz w:val="24"/>
          <w:szCs w:val="24"/>
        </w:rPr>
        <w:t xml:space="preserve"> Mozilla Firefox 49 (Window 64bit only), Apple Safari 9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725A27">
        <w:rPr>
          <w:rFonts w:ascii="바탕체" w:eastAsia="바탕체" w:hAnsi="바탕체" w:hint="eastAsia"/>
          <w:sz w:val="24"/>
          <w:szCs w:val="24"/>
        </w:rPr>
        <w:t>플러그인</w:t>
      </w:r>
      <w:r w:rsidRPr="00725A27">
        <w:rPr>
          <w:rFonts w:ascii="바탕체" w:eastAsia="바탕체" w:hAnsi="바탕체"/>
          <w:sz w:val="24"/>
          <w:szCs w:val="24"/>
        </w:rPr>
        <w:t xml:space="preserve"> 웹뷰어 지원브라우저 : MS Explore 11, Apple Safari 9 *Mac OS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725A27">
        <w:rPr>
          <w:rFonts w:ascii="바탕체" w:eastAsia="바탕체" w:hAnsi="바탕체"/>
          <w:sz w:val="24"/>
          <w:szCs w:val="24"/>
        </w:rPr>
        <w:t xml:space="preserve"> X에서만 지원합니다.</w:t>
      </w:r>
      <w:r w:rsidR="00944C12">
        <w:rPr>
          <w:rFonts w:ascii="바탕체" w:eastAsia="바탕체" w:hAnsi="바탕체"/>
          <w:sz w:val="24"/>
          <w:szCs w:val="24"/>
        </w:rPr>
        <w:t xml:space="preserve">12)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동작환경 </w:t>
      </w:r>
      <w:r w:rsidR="00944C12">
        <w:rPr>
          <w:rFonts w:ascii="바탕체" w:eastAsia="바탕체" w:hAnsi="바탕체"/>
          <w:sz w:val="24"/>
          <w:szCs w:val="24"/>
        </w:rPr>
        <w:t xml:space="preserve">    : -30°C~+55°C/</w:t>
      </w:r>
      <w:r w:rsidR="00944C12" w:rsidRPr="00944C12">
        <w:rPr>
          <w:rFonts w:ascii="바탕체" w:eastAsia="바탕체" w:hAnsi="바탕체"/>
          <w:sz w:val="24"/>
          <w:szCs w:val="24"/>
        </w:rPr>
        <w:t>90% RH 이하 *</w:t>
      </w:r>
    </w:p>
    <w:p w:rsidR="00944C12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944C12" w:rsidRPr="00944C12">
        <w:rPr>
          <w:rFonts w:ascii="바탕체" w:eastAsia="바탕체" w:hAnsi="바탕체"/>
          <w:sz w:val="24"/>
          <w:szCs w:val="24"/>
        </w:rPr>
        <w:t xml:space="preserve"> Start up should be done at above -20°C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r w:rsidRPr="00944C12"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>12VDC ± 10%, PoE(IEEE802.3af)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725A27" w:rsidRPr="00725A27">
        <w:rPr>
          <w:rFonts w:ascii="바탕체" w:eastAsia="바탕체" w:hAnsi="바탕체" w:hint="eastAsia"/>
          <w:sz w:val="24"/>
          <w:szCs w:val="24"/>
        </w:rPr>
        <w:t>최대</w:t>
      </w:r>
      <w:r w:rsidR="00725A27" w:rsidRPr="00725A27">
        <w:rPr>
          <w:rFonts w:ascii="바탕체" w:eastAsia="바탕체" w:hAnsi="바탕체"/>
          <w:sz w:val="24"/>
          <w:szCs w:val="24"/>
        </w:rPr>
        <w:t xml:space="preserve"> 9.3W(12VDC), 최대 10.3W(PoE)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방진/방수(</w:t>
      </w:r>
      <w:r w:rsidRPr="00944C12">
        <w:rPr>
          <w:rFonts w:ascii="바탕체" w:eastAsia="바탕체" w:hAnsi="바탕체"/>
          <w:sz w:val="24"/>
          <w:szCs w:val="24"/>
        </w:rPr>
        <w:t>IP67, IP66, NEMA 4X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내충격(</w:t>
      </w:r>
      <w:r>
        <w:rPr>
          <w:rFonts w:ascii="바탕체" w:eastAsia="바탕체" w:hAnsi="바탕체"/>
          <w:sz w:val="24"/>
          <w:szCs w:val="24"/>
        </w:rPr>
        <w:t>IK10)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>색상/재질(</w:t>
      </w:r>
      <w:r>
        <w:rPr>
          <w:rFonts w:ascii="바탕체" w:eastAsia="바탕체" w:hAnsi="바탕체"/>
          <w:sz w:val="24"/>
          <w:szCs w:val="24"/>
        </w:rPr>
        <w:t xml:space="preserve">Dark gray/Aluminium) / </w:t>
      </w:r>
      <w:r>
        <w:rPr>
          <w:rFonts w:ascii="바탕체" w:eastAsia="바탕체" w:hAnsi="바탕체" w:hint="eastAsia"/>
          <w:sz w:val="24"/>
          <w:szCs w:val="24"/>
        </w:rPr>
        <w:t>외형(</w:t>
      </w:r>
      <w:r w:rsidRPr="00944C12">
        <w:rPr>
          <w:rFonts w:ascii="바탕체" w:eastAsia="바탕체" w:hAnsi="바탕체" w:hint="eastAsia"/>
          <w:sz w:val="24"/>
          <w:szCs w:val="24"/>
        </w:rPr>
        <w:t>Ø</w:t>
      </w:r>
      <w:r w:rsidRPr="00944C12">
        <w:rPr>
          <w:rFonts w:ascii="바탕체" w:eastAsia="바탕체" w:hAnsi="바탕체"/>
          <w:sz w:val="24"/>
          <w:szCs w:val="24"/>
        </w:rPr>
        <w:t>70 x H296mm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무게</w:t>
      </w:r>
      <w:r>
        <w:rPr>
          <w:rFonts w:ascii="바탕체" w:eastAsia="바탕체" w:hAnsi="바탕체"/>
          <w:sz w:val="24"/>
          <w:szCs w:val="24"/>
        </w:rPr>
        <w:t xml:space="preserve"> 1.22Kg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6FF" w:rsidRDefault="009856FF" w:rsidP="00874EAB">
      <w:pPr>
        <w:spacing w:after="0" w:line="240" w:lineRule="auto"/>
      </w:pPr>
      <w:r>
        <w:separator/>
      </w:r>
    </w:p>
  </w:endnote>
  <w:endnote w:type="continuationSeparator" w:id="0">
    <w:p w:rsidR="009856FF" w:rsidRDefault="009856F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6FF" w:rsidRDefault="009856FF" w:rsidP="00874EAB">
      <w:pPr>
        <w:spacing w:after="0" w:line="240" w:lineRule="auto"/>
      </w:pPr>
      <w:r>
        <w:separator/>
      </w:r>
    </w:p>
  </w:footnote>
  <w:footnote w:type="continuationSeparator" w:id="0">
    <w:p w:rsidR="009856FF" w:rsidRDefault="009856F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012E1"/>
    <w:rsid w:val="00235A7C"/>
    <w:rsid w:val="00267309"/>
    <w:rsid w:val="002A7582"/>
    <w:rsid w:val="002F2D6E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652193"/>
    <w:rsid w:val="006A04A8"/>
    <w:rsid w:val="006B6CC4"/>
    <w:rsid w:val="006E08F9"/>
    <w:rsid w:val="00725A27"/>
    <w:rsid w:val="00733B70"/>
    <w:rsid w:val="00762B2D"/>
    <w:rsid w:val="0076500F"/>
    <w:rsid w:val="007A0E07"/>
    <w:rsid w:val="007B6241"/>
    <w:rsid w:val="00874EAB"/>
    <w:rsid w:val="008830E7"/>
    <w:rsid w:val="008B359F"/>
    <w:rsid w:val="0092131E"/>
    <w:rsid w:val="00944C12"/>
    <w:rsid w:val="009631B6"/>
    <w:rsid w:val="009856FF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C35FBA"/>
    <w:rsid w:val="00CD7A5C"/>
    <w:rsid w:val="00D1245A"/>
    <w:rsid w:val="00D1570F"/>
    <w:rsid w:val="00EC413F"/>
    <w:rsid w:val="00F449B0"/>
    <w:rsid w:val="00F83ADE"/>
    <w:rsid w:val="00F9626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6</cp:revision>
  <dcterms:created xsi:type="dcterms:W3CDTF">2017-02-09T06:39:00Z</dcterms:created>
  <dcterms:modified xsi:type="dcterms:W3CDTF">2017-04-21T00:51:00Z</dcterms:modified>
</cp:coreProperties>
</file>