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43B" w:rsidRDefault="006D6980" w:rsidP="0095543B">
      <w:pPr>
        <w:pStyle w:val="a3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4963605</wp:posOffset>
            </wp:positionH>
            <wp:positionV relativeFrom="paragraph">
              <wp:posOffset>-90170</wp:posOffset>
            </wp:positionV>
            <wp:extent cx="1800000" cy="445098"/>
            <wp:effectExtent l="0" t="0" r="0" b="0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Hanwha-STW_CI-03(Modification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4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543B" w:rsidRPr="006F009B" w:rsidRDefault="005801D4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95543B" w:rsidRPr="0095543B" w:rsidRDefault="0095543B" w:rsidP="0095543B">
                  <w:pPr>
                    <w:jc w:val="center"/>
                    <w:rPr>
                      <w:rFonts w:ascii="헤드라인" w:eastAsia="헤드라인"/>
                      <w:b/>
                      <w:i/>
                      <w:sz w:val="44"/>
                      <w:u w:val="single"/>
                    </w:rPr>
                  </w:pPr>
                  <w:r w:rsidRPr="0095543B">
                    <w:rPr>
                      <w:rFonts w:ascii="헤드라인" w:eastAsia="헤드라인" w:hint="eastAsia"/>
                      <w:b/>
                      <w:i/>
                      <w:sz w:val="44"/>
                      <w:u w:val="single"/>
                    </w:rPr>
                    <w:t>출하검사 결과 성적서</w:t>
                  </w:r>
                </w:p>
              </w:txbxContent>
            </v:textbox>
            <w10:wrap type="none"/>
            <w10:anchorlock/>
          </v:shape>
        </w:pict>
      </w:r>
      <w:r w:rsidR="0095543B" w:rsidRPr="006F009B">
        <w:rPr>
          <w:rFonts w:ascii="굴림체" w:eastAsia="굴림체" w:hAnsi="굴림체" w:hint="eastAsia"/>
        </w:rPr>
        <w:t xml:space="preserve">                          </w:t>
      </w:r>
    </w:p>
    <w:p w:rsidR="0095543B" w:rsidRPr="006F009B" w:rsidRDefault="0095543B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</w:p>
    <w:tbl>
      <w:tblPr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2692"/>
        <w:gridCol w:w="1275"/>
        <w:gridCol w:w="851"/>
        <w:gridCol w:w="567"/>
        <w:gridCol w:w="1574"/>
        <w:gridCol w:w="985"/>
        <w:gridCol w:w="1512"/>
      </w:tblGrid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Model</w:t>
            </w:r>
          </w:p>
        </w:tc>
        <w:tc>
          <w:tcPr>
            <w:tcW w:w="2692" w:type="dxa"/>
            <w:vAlign w:val="center"/>
          </w:tcPr>
          <w:p w:rsidR="005C02A0" w:rsidRPr="005C02A0" w:rsidRDefault="00B62C42" w:rsidP="005801D4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w w:val="90"/>
                <w:sz w:val="20"/>
                <w:szCs w:val="20"/>
              </w:rPr>
            </w:pPr>
            <w:r>
              <w:rPr>
                <w:rFonts w:ascii="굴림체" w:eastAsia="굴림체" w:hAnsi="굴림체"/>
                <w:w w:val="90"/>
                <w:sz w:val="20"/>
                <w:szCs w:val="20"/>
              </w:rPr>
              <w:t>1/2</w:t>
            </w:r>
            <w:r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 xml:space="preserve">형 </w:t>
            </w:r>
            <w:r w:rsidR="00C711F2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N/W</w:t>
            </w:r>
            <w:r>
              <w:rPr>
                <w:rFonts w:ascii="굴림체" w:eastAsia="굴림체" w:hAnsi="굴림체"/>
                <w:w w:val="90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뷸</w:t>
            </w:r>
            <w:r w:rsidR="0030331F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렛</w:t>
            </w:r>
            <w:r w:rsidR="008A10DD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 xml:space="preserve"> </w:t>
            </w:r>
            <w:r w:rsidR="0095543B" w:rsidRPr="005C02A0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[</w:t>
            </w:r>
            <w:r w:rsidR="009C6A7A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X</w:t>
            </w:r>
            <w:r w:rsidR="0030331F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NO</w:t>
            </w:r>
            <w:r w:rsidR="0095543B" w:rsidRPr="005C02A0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-</w:t>
            </w:r>
            <w:r w:rsidR="005801D4">
              <w:rPr>
                <w:rFonts w:ascii="굴림체" w:eastAsia="굴림체" w:hAnsi="굴림체"/>
                <w:w w:val="90"/>
                <w:sz w:val="20"/>
                <w:szCs w:val="20"/>
              </w:rPr>
              <w:t>L</w:t>
            </w:r>
            <w:r>
              <w:rPr>
                <w:rFonts w:ascii="굴림체" w:eastAsia="굴림체" w:hAnsi="굴림체"/>
                <w:w w:val="90"/>
                <w:sz w:val="20"/>
                <w:szCs w:val="20"/>
              </w:rPr>
              <w:t>6085</w:t>
            </w:r>
            <w:r w:rsidR="002215D4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R</w:t>
            </w:r>
            <w:r w:rsidR="0095543B" w:rsidRPr="005C02A0">
              <w:rPr>
                <w:rFonts w:ascii="굴림체" w:eastAsia="굴림체" w:hAnsi="굴림체" w:hint="eastAsia"/>
                <w:w w:val="90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 Size</w:t>
            </w:r>
          </w:p>
        </w:tc>
        <w:tc>
          <w:tcPr>
            <w:tcW w:w="851" w:type="dxa"/>
            <w:vAlign w:val="center"/>
          </w:tcPr>
          <w:p w:rsidR="0095543B" w:rsidRPr="006F009B" w:rsidRDefault="00A92ECC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5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0</w:t>
            </w:r>
          </w:p>
        </w:tc>
        <w:tc>
          <w:tcPr>
            <w:tcW w:w="2141" w:type="dxa"/>
            <w:gridSpan w:val="2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AQL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Defect</w:t>
            </w:r>
          </w:p>
        </w:tc>
        <w:tc>
          <w:tcPr>
            <w:tcW w:w="1512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Result</w:t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Buyer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[                  </w:t>
            </w:r>
            <w:r>
              <w:rPr>
                <w:rFonts w:ascii="굴림체" w:eastAsia="굴림체" w:hAnsi="굴림체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Sample</w:t>
            </w:r>
          </w:p>
        </w:tc>
        <w:tc>
          <w:tcPr>
            <w:tcW w:w="851" w:type="dxa"/>
            <w:vAlign w:val="center"/>
          </w:tcPr>
          <w:p w:rsidR="0095543B" w:rsidRPr="006F009B" w:rsidRDefault="00A92ECC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1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vMerge w:val="restart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G2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AF6092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Major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0.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65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 w:val="restart"/>
            <w:vAlign w:val="center"/>
          </w:tcPr>
          <w:p w:rsidR="0095543B" w:rsidRPr="006F009B" w:rsidRDefault="00DF379D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2"/>
              </w:rPr>
            </w:pPr>
            <w:r w:rsidRPr="006F009B">
              <w:rPr>
                <w:rFonts w:ascii="굴림체" w:eastAsia="굴림체" w:hAnsi="굴림체"/>
                <w:noProof/>
              </w:rPr>
              <w:drawing>
                <wp:inline distT="0" distB="0" distL="0" distR="0">
                  <wp:extent cx="723900" cy="723900"/>
                  <wp:effectExtent l="19050" t="0" r="0" b="0"/>
                  <wp:docPr id="23" name="그림 8" descr="C:\Documents and Settings\a080109\Local Settings\Temp\hunclip1\02\huntemp.files\img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8" descr="C:\Documents and Settings\a080109\Local Settings\Temp\hunclip1\02\huntemp.files\img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Date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924FC9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____Y 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__M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 __D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Lot. No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74" w:type="dxa"/>
            <w:vAlign w:val="center"/>
          </w:tcPr>
          <w:p w:rsidR="0095543B" w:rsidRPr="006F009B" w:rsidRDefault="0095543B" w:rsidP="00AF6092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Minor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="00731976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2</w:t>
            </w:r>
            <w:r w:rsidR="00731976">
              <w:rPr>
                <w:rFonts w:ascii="굴림체" w:eastAsia="굴림체" w:hAnsi="굴림체" w:hint="eastAsia"/>
                <w:sz w:val="20"/>
                <w:szCs w:val="20"/>
              </w:rPr>
              <w:t>.</w:t>
            </w:r>
            <w:r w:rsidR="00AF6092">
              <w:rPr>
                <w:rFonts w:ascii="굴림체" w:eastAsia="굴림체" w:hAnsi="굴림체" w:hint="eastAsia"/>
                <w:sz w:val="20"/>
                <w:szCs w:val="20"/>
              </w:rPr>
              <w:t>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Serial. No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[                  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Inspector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S1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Effici.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2.5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</w:tbl>
    <w:p w:rsidR="0095543B" w:rsidRPr="006F009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W w:w="5000" w:type="pct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9"/>
        <w:gridCol w:w="4110"/>
        <w:gridCol w:w="566"/>
        <w:gridCol w:w="568"/>
        <w:gridCol w:w="566"/>
        <w:gridCol w:w="972"/>
        <w:gridCol w:w="814"/>
      </w:tblGrid>
      <w:tr w:rsidR="00DF379D" w:rsidRPr="006F009B" w:rsidTr="00DB3AE7">
        <w:trPr>
          <w:trHeight w:val="550"/>
        </w:trPr>
        <w:tc>
          <w:tcPr>
            <w:tcW w:w="1444" w:type="pct"/>
            <w:gridSpan w:val="2"/>
            <w:vMerge w:val="restar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검사항목</w:t>
            </w:r>
          </w:p>
        </w:tc>
        <w:tc>
          <w:tcPr>
            <w:tcW w:w="1924" w:type="pct"/>
            <w:vMerge w:val="restar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규격 및 조건</w:t>
            </w:r>
          </w:p>
        </w:tc>
        <w:tc>
          <w:tcPr>
            <w:tcW w:w="796" w:type="pct"/>
            <w:gridSpan w:val="3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측정 DATA</w:t>
            </w:r>
          </w:p>
        </w:tc>
        <w:tc>
          <w:tcPr>
            <w:tcW w:w="836" w:type="pct"/>
            <w:gridSpan w:val="2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평가 결과</w:t>
            </w:r>
          </w:p>
        </w:tc>
      </w:tr>
      <w:tr w:rsidR="00DF379D" w:rsidRPr="006F009B" w:rsidTr="00DB3AE7">
        <w:trPr>
          <w:trHeight w:val="550"/>
        </w:trPr>
        <w:tc>
          <w:tcPr>
            <w:tcW w:w="1444" w:type="pct"/>
            <w:gridSpan w:val="2"/>
            <w:vMerge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924" w:type="pct"/>
            <w:vMerge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#1</w:t>
            </w:r>
          </w:p>
        </w:tc>
        <w:tc>
          <w:tcPr>
            <w:tcW w:w="266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#2</w:t>
            </w:r>
          </w:p>
        </w:tc>
        <w:tc>
          <w:tcPr>
            <w:tcW w:w="265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#3</w:t>
            </w:r>
          </w:p>
        </w:tc>
        <w:tc>
          <w:tcPr>
            <w:tcW w:w="455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결과</w:t>
            </w:r>
          </w:p>
        </w:tc>
        <w:tc>
          <w:tcPr>
            <w:tcW w:w="381" w:type="pct"/>
            <w:vAlign w:val="center"/>
          </w:tcPr>
          <w:p w:rsidR="0095543B" w:rsidRPr="00A92ECC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판정</w:t>
            </w:r>
          </w:p>
        </w:tc>
      </w:tr>
      <w:tr w:rsidR="00A92ECC" w:rsidRPr="006F009B" w:rsidTr="00DB3AE7">
        <w:trPr>
          <w:trHeight w:val="550"/>
        </w:trPr>
        <w:tc>
          <w:tcPr>
            <w:tcW w:w="382" w:type="pct"/>
            <w:vMerge w:val="restart"/>
            <w:tcBorders>
              <w:top w:val="single" w:sz="4" w:space="0" w:color="auto"/>
            </w:tcBorders>
            <w:vAlign w:val="center"/>
          </w:tcPr>
          <w:p w:rsidR="00191137" w:rsidRDefault="00191137" w:rsidP="00191137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화질</w:t>
            </w:r>
          </w:p>
          <w:p w:rsidR="00A92ECC" w:rsidRPr="00A92ECC" w:rsidRDefault="00191137" w:rsidP="00191137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특성</w:t>
            </w: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D459A" w:rsidP="00347ABD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렌즈</w:t>
            </w:r>
            <w:r w:rsidR="00A92ECC"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동작상태</w:t>
            </w:r>
          </w:p>
        </w:tc>
        <w:tc>
          <w:tcPr>
            <w:tcW w:w="1924" w:type="pct"/>
            <w:tcBorders>
              <w:bottom w:val="single" w:sz="4" w:space="0" w:color="auto"/>
            </w:tcBorders>
            <w:vAlign w:val="center"/>
          </w:tcPr>
          <w:p w:rsidR="00A92ECC" w:rsidRPr="00A92ECC" w:rsidRDefault="00B62C42" w:rsidP="00320D6E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심플 포커스 </w:t>
            </w:r>
            <w:r w:rsidR="00A92ECC"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정상 동작할 것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29770C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C45E5B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</w:tcPr>
          <w:p w:rsidR="00A92ECC" w:rsidRPr="00A92ECC" w:rsidRDefault="00A92ECC" w:rsidP="00C153C9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/>
            <w:vAlign w:val="center"/>
          </w:tcPr>
          <w:p w:rsidR="00C153C9" w:rsidRPr="00A92ECC" w:rsidRDefault="00C153C9" w:rsidP="00C153C9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영상출력상태</w:t>
            </w:r>
          </w:p>
        </w:tc>
        <w:tc>
          <w:tcPr>
            <w:tcW w:w="1924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kern w:val="0"/>
                <w:szCs w:val="20"/>
              </w:rPr>
              <w:t>1920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x1080 영상 나올 것 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 w:val="restart"/>
            <w:vAlign w:val="center"/>
          </w:tcPr>
          <w:p w:rsidR="00C153C9" w:rsidRPr="00A92ECC" w:rsidRDefault="00C153C9" w:rsidP="00C153C9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기능</w:t>
            </w:r>
          </w:p>
          <w:p w:rsidR="00C153C9" w:rsidRPr="00A92ECC" w:rsidRDefault="00C153C9" w:rsidP="00C153C9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A92ECC">
              <w:rPr>
                <w:rFonts w:ascii="굴림체" w:eastAsia="굴림체" w:hAnsi="굴림체" w:hint="eastAsia"/>
                <w:sz w:val="20"/>
                <w:szCs w:val="20"/>
              </w:rPr>
              <w:t>특성</w:t>
            </w:r>
          </w:p>
        </w:tc>
        <w:tc>
          <w:tcPr>
            <w:tcW w:w="1062" w:type="pct"/>
            <w:vAlign w:val="center"/>
          </w:tcPr>
          <w:p w:rsidR="00C153C9" w:rsidRPr="00A92ECC" w:rsidRDefault="00B62C42" w:rsidP="00C153C9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압축코덱</w:t>
            </w:r>
          </w:p>
        </w:tc>
        <w:tc>
          <w:tcPr>
            <w:tcW w:w="1924" w:type="pct"/>
            <w:vAlign w:val="center"/>
          </w:tcPr>
          <w:p w:rsidR="00C153C9" w:rsidRPr="00A92ECC" w:rsidRDefault="00B62C42" w:rsidP="00C153C9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H</w:t>
            </w:r>
            <w:r>
              <w:rPr>
                <w:rFonts w:ascii="굴림체" w:eastAsia="굴림체" w:hAnsi="굴림체" w:cs="굴림"/>
                <w:kern w:val="0"/>
                <w:szCs w:val="20"/>
              </w:rPr>
              <w:t xml:space="preserve">.265/H.264/MJPEG 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지원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/>
            <w:vAlign w:val="center"/>
          </w:tcPr>
          <w:p w:rsidR="00C153C9" w:rsidRPr="00A92ECC" w:rsidRDefault="00C153C9" w:rsidP="00C153C9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지능형영상분석</w:t>
            </w:r>
          </w:p>
        </w:tc>
        <w:tc>
          <w:tcPr>
            <w:tcW w:w="1924" w:type="pct"/>
            <w:vAlign w:val="center"/>
          </w:tcPr>
          <w:p w:rsidR="00C153C9" w:rsidRPr="00A92ECC" w:rsidRDefault="00B62C42" w:rsidP="00C153C9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이상 없이 기능 동작할 것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/>
            <w:vAlign w:val="center"/>
          </w:tcPr>
          <w:p w:rsidR="00C153C9" w:rsidRPr="00A92ECC" w:rsidRDefault="00C153C9" w:rsidP="00C153C9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:rsidR="00C153C9" w:rsidRPr="00A92ECC" w:rsidRDefault="005801D4" w:rsidP="00C153C9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알람 트리거</w:t>
            </w:r>
          </w:p>
        </w:tc>
        <w:tc>
          <w:tcPr>
            <w:tcW w:w="1924" w:type="pct"/>
            <w:tcBorders>
              <w:bottom w:val="single" w:sz="4" w:space="0" w:color="auto"/>
            </w:tcBorders>
            <w:vAlign w:val="center"/>
          </w:tcPr>
          <w:p w:rsidR="00C153C9" w:rsidRPr="00A92ECC" w:rsidRDefault="005801D4" w:rsidP="00C153C9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이상 없이 기능 동작할 것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/>
            <w:vAlign w:val="center"/>
          </w:tcPr>
          <w:p w:rsidR="00C153C9" w:rsidRPr="00A92ECC" w:rsidRDefault="00C153C9" w:rsidP="00C153C9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화이트 밸런스</w:t>
            </w:r>
          </w:p>
        </w:tc>
        <w:tc>
          <w:tcPr>
            <w:tcW w:w="1924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정상 동작할 것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/>
            <w:vAlign w:val="center"/>
          </w:tcPr>
          <w:p w:rsidR="00C153C9" w:rsidRPr="00A92ECC" w:rsidRDefault="00C153C9" w:rsidP="00C153C9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저조도 특성</w:t>
            </w:r>
          </w:p>
        </w:tc>
        <w:tc>
          <w:tcPr>
            <w:tcW w:w="1924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0Lux에서 영상</w:t>
            </w:r>
            <w:r w:rsidR="005801D4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</w:t>
            </w: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재현 될 것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/>
            <w:vAlign w:val="center"/>
          </w:tcPr>
          <w:p w:rsidR="00C153C9" w:rsidRPr="00A92ECC" w:rsidRDefault="00C153C9" w:rsidP="00C153C9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C153C9" w:rsidRPr="00A92ECC" w:rsidRDefault="00C153C9" w:rsidP="00C153C9">
            <w:pPr>
              <w:pStyle w:val="a3"/>
              <w:spacing w:before="0" w:beforeAutospacing="0" w:after="0" w:afterAutospacing="0" w:line="20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메모리 슬롯</w:t>
            </w:r>
          </w:p>
        </w:tc>
        <w:tc>
          <w:tcPr>
            <w:tcW w:w="1924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정상 인식할 것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pStyle w:val="a3"/>
              <w:spacing w:before="0" w:beforeAutospacing="0" w:after="0" w:afterAutospacing="0" w:line="28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역광 동작 상태</w:t>
            </w:r>
          </w:p>
        </w:tc>
        <w:tc>
          <w:tcPr>
            <w:tcW w:w="1924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pStyle w:val="a3"/>
              <w:spacing w:before="0" w:beforeAutospacing="0" w:after="0" w:afterAutospacing="0" w:line="200" w:lineRule="atLeast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/>
                <w:sz w:val="20"/>
                <w:szCs w:val="20"/>
              </w:rPr>
              <w:t xml:space="preserve">BLC, HLC, WDR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>정상동작 할 것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 w:val="restart"/>
            <w:vAlign w:val="center"/>
          </w:tcPr>
          <w:p w:rsidR="00C153C9" w:rsidRPr="00A92ECC" w:rsidRDefault="00C153C9" w:rsidP="00C153C9">
            <w:pPr>
              <w:pStyle w:val="a3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신뢰성</w:t>
            </w:r>
          </w:p>
        </w:tc>
        <w:tc>
          <w:tcPr>
            <w:tcW w:w="1062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방진/방수/충격</w:t>
            </w:r>
          </w:p>
        </w:tc>
        <w:tc>
          <w:tcPr>
            <w:tcW w:w="1924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IP66,IK10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/>
            <w:vAlign w:val="center"/>
          </w:tcPr>
          <w:p w:rsidR="00C153C9" w:rsidRPr="00A92ECC" w:rsidRDefault="00C153C9" w:rsidP="00C153C9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C153C9" w:rsidRPr="00A92ECC" w:rsidRDefault="00C153C9" w:rsidP="00C153C9">
            <w:pPr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AGING시험(4시간이상)</w:t>
            </w:r>
          </w:p>
        </w:tc>
        <w:tc>
          <w:tcPr>
            <w:tcW w:w="1924" w:type="pct"/>
            <w:vAlign w:val="center"/>
          </w:tcPr>
          <w:p w:rsidR="00C153C9" w:rsidRPr="00A92ECC" w:rsidRDefault="00C153C9" w:rsidP="00C153C9">
            <w:pPr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hint="eastAsia"/>
                <w:szCs w:val="20"/>
              </w:rPr>
              <w:t>정격전압 ±20</w:t>
            </w:r>
            <w:r>
              <w:rPr>
                <w:rFonts w:ascii="굴림체" w:eastAsia="굴림체" w:hAnsi="굴림체" w:hint="eastAsia"/>
                <w:szCs w:val="20"/>
              </w:rPr>
              <w:t>% (</w:t>
            </w:r>
            <w:r w:rsidRPr="00A92ECC">
              <w:rPr>
                <w:rFonts w:ascii="굴림체" w:eastAsia="굴림체" w:hAnsi="굴림체" w:hint="eastAsia"/>
                <w:szCs w:val="20"/>
              </w:rPr>
              <w:t>2시간이상</w:t>
            </w:r>
            <w:r>
              <w:rPr>
                <w:rFonts w:ascii="굴림체" w:eastAsia="굴림체" w:hAnsi="굴림체" w:hint="eastAsia"/>
                <w:szCs w:val="20"/>
              </w:rPr>
              <w:t>)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  <w:tr w:rsidR="00C153C9" w:rsidRPr="006F009B" w:rsidTr="00EB332E">
        <w:trPr>
          <w:trHeight w:val="550"/>
        </w:trPr>
        <w:tc>
          <w:tcPr>
            <w:tcW w:w="382" w:type="pct"/>
            <w:vMerge/>
            <w:vAlign w:val="center"/>
          </w:tcPr>
          <w:p w:rsidR="00C153C9" w:rsidRPr="00A92ECC" w:rsidRDefault="00C153C9" w:rsidP="00C153C9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062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간이 진동시험</w:t>
            </w:r>
            <w:bookmarkStart w:id="0" w:name="_GoBack"/>
            <w:bookmarkEnd w:id="0"/>
          </w:p>
        </w:tc>
        <w:tc>
          <w:tcPr>
            <w:tcW w:w="1924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/>
                <w:szCs w:val="20"/>
              </w:rPr>
              <w:t>60</w:t>
            </w:r>
            <w:r>
              <w:rPr>
                <w:rFonts w:ascii="굴림체" w:eastAsia="굴림체" w:hAnsi="굴림체" w:hint="eastAsia"/>
                <w:szCs w:val="20"/>
              </w:rPr>
              <w:t>초 동안 진동 시험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153C9" w:rsidRPr="00A92ECC" w:rsidRDefault="00C153C9" w:rsidP="00C153C9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153C9" w:rsidRPr="00A92ECC" w:rsidRDefault="00C153C9" w:rsidP="00C153C9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A92ECC">
              <w:rPr>
                <w:rFonts w:ascii="굴림체" w:eastAsia="굴림체" w:hAnsi="굴림체" w:cs="굴림" w:hint="eastAsia"/>
                <w:kern w:val="0"/>
                <w:szCs w:val="20"/>
              </w:rPr>
              <w:t>0/10</w:t>
            </w:r>
          </w:p>
        </w:tc>
        <w:tc>
          <w:tcPr>
            <w:tcW w:w="381" w:type="pct"/>
          </w:tcPr>
          <w:p w:rsidR="00C153C9" w:rsidRDefault="00C153C9" w:rsidP="00C153C9">
            <w:pPr>
              <w:jc w:val="center"/>
            </w:pPr>
            <w:r w:rsidRPr="009C0F8F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</w:tr>
    </w:tbl>
    <w:p w:rsidR="0095543B" w:rsidRPr="00C45E5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8"/>
          <w:szCs w:val="12"/>
        </w:rPr>
      </w:pPr>
    </w:p>
    <w:tbl>
      <w:tblPr>
        <w:tblStyle w:val="a5"/>
        <w:tblW w:w="10706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05"/>
        <w:gridCol w:w="1026"/>
        <w:gridCol w:w="1689"/>
        <w:gridCol w:w="1273"/>
        <w:gridCol w:w="2111"/>
        <w:gridCol w:w="1476"/>
        <w:gridCol w:w="1926"/>
      </w:tblGrid>
      <w:tr w:rsidR="006F009B" w:rsidRPr="006F009B" w:rsidTr="006F009B">
        <w:trPr>
          <w:trHeight w:val="320"/>
        </w:trPr>
        <w:tc>
          <w:tcPr>
            <w:tcW w:w="1208" w:type="dxa"/>
            <w:vMerge w:val="restart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포장검사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□Acc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□Rej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□(   )</w:t>
            </w:r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출하지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해외규격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□UL □CE □(   )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포장단위(무게)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수량(   ) 무게(   )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시스템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□NTSC □PAL</w:t>
            </w: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원산지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□KOREA □(   )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커넥터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□유(   )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전원사양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□12V  □24V</w:t>
            </w: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어댑터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     □DC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IRIS Jack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□유(   )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코드Type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사용설명서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□국문 □영문 □(   )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L렌치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□유(   ) □무</w:t>
            </w:r>
          </w:p>
        </w:tc>
      </w:tr>
    </w:tbl>
    <w:p w:rsidR="0095543B" w:rsidRPr="00C45E5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8"/>
          <w:szCs w:val="12"/>
        </w:rPr>
      </w:pPr>
    </w:p>
    <w:tbl>
      <w:tblPr>
        <w:tblStyle w:val="a5"/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74"/>
        <w:gridCol w:w="962"/>
        <w:gridCol w:w="4536"/>
        <w:gridCol w:w="953"/>
      </w:tblGrid>
      <w:tr w:rsidR="006F009B" w:rsidRPr="006F009B" w:rsidTr="006F009B">
        <w:trPr>
          <w:trHeight w:val="333"/>
        </w:trPr>
        <w:tc>
          <w:tcPr>
            <w:tcW w:w="675" w:type="dxa"/>
            <w:vMerge w:val="restart"/>
            <w:vAlign w:val="center"/>
          </w:tcPr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불량</w:t>
            </w:r>
          </w:p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List</w:t>
            </w: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1.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3.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6F009B">
        <w:trPr>
          <w:trHeight w:val="333"/>
        </w:trPr>
        <w:tc>
          <w:tcPr>
            <w:tcW w:w="675" w:type="dxa"/>
            <w:vMerge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2.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4.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C45E5B">
        <w:trPr>
          <w:trHeight w:val="45"/>
        </w:trPr>
        <w:tc>
          <w:tcPr>
            <w:tcW w:w="10700" w:type="dxa"/>
            <w:gridSpan w:val="5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유첨 : 불량List(  매),  불합격통보서(  매),  시정조치요구서(  매),  성능평가결과서(  매)</w:t>
            </w:r>
          </w:p>
        </w:tc>
      </w:tr>
    </w:tbl>
    <w:p w:rsidR="00C36F81" w:rsidRPr="006F009B" w:rsidRDefault="005801D4" w:rsidP="00C45E5B">
      <w:pPr>
        <w:widowControl/>
        <w:wordWrap/>
        <w:autoSpaceDE/>
        <w:autoSpaceDN/>
        <w:jc w:val="left"/>
        <w:rPr>
          <w:rFonts w:ascii="굴림체" w:eastAsia="굴림체" w:hAnsi="굴림체"/>
        </w:rPr>
      </w:pPr>
    </w:p>
    <w:sectPr w:rsidR="00C36F81" w:rsidRPr="006F009B" w:rsidSect="0095543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AE6" w:rsidRDefault="00846AE6" w:rsidP="00DF379D">
      <w:r>
        <w:separator/>
      </w:r>
    </w:p>
  </w:endnote>
  <w:endnote w:type="continuationSeparator" w:id="0">
    <w:p w:rsidR="00846AE6" w:rsidRDefault="00846AE6" w:rsidP="00DF3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 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altName w:val="Arial Unicode MS"/>
    <w:charset w:val="81"/>
    <w:family w:val="roman"/>
    <w:pitch w:val="variable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AE6" w:rsidRDefault="00846AE6" w:rsidP="00DF379D">
      <w:r>
        <w:separator/>
      </w:r>
    </w:p>
  </w:footnote>
  <w:footnote w:type="continuationSeparator" w:id="0">
    <w:p w:rsidR="00846AE6" w:rsidRDefault="00846AE6" w:rsidP="00DF3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457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543B"/>
    <w:rsid w:val="00013EB9"/>
    <w:rsid w:val="0006232D"/>
    <w:rsid w:val="0006518E"/>
    <w:rsid w:val="000728C6"/>
    <w:rsid w:val="000B5B4D"/>
    <w:rsid w:val="00117189"/>
    <w:rsid w:val="0012560B"/>
    <w:rsid w:val="0014118D"/>
    <w:rsid w:val="001467FF"/>
    <w:rsid w:val="00150181"/>
    <w:rsid w:val="00183E15"/>
    <w:rsid w:val="00191137"/>
    <w:rsid w:val="0019117D"/>
    <w:rsid w:val="001A1633"/>
    <w:rsid w:val="001C0C4E"/>
    <w:rsid w:val="001C6AEE"/>
    <w:rsid w:val="001E03E9"/>
    <w:rsid w:val="001F65F4"/>
    <w:rsid w:val="00202C73"/>
    <w:rsid w:val="00207A65"/>
    <w:rsid w:val="00211103"/>
    <w:rsid w:val="002215D4"/>
    <w:rsid w:val="00235EE3"/>
    <w:rsid w:val="002A1A4D"/>
    <w:rsid w:val="002B29AA"/>
    <w:rsid w:val="002E07A7"/>
    <w:rsid w:val="0030331F"/>
    <w:rsid w:val="00306E01"/>
    <w:rsid w:val="00320D6E"/>
    <w:rsid w:val="00322FEE"/>
    <w:rsid w:val="00325EEE"/>
    <w:rsid w:val="00347ABD"/>
    <w:rsid w:val="00347BE1"/>
    <w:rsid w:val="003518AE"/>
    <w:rsid w:val="003C3F8D"/>
    <w:rsid w:val="003C7634"/>
    <w:rsid w:val="003E2C96"/>
    <w:rsid w:val="00441E67"/>
    <w:rsid w:val="004B3ECE"/>
    <w:rsid w:val="004D6B53"/>
    <w:rsid w:val="004E425A"/>
    <w:rsid w:val="005062BE"/>
    <w:rsid w:val="00520229"/>
    <w:rsid w:val="00537C7B"/>
    <w:rsid w:val="005801D4"/>
    <w:rsid w:val="005948BF"/>
    <w:rsid w:val="005A3378"/>
    <w:rsid w:val="005C02A0"/>
    <w:rsid w:val="005C24F0"/>
    <w:rsid w:val="00634A82"/>
    <w:rsid w:val="00644A67"/>
    <w:rsid w:val="00651B9E"/>
    <w:rsid w:val="006733C3"/>
    <w:rsid w:val="00676EA1"/>
    <w:rsid w:val="00686F1B"/>
    <w:rsid w:val="006D6980"/>
    <w:rsid w:val="006D7B2B"/>
    <w:rsid w:val="006E7B1E"/>
    <w:rsid w:val="006F009B"/>
    <w:rsid w:val="006F4797"/>
    <w:rsid w:val="00731976"/>
    <w:rsid w:val="00815A06"/>
    <w:rsid w:val="00815E40"/>
    <w:rsid w:val="00822D7D"/>
    <w:rsid w:val="008408E4"/>
    <w:rsid w:val="00845DBB"/>
    <w:rsid w:val="00846AE6"/>
    <w:rsid w:val="008553AB"/>
    <w:rsid w:val="0086611B"/>
    <w:rsid w:val="00881854"/>
    <w:rsid w:val="008A10DD"/>
    <w:rsid w:val="008B2AD5"/>
    <w:rsid w:val="0090231D"/>
    <w:rsid w:val="00924B88"/>
    <w:rsid w:val="00924FC9"/>
    <w:rsid w:val="0095094B"/>
    <w:rsid w:val="0095543B"/>
    <w:rsid w:val="00982931"/>
    <w:rsid w:val="00997AF3"/>
    <w:rsid w:val="009A0F18"/>
    <w:rsid w:val="009C6A7A"/>
    <w:rsid w:val="00A92ECC"/>
    <w:rsid w:val="00A957AD"/>
    <w:rsid w:val="00AD30D1"/>
    <w:rsid w:val="00AD459A"/>
    <w:rsid w:val="00AE5B95"/>
    <w:rsid w:val="00AF6092"/>
    <w:rsid w:val="00B41AD0"/>
    <w:rsid w:val="00B44C2A"/>
    <w:rsid w:val="00B47350"/>
    <w:rsid w:val="00B62C42"/>
    <w:rsid w:val="00C153C9"/>
    <w:rsid w:val="00C45E5B"/>
    <w:rsid w:val="00C711F2"/>
    <w:rsid w:val="00C8698E"/>
    <w:rsid w:val="00CB1F49"/>
    <w:rsid w:val="00CF5B2A"/>
    <w:rsid w:val="00D462EB"/>
    <w:rsid w:val="00D86D94"/>
    <w:rsid w:val="00D9083E"/>
    <w:rsid w:val="00DB3AE7"/>
    <w:rsid w:val="00DC755A"/>
    <w:rsid w:val="00DF379D"/>
    <w:rsid w:val="00E01012"/>
    <w:rsid w:val="00E15B99"/>
    <w:rsid w:val="00E95B18"/>
    <w:rsid w:val="00EA3CB3"/>
    <w:rsid w:val="00EB0D81"/>
    <w:rsid w:val="00EC1E2F"/>
    <w:rsid w:val="00EC546D"/>
    <w:rsid w:val="00EC56AA"/>
    <w:rsid w:val="00F06F2B"/>
    <w:rsid w:val="00F52F65"/>
    <w:rsid w:val="00F94F1B"/>
    <w:rsid w:val="00FA1453"/>
    <w:rsid w:val="00FB6AA0"/>
    <w:rsid w:val="00FC1A54"/>
    <w:rsid w:val="00FE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3A6992E9"/>
  <w15:docId w15:val="{D12CF399-7C2C-46AF-9D26-B620989A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32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43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95543B"/>
    <w:rPr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95543B"/>
    <w:rPr>
      <w:rFonts w:ascii="맑은 고딕" w:eastAsia="맑은 고딕" w:hAnsi="맑은 고딕" w:cs="Times New Roman"/>
      <w:sz w:val="18"/>
      <w:szCs w:val="18"/>
    </w:rPr>
  </w:style>
  <w:style w:type="table" w:styleId="a5">
    <w:name w:val="Table Grid"/>
    <w:basedOn w:val="a1"/>
    <w:uiPriority w:val="59"/>
    <w:rsid w:val="0095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DF379D"/>
    <w:rPr>
      <w:kern w:val="2"/>
      <w:szCs w:val="22"/>
    </w:rPr>
  </w:style>
  <w:style w:type="paragraph" w:styleId="a7">
    <w:name w:val="footer"/>
    <w:basedOn w:val="a"/>
    <w:link w:val="Char1"/>
    <w:uiPriority w:val="99"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DF379D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854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101">
          <w:marLeft w:val="-11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5841">
          <w:marLeft w:val="0"/>
          <w:marRight w:val="0"/>
          <w:marTop w:val="80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021">
          <w:marLeft w:val="0"/>
          <w:marRight w:val="0"/>
          <w:marTop w:val="15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912">
          <w:marLeft w:val="6265"/>
          <w:marRight w:val="0"/>
          <w:marTop w:val="7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15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408">
          <w:marLeft w:val="5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삼성테크윈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a080109</dc:creator>
  <cp:lastModifiedBy>우동철(DONGCHUL WOO)</cp:lastModifiedBy>
  <cp:revision>4</cp:revision>
  <cp:lastPrinted>2015-05-15T06:22:00Z</cp:lastPrinted>
  <dcterms:created xsi:type="dcterms:W3CDTF">2019-02-24T23:03:00Z</dcterms:created>
  <dcterms:modified xsi:type="dcterms:W3CDTF">2020-02-17T05:28:00Z</dcterms:modified>
</cp:coreProperties>
</file>