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61D2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33216F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7D060C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3216F">
        <w:rPr>
          <w:rFonts w:eastAsia="맑은 고딕" w:cs="Arial"/>
          <w:lang w:eastAsia="ko-KR"/>
        </w:rPr>
        <w:t>Hanwha Techwin</w:t>
      </w:r>
      <w:r w:rsidR="007D060C" w:rsidRPr="0033216F">
        <w:rPr>
          <w:rFonts w:eastAsia="맑은 고딕" w:cs="Arial"/>
          <w:lang w:eastAsia="ko-KR"/>
        </w:rPr>
        <w:t>(</w:t>
      </w:r>
      <w:r w:rsidR="006D6F02" w:rsidRPr="0033216F">
        <w:rPr>
          <w:rFonts w:cs="Arial"/>
        </w:rPr>
        <w:t>http://www.hanwha-security.com/</w:t>
      </w:r>
      <w:r w:rsidR="007D060C" w:rsidRPr="0033216F">
        <w:rPr>
          <w:rFonts w:cs="Arial"/>
        </w:rPr>
        <w:t>)</w:t>
      </w:r>
    </w:p>
    <w:p w14:paraId="5A6F2464" w14:textId="0946263C" w:rsidR="004A4F41" w:rsidRPr="0033216F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216F">
        <w:rPr>
          <w:rFonts w:cs="Arial"/>
        </w:rPr>
        <w:t>Model</w:t>
      </w:r>
      <w:r w:rsidR="007D060C" w:rsidRPr="0033216F">
        <w:rPr>
          <w:rFonts w:cs="Arial"/>
        </w:rPr>
        <w:t xml:space="preserve"> : </w:t>
      </w:r>
      <w:r w:rsidR="003D76EA" w:rsidRPr="0033216F">
        <w:rPr>
          <w:rFonts w:eastAsia="맑은 고딕" w:cs="Arial"/>
          <w:lang w:eastAsia="ko-KR"/>
        </w:rPr>
        <w:t>XNV-</w:t>
      </w:r>
      <w:r w:rsidR="00467159" w:rsidRPr="0033216F">
        <w:rPr>
          <w:rFonts w:eastAsia="맑은 고딕" w:cs="Arial"/>
          <w:lang w:eastAsia="ko-KR"/>
        </w:rPr>
        <w:t>6</w:t>
      </w:r>
      <w:r w:rsidR="003D76EA" w:rsidRPr="0033216F">
        <w:rPr>
          <w:rFonts w:eastAsia="맑은 고딕" w:cs="Arial"/>
          <w:lang w:eastAsia="ko-KR"/>
        </w:rPr>
        <w:t>08</w:t>
      </w:r>
      <w:r w:rsidR="00D5472E">
        <w:rPr>
          <w:rFonts w:eastAsia="맑은 고딕" w:cs="Arial"/>
          <w:lang w:eastAsia="ko-KR"/>
        </w:rPr>
        <w:t>3</w:t>
      </w:r>
      <w:r w:rsidR="00A05AC6" w:rsidRPr="0033216F">
        <w:rPr>
          <w:rFonts w:eastAsia="맑은 고딕" w:cs="Arial"/>
          <w:lang w:eastAsia="ko-KR"/>
        </w:rPr>
        <w:t>Z</w:t>
      </w:r>
    </w:p>
    <w:p w14:paraId="36382CFB" w14:textId="6292DA73" w:rsidR="007D060C" w:rsidRPr="0033216F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216F">
        <w:rPr>
          <w:rFonts w:cs="Arial"/>
        </w:rPr>
        <w:t>Alternates</w:t>
      </w:r>
      <w:r w:rsidR="007D060C" w:rsidRPr="0033216F">
        <w:rPr>
          <w:rFonts w:cs="Arial"/>
        </w:rPr>
        <w:t xml:space="preserve"> </w:t>
      </w:r>
      <w:r w:rsidRPr="0033216F">
        <w:rPr>
          <w:rFonts w:cs="Arial"/>
        </w:rPr>
        <w:t>:</w:t>
      </w:r>
      <w:r w:rsidR="007D060C" w:rsidRPr="0033216F">
        <w:rPr>
          <w:rFonts w:cs="Arial"/>
        </w:rPr>
        <w:t xml:space="preserve"> </w:t>
      </w:r>
      <w:r w:rsidR="00895528" w:rsidRPr="0033216F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3216F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 xml:space="preserve">GENERAL </w:t>
      </w:r>
      <w:r w:rsidR="004A4F41" w:rsidRPr="0033216F">
        <w:rPr>
          <w:rFonts w:cs="Arial"/>
          <w:b/>
        </w:rPr>
        <w:t>DESCRIPTION</w:t>
      </w:r>
    </w:p>
    <w:p w14:paraId="698FDC0B" w14:textId="77777777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33216F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3216F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2102FC88" w:rsidR="006D6E46" w:rsidRPr="0033216F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33216F">
        <w:rPr>
          <w:rFonts w:cs="Arial"/>
          <w:color w:val="auto"/>
          <w:sz w:val="20"/>
        </w:rPr>
        <w:t xml:space="preserve">H.264 : </w:t>
      </w:r>
      <w:r w:rsidR="00197EA6" w:rsidRPr="0033216F">
        <w:rPr>
          <w:rFonts w:cs="Arial"/>
          <w:color w:val="auto"/>
          <w:sz w:val="20"/>
        </w:rPr>
        <w:t xml:space="preserve">Max. </w:t>
      </w:r>
      <w:r w:rsidR="00467159" w:rsidRPr="0033216F">
        <w:rPr>
          <w:rFonts w:cs="Arial"/>
          <w:color w:val="auto"/>
          <w:sz w:val="20"/>
        </w:rPr>
        <w:t>120/100</w:t>
      </w:r>
      <w:r w:rsidR="006D6E46" w:rsidRPr="0033216F">
        <w:rPr>
          <w:rFonts w:cs="Arial"/>
          <w:color w:val="auto"/>
          <w:sz w:val="20"/>
        </w:rPr>
        <w:t>fps</w:t>
      </w:r>
      <w:r w:rsidR="00EC1AFE" w:rsidRPr="0033216F">
        <w:rPr>
          <w:rFonts w:cs="Arial"/>
          <w:color w:val="auto"/>
          <w:sz w:val="20"/>
        </w:rPr>
        <w:t>(60Hz/50Hz</w:t>
      </w:r>
      <w:r w:rsidR="00467159" w:rsidRPr="0033216F">
        <w:rPr>
          <w:rFonts w:cs="Arial"/>
          <w:color w:val="auto"/>
          <w:sz w:val="20"/>
        </w:rPr>
        <w:t>, WDR off</w:t>
      </w:r>
      <w:r w:rsidR="00EC1AFE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>, 120/100fps(60Hz/50Hz, WDR on)</w:t>
      </w:r>
    </w:p>
    <w:p w14:paraId="4B1203F8" w14:textId="33ABE3AF" w:rsidR="00AA4DA2" w:rsidRPr="0033216F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MJPEG :</w:t>
      </w:r>
      <w:r w:rsidR="00197EA6" w:rsidRPr="0033216F">
        <w:rPr>
          <w:rFonts w:cs="Arial"/>
          <w:color w:val="auto"/>
          <w:sz w:val="20"/>
        </w:rPr>
        <w:t xml:space="preserve"> Max. </w:t>
      </w:r>
      <w:r w:rsidR="00467159" w:rsidRPr="0033216F">
        <w:rPr>
          <w:rFonts w:cs="Arial"/>
          <w:color w:val="auto"/>
          <w:sz w:val="20"/>
        </w:rPr>
        <w:t>30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/25</w:t>
      </w:r>
      <w:r w:rsidR="00AA4DA2" w:rsidRPr="0033216F">
        <w:rPr>
          <w:rFonts w:cs="Arial"/>
          <w:color w:val="auto"/>
          <w:sz w:val="20"/>
        </w:rPr>
        <w:t>fps(60Hz/50Hz)</w:t>
      </w:r>
    </w:p>
    <w:p w14:paraId="15162A60" w14:textId="607A9AE0" w:rsidR="005440CA" w:rsidRPr="0033216F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 configure various resolution selections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45717DE0" w14:textId="01E101AF" w:rsidR="00033E9A" w:rsidRPr="0033216F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16:9 aspect ratio</w:t>
      </w:r>
      <w:r w:rsidR="00197EA6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1920x1080, 1280x720, 800x448, </w:t>
      </w:r>
      <w:r w:rsidR="007D060C" w:rsidRPr="0033216F">
        <w:rPr>
          <w:rFonts w:cs="Arial"/>
          <w:color w:val="auto"/>
          <w:sz w:val="20"/>
        </w:rPr>
        <w:t xml:space="preserve"> 640x</w:t>
      </w:r>
      <w:r w:rsidRPr="0033216F">
        <w:rPr>
          <w:rFonts w:cs="Arial"/>
          <w:color w:val="auto"/>
          <w:sz w:val="20"/>
        </w:rPr>
        <w:t>360</w:t>
      </w:r>
    </w:p>
    <w:p w14:paraId="2DF6C707" w14:textId="35CA39CF" w:rsidR="00033E9A" w:rsidRPr="0033216F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4:3 aspect ratio : </w:t>
      </w:r>
      <w:r w:rsidR="00033E9A" w:rsidRPr="0033216F">
        <w:rPr>
          <w:rFonts w:cs="Arial"/>
          <w:color w:val="auto"/>
          <w:sz w:val="20"/>
        </w:rPr>
        <w:t xml:space="preserve">1280x960, 1024x768, 800x600, </w:t>
      </w:r>
      <w:r w:rsidRPr="0033216F">
        <w:rPr>
          <w:rFonts w:cs="Arial"/>
          <w:color w:val="auto"/>
          <w:sz w:val="20"/>
        </w:rPr>
        <w:t>640</w:t>
      </w:r>
      <w:r w:rsidR="00033E9A" w:rsidRPr="0033216F">
        <w:rPr>
          <w:rFonts w:cs="Arial"/>
          <w:color w:val="auto"/>
          <w:sz w:val="20"/>
        </w:rPr>
        <w:t>x480, 320x240</w:t>
      </w:r>
    </w:p>
    <w:p w14:paraId="6F3E2A69" w14:textId="762D2685" w:rsidR="00033E9A" w:rsidRPr="0033216F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5:4 aspect</w:t>
      </w:r>
      <w:r w:rsidR="007D060C" w:rsidRPr="0033216F">
        <w:rPr>
          <w:rFonts w:cs="Arial"/>
          <w:color w:val="auto"/>
          <w:sz w:val="20"/>
        </w:rPr>
        <w:t xml:space="preserve"> ratio </w:t>
      </w:r>
      <w:r w:rsidRPr="0033216F">
        <w:rPr>
          <w:rFonts w:cs="Arial"/>
          <w:color w:val="auto"/>
          <w:sz w:val="20"/>
        </w:rPr>
        <w:t>:</w:t>
      </w:r>
      <w:r w:rsidR="007D060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33216F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3:2 aspect ratio : </w:t>
      </w:r>
      <w:r w:rsidR="00033E9A" w:rsidRPr="0033216F">
        <w:rPr>
          <w:rFonts w:cs="Arial"/>
          <w:color w:val="auto"/>
          <w:sz w:val="20"/>
        </w:rPr>
        <w:t>720 x 480</w:t>
      </w:r>
    </w:p>
    <w:p w14:paraId="24EC94E9" w14:textId="61212AA2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unicast video streaming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33216F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 w:hint="eastAsia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</w:t>
      </w:r>
      <w:r w:rsidRPr="0033216F">
        <w:rPr>
          <w:rFonts w:eastAsia="맑은 고딕" w:cs="Arial"/>
          <w:color w:val="auto"/>
          <w:sz w:val="20"/>
          <w:lang w:eastAsia="ko-KR"/>
        </w:rPr>
        <w:t>he camera shall support 3 virtual channel support</w:t>
      </w:r>
    </w:p>
    <w:p w14:paraId="53FA68A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cs="Arial"/>
          <w:color w:val="auto"/>
          <w:sz w:val="20"/>
        </w:rPr>
        <w:t>configure Dynamic DNS (DDNS)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33216F">
        <w:rPr>
          <w:rFonts w:eastAsia="맑은 고딕" w:cs="Arial" w:hint="eastAsia"/>
          <w:szCs w:val="20"/>
          <w:lang w:eastAsia="ko-KR"/>
        </w:rPr>
        <w:t>Ⅱ</w:t>
      </w:r>
      <w:r w:rsidR="00003C0D" w:rsidRPr="0033216F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33216F">
        <w:rPr>
          <w:rFonts w:eastAsia="맑은 고딕" w:cs="Arial"/>
          <w:szCs w:val="20"/>
          <w:lang w:eastAsia="ko-KR"/>
        </w:rPr>
        <w:t>WiseStream</w:t>
      </w:r>
      <w:r w:rsidRPr="0033216F">
        <w:rPr>
          <w:rFonts w:eastAsia="맑은 고딕" w:cs="Arial" w:hint="eastAsia"/>
          <w:szCs w:val="20"/>
          <w:lang w:eastAsia="ko-KR"/>
        </w:rPr>
        <w:t>Ⅲ</w:t>
      </w:r>
      <w:r w:rsidR="00003C0D" w:rsidRPr="0033216F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33216F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 w:hint="eastAsia"/>
          <w:szCs w:val="20"/>
          <w:lang w:eastAsia="ko-KR"/>
        </w:rPr>
        <w:lastRenderedPageBreak/>
        <w:t>T</w:t>
      </w:r>
      <w:r w:rsidRPr="0033216F">
        <w:rPr>
          <w:rFonts w:eastAsia="맑은 고딕" w:cs="Arial"/>
          <w:szCs w:val="20"/>
          <w:lang w:eastAsia="ko-KR"/>
        </w:rPr>
        <w:t>he camera shall provide WiseNR</w:t>
      </w:r>
      <w:r w:rsidRPr="0033216F">
        <w:rPr>
          <w:rFonts w:eastAsia="맑은 고딕" w:cs="Arial" w:hint="eastAsia"/>
          <w:lang w:eastAsia="ko-KR"/>
        </w:rPr>
        <w:t>Ⅱ</w:t>
      </w:r>
      <w:r w:rsidRPr="0033216F">
        <w:rPr>
          <w:rFonts w:eastAsia="맑은 고딕" w:cs="Arial"/>
          <w:lang w:eastAsia="ko-KR"/>
        </w:rPr>
        <w:t xml:space="preserve"> that working b</w:t>
      </w:r>
      <w:r w:rsidRPr="0033216F">
        <w:rPr>
          <w:rFonts w:eastAsia="맑은 고딕" w:cs="Arial" w:hint="eastAsia"/>
          <w:lang w:eastAsia="ko-KR"/>
        </w:rPr>
        <w:t>ased on AI engine</w:t>
      </w:r>
      <w:r w:rsidRPr="0033216F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33216F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Camera – The </w:t>
      </w:r>
      <w:r w:rsidR="00EB15A2" w:rsidRPr="0033216F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33216F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33216F">
        <w:rPr>
          <w:rFonts w:eastAsia="맑은 고딕" w:cs="Arial"/>
          <w:bCs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33216F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True day/night operation with removable IR cut filter</w:t>
      </w:r>
    </w:p>
    <w:p w14:paraId="78D66EA3" w14:textId="5BFF8FE4" w:rsidR="00E63245" w:rsidRPr="0033216F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Low light level operation to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33216F">
        <w:rPr>
          <w:rFonts w:cs="Arial"/>
          <w:color w:val="auto"/>
          <w:sz w:val="20"/>
        </w:rPr>
        <w:t>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="00075E4E" w:rsidRPr="0033216F">
        <w:rPr>
          <w:rFonts w:cs="Arial"/>
          <w:color w:val="auto"/>
          <w:sz w:val="20"/>
        </w:rPr>
        <w:t xml:space="preserve"> in color mode and 0.00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Pr="0033216F">
        <w:rPr>
          <w:rFonts w:cs="Arial"/>
          <w:color w:val="auto"/>
          <w:sz w:val="20"/>
        </w:rPr>
        <w:t xml:space="preserve"> in black and white mode.</w:t>
      </w:r>
      <w:r w:rsidR="00467159" w:rsidRPr="0033216F">
        <w:rPr>
          <w:rFonts w:cs="Arial"/>
          <w:color w:val="auto"/>
          <w:sz w:val="20"/>
        </w:rPr>
        <w:t xml:space="preserve"> (F1.4</w:t>
      </w:r>
      <w:r w:rsidR="00AC21D8" w:rsidRPr="0033216F">
        <w:rPr>
          <w:rFonts w:cs="Arial"/>
          <w:color w:val="auto"/>
          <w:sz w:val="20"/>
        </w:rPr>
        <w:t>, 1/30sec, 30IRE</w:t>
      </w:r>
      <w:r w:rsidR="00C03401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>, (30/25fps)</w:t>
      </w:r>
    </w:p>
    <w:p w14:paraId="0DD05938" w14:textId="41C3537C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33216F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33216F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33216F">
        <w:rPr>
          <w:rFonts w:eastAsia="맑은 고딕" w:cs="Arial"/>
          <w:color w:val="auto"/>
          <w:sz w:val="20"/>
          <w:lang w:eastAsia="ko-KR"/>
        </w:rPr>
        <w:t>rotation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33216F">
        <w:rPr>
          <w:rFonts w:cs="Arial"/>
          <w:color w:val="auto"/>
          <w:sz w:val="20"/>
        </w:rPr>
        <w:t>functions.</w:t>
      </w:r>
    </w:p>
    <w:p w14:paraId="10062243" w14:textId="77777777" w:rsidR="00F9116C" w:rsidRPr="0033216F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33216F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216F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33216F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Support DetectionShot</w:t>
      </w:r>
    </w:p>
    <w:p w14:paraId="223CE93B" w14:textId="0B459D03" w:rsidR="00C150C2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Virtual line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(Crossing/Direction), Virtual </w:t>
      </w:r>
      <w:r w:rsidRPr="0033216F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(</w:t>
      </w:r>
      <w:r w:rsidRPr="0033216F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/Enter/Exit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33216F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33216F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33216F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33216F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3216F">
        <w:rPr>
          <w:rFonts w:cs="Arial"/>
        </w:rPr>
        <w:t xml:space="preserve">Motion detection with 8 definable detection areas with </w:t>
      </w:r>
      <w:r w:rsidRPr="0033216F">
        <w:rPr>
          <w:rFonts w:eastAsia="맑은 고딕" w:cs="Arial"/>
          <w:lang w:eastAsia="ko-KR"/>
        </w:rPr>
        <w:t>8</w:t>
      </w:r>
      <w:r w:rsidRPr="0033216F">
        <w:rPr>
          <w:rFonts w:cs="Arial"/>
        </w:rPr>
        <w:t xml:space="preserve"> point polygonal zones, </w:t>
      </w:r>
      <w:r w:rsidRPr="0033216F">
        <w:rPr>
          <w:rFonts w:eastAsia="맑은 고딕" w:cs="Arial"/>
          <w:lang w:eastAsia="ko-KR"/>
        </w:rPr>
        <w:t xml:space="preserve">and </w:t>
      </w:r>
      <w:r w:rsidRPr="0033216F">
        <w:rPr>
          <w:rFonts w:cs="Arial"/>
        </w:rPr>
        <w:t>minimum/maximum object size.</w:t>
      </w:r>
    </w:p>
    <w:p w14:paraId="70F7A7A8" w14:textId="4CF9CA65" w:rsidR="002137F7" w:rsidRPr="0033216F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33216F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Interoperability – </w:t>
      </w:r>
      <w:r w:rsidR="00D42A9B" w:rsidRPr="0033216F">
        <w:rPr>
          <w:rFonts w:cs="Arial"/>
          <w:bCs/>
          <w:color w:val="auto"/>
          <w:sz w:val="20"/>
        </w:rPr>
        <w:t>The camera shall be ONVIF Profile</w:t>
      </w:r>
      <w:r w:rsidR="006448E1" w:rsidRPr="0033216F">
        <w:rPr>
          <w:rFonts w:cs="Arial"/>
          <w:bCs/>
          <w:color w:val="auto"/>
          <w:sz w:val="20"/>
        </w:rPr>
        <w:t xml:space="preserve"> </w:t>
      </w:r>
      <w:r w:rsidR="003B7A87" w:rsidRPr="0033216F">
        <w:rPr>
          <w:rFonts w:cs="Arial"/>
          <w:bCs/>
          <w:color w:val="auto"/>
          <w:sz w:val="20"/>
        </w:rPr>
        <w:t>S /</w:t>
      </w:r>
      <w:r w:rsidR="00710F45" w:rsidRPr="0033216F">
        <w:rPr>
          <w:rFonts w:cs="Arial"/>
          <w:bCs/>
          <w:color w:val="auto"/>
          <w:sz w:val="20"/>
        </w:rPr>
        <w:t xml:space="preserve"> G </w:t>
      </w:r>
      <w:r w:rsidR="003B7A87" w:rsidRPr="0033216F">
        <w:rPr>
          <w:rFonts w:cs="Arial"/>
          <w:bCs/>
          <w:color w:val="auto"/>
          <w:sz w:val="20"/>
        </w:rPr>
        <w:t xml:space="preserve">and T </w:t>
      </w:r>
      <w:r w:rsidR="006448E1" w:rsidRPr="0033216F">
        <w:rPr>
          <w:rFonts w:cs="Arial"/>
          <w:bCs/>
          <w:color w:val="auto"/>
          <w:sz w:val="20"/>
        </w:rPr>
        <w:t>compliant</w:t>
      </w:r>
      <w:r w:rsidR="00D42A9B" w:rsidRPr="0033216F">
        <w:rPr>
          <w:rFonts w:cs="Arial"/>
          <w:bCs/>
          <w:color w:val="auto"/>
          <w:sz w:val="20"/>
        </w:rPr>
        <w:t>.</w:t>
      </w:r>
      <w:r w:rsidR="00BA57BD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33216F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The </w:t>
      </w:r>
      <w:r w:rsidR="00DA7533" w:rsidRPr="0033216F">
        <w:rPr>
          <w:rFonts w:cs="Arial"/>
          <w:color w:val="auto"/>
          <w:sz w:val="20"/>
        </w:rPr>
        <w:t xml:space="preserve">camera shall possess the following </w:t>
      </w:r>
      <w:r w:rsidR="006448E1" w:rsidRPr="0033216F">
        <w:rPr>
          <w:rFonts w:cs="Arial"/>
          <w:color w:val="auto"/>
          <w:sz w:val="20"/>
        </w:rPr>
        <w:t xml:space="preserve">further </w:t>
      </w:r>
      <w:r w:rsidR="00DA7533" w:rsidRPr="0033216F">
        <w:rPr>
          <w:rFonts w:cs="Arial"/>
          <w:color w:val="auto"/>
          <w:sz w:val="20"/>
        </w:rPr>
        <w:t>characteristics</w:t>
      </w:r>
      <w:r w:rsidR="00E63956" w:rsidRPr="0033216F">
        <w:rPr>
          <w:rFonts w:cs="Arial"/>
          <w:color w:val="auto"/>
          <w:sz w:val="20"/>
        </w:rPr>
        <w:t>:</w:t>
      </w:r>
    </w:p>
    <w:p w14:paraId="1C5C4E6B" w14:textId="2DD84CDC" w:rsidR="006448E1" w:rsidRPr="0033216F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Micro SD/SDHC</w:t>
      </w:r>
      <w:r w:rsidRPr="0033216F">
        <w:rPr>
          <w:rFonts w:eastAsia="맑은 고딕" w:cs="Arial"/>
          <w:color w:val="auto"/>
          <w:sz w:val="20"/>
          <w:lang w:eastAsia="ko-KR"/>
        </w:rPr>
        <w:t>/SDXC</w:t>
      </w:r>
      <w:r w:rsidRPr="0033216F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216F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3216F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</w:t>
      </w:r>
      <w:r w:rsidR="005A03C7" w:rsidRPr="0033216F">
        <w:rPr>
          <w:rFonts w:cs="Arial"/>
          <w:color w:val="auto"/>
          <w:sz w:val="20"/>
        </w:rPr>
        <w:t>larm</w:t>
      </w:r>
      <w:r w:rsidR="008A5761" w:rsidRPr="0033216F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33216F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6FD511A8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lastRenderedPageBreak/>
        <w:t>Time schedule</w:t>
      </w:r>
    </w:p>
    <w:p w14:paraId="49EDEB6F" w14:textId="2DC10DB3" w:rsidR="00C53C26" w:rsidRPr="0033216F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0B253B11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BCD554" w14:textId="0DA0A6EE" w:rsidR="00133E1C" w:rsidRPr="0033216F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3216F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33216F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/IP6K9K</w:t>
      </w:r>
      <w:r w:rsidRPr="0033216F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33216F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33216F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33216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>DETAILED SPECIFICATIONS</w:t>
      </w:r>
    </w:p>
    <w:p w14:paraId="14ED2EC1" w14:textId="77777777" w:rsidR="00840B52" w:rsidRPr="0033216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33216F">
        <w:rPr>
          <w:rFonts w:cs="Arial"/>
        </w:rPr>
        <w:t>Video</w:t>
      </w:r>
    </w:p>
    <w:p w14:paraId="109CDF21" w14:textId="227EC066" w:rsidR="00E63245" w:rsidRPr="0033216F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Imaging device : </w:t>
      </w:r>
      <w:r w:rsidR="00E63245" w:rsidRPr="0033216F">
        <w:rPr>
          <w:rFonts w:cs="Arial"/>
          <w:color w:val="auto"/>
          <w:sz w:val="20"/>
        </w:rPr>
        <w:t>1/</w:t>
      </w:r>
      <w:r w:rsidR="00467159" w:rsidRPr="0033216F">
        <w:rPr>
          <w:rFonts w:cs="Arial"/>
          <w:color w:val="auto"/>
          <w:sz w:val="20"/>
        </w:rPr>
        <w:t>2</w:t>
      </w:r>
      <w:r w:rsidR="00E63245" w:rsidRPr="0033216F">
        <w:rPr>
          <w:rFonts w:eastAsia="맑은 고딕" w:cs="Arial"/>
          <w:color w:val="auto"/>
          <w:sz w:val="20"/>
          <w:lang w:eastAsia="ko-KR"/>
        </w:rPr>
        <w:t>.8</w:t>
      </w:r>
      <w:r w:rsidR="00683D44" w:rsidRPr="0033216F">
        <w:rPr>
          <w:rFonts w:cs="Arial"/>
          <w:color w:val="auto"/>
          <w:sz w:val="20"/>
        </w:rPr>
        <w:t>"</w:t>
      </w:r>
      <w:r w:rsidR="00E63245" w:rsidRPr="0033216F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Scanning</w:t>
      </w:r>
      <w:r w:rsidR="00984200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Progressive</w:t>
      </w:r>
    </w:p>
    <w:p w14:paraId="16794F9F" w14:textId="77777777" w:rsidR="00984200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color w:val="auto"/>
          <w:sz w:val="20"/>
        </w:rPr>
        <w:t>Minimum Illumination</w:t>
      </w:r>
    </w:p>
    <w:p w14:paraId="22AD1D43" w14:textId="19CA09E4" w:rsidR="008C7BAD" w:rsidRPr="0033216F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color w:val="auto"/>
          <w:sz w:val="20"/>
        </w:rPr>
        <w:t>Color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 0.0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>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(30/25fps)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0.02Lux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1/60sec, 30IRE)(60/50fps), 0.04Lux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, 1/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0sec</w:t>
      </w:r>
      <w:r w:rsidR="0077395E" w:rsidRPr="0033216F">
        <w:rPr>
          <w:rFonts w:eastAsia="맑은 고딕" w:cs="Arial"/>
          <w:color w:val="auto"/>
          <w:sz w:val="20"/>
          <w:lang w:eastAsia="ko-KR"/>
        </w:rPr>
        <w:t>, 30IRE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(120/100fps)</w:t>
      </w:r>
    </w:p>
    <w:p w14:paraId="3E1786F7" w14:textId="442482F8" w:rsidR="00E63245" w:rsidRPr="0033216F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12EDD" w:rsidRPr="0033216F">
        <w:rPr>
          <w:rFonts w:cs="Arial"/>
          <w:color w:val="auto"/>
          <w:sz w:val="20"/>
        </w:rPr>
        <w:t>0.001Lux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30IRE)(30/25fps), 0.002Lux(F1.4, 1/60sec, 30IRE)(60/50fps), 0.004Lux (F1.4, 1/120sec, 30IRE)(120/100fps)</w:t>
      </w:r>
    </w:p>
    <w:p w14:paraId="69F99627" w14:textId="706A4784" w:rsidR="00EB2417" w:rsidRPr="0033216F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Lens</w:t>
      </w:r>
    </w:p>
    <w:p w14:paraId="00DFFE28" w14:textId="49A796C3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Focal length</w:t>
      </w:r>
      <w:r w:rsidR="00997A99" w:rsidRPr="0033216F">
        <w:rPr>
          <w:rFonts w:cs="Arial"/>
          <w:color w:val="auto"/>
          <w:sz w:val="20"/>
        </w:rPr>
        <w:t xml:space="preserve"> : </w:t>
      </w:r>
      <w:r w:rsidR="00612EDD" w:rsidRPr="0033216F">
        <w:rPr>
          <w:rFonts w:cs="Arial"/>
          <w:color w:val="auto"/>
          <w:sz w:val="20"/>
        </w:rPr>
        <w:t>2.8</w:t>
      </w:r>
      <w:r w:rsidRPr="0033216F">
        <w:rPr>
          <w:rFonts w:eastAsia="맑은 고딕" w:cs="Arial"/>
          <w:color w:val="auto"/>
          <w:sz w:val="20"/>
          <w:lang w:eastAsia="ko-KR"/>
        </w:rPr>
        <w:t>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m(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4.3</w:t>
      </w:r>
      <w:r w:rsidRPr="0033216F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CF5FC49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F1.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(Wide)~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3.6</w:t>
      </w:r>
      <w:r w:rsidRPr="0033216F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33216F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Field of View</w:t>
      </w:r>
    </w:p>
    <w:p w14:paraId="4242E5D3" w14:textId="1A1578AA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H : 120°(Wide)~2</w:t>
      </w:r>
      <w:r w:rsidR="002017E3" w:rsidRPr="0033216F">
        <w:rPr>
          <w:rFonts w:cs="Arial"/>
          <w:bCs/>
          <w:color w:val="auto"/>
          <w:sz w:val="20"/>
        </w:rPr>
        <w:t>7°(Tele)</w:t>
      </w:r>
    </w:p>
    <w:p w14:paraId="1B7798DC" w14:textId="4A204396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 : 63°(Wide)~15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562FF528" w14:textId="37560B28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33216F">
        <w:rPr>
          <w:rFonts w:cs="Arial"/>
          <w:bCs/>
          <w:color w:val="auto"/>
          <w:sz w:val="20"/>
        </w:rPr>
        <w:t>D : 143°(Wide)~32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72A14814" w14:textId="7462026D" w:rsidR="00EB2417" w:rsidRPr="0033216F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33216F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33216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33216F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33216F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6EE4EE4D" w:rsidR="00EB2417" w:rsidRPr="0033216F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0A09E3F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Pan/Tilt/Rotate Rage</w:t>
      </w:r>
      <w:r w:rsidR="002017E3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~35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~85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~3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40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33216F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33216F">
        <w:rPr>
          <w:rFonts w:eastAsia="맑은 고딕" w:cs="Arial"/>
          <w:color w:val="auto"/>
          <w:sz w:val="20"/>
          <w:lang w:eastAsia="ko-KR"/>
        </w:rPr>
        <w:t>Functions</w:t>
      </w:r>
    </w:p>
    <w:p w14:paraId="2B538AB9" w14:textId="77777777" w:rsidR="005C6F1F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33216F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Day/</w:t>
      </w:r>
      <w:r w:rsidR="00A23B3C" w:rsidRPr="0033216F">
        <w:rPr>
          <w:rFonts w:cs="Arial"/>
          <w:color w:val="auto"/>
          <w:sz w:val="20"/>
        </w:rPr>
        <w:t>N</w:t>
      </w:r>
      <w:r w:rsidRPr="0033216F">
        <w:rPr>
          <w:rFonts w:cs="Arial"/>
          <w:color w:val="auto"/>
          <w:sz w:val="20"/>
        </w:rPr>
        <w:t xml:space="preserve">ight </w:t>
      </w:r>
      <w:r w:rsidR="00A23B3C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>etting</w:t>
      </w:r>
      <w:r w:rsidR="002017E3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33216F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33216F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33216F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33216F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lastRenderedPageBreak/>
        <w:t>Backligh</w:t>
      </w:r>
      <w:r w:rsidR="00A10E59" w:rsidRPr="0033216F">
        <w:rPr>
          <w:rFonts w:cs="Arial"/>
          <w:color w:val="auto"/>
          <w:sz w:val="20"/>
        </w:rPr>
        <w:t xml:space="preserve">t </w:t>
      </w:r>
      <w:r w:rsidR="00A23B3C" w:rsidRPr="0033216F">
        <w:rPr>
          <w:rFonts w:cs="Arial"/>
          <w:color w:val="auto"/>
          <w:sz w:val="20"/>
        </w:rPr>
        <w:t>C</w:t>
      </w:r>
      <w:r w:rsidR="00A10E59" w:rsidRPr="0033216F">
        <w:rPr>
          <w:rFonts w:cs="Arial"/>
          <w:color w:val="auto"/>
          <w:sz w:val="20"/>
        </w:rPr>
        <w:t>ompensation</w:t>
      </w:r>
      <w:r w:rsidR="002017E3" w:rsidRPr="0033216F">
        <w:rPr>
          <w:rFonts w:cs="Arial"/>
          <w:color w:val="auto"/>
          <w:sz w:val="20"/>
        </w:rPr>
        <w:t xml:space="preserve">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r w:rsidR="00305B40" w:rsidRPr="0033216F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xtremeWDR(120dB)</w:t>
      </w:r>
    </w:p>
    <w:p w14:paraId="61031BB6" w14:textId="747A0EC9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33216F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33216F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Digital Noise Reduction</w:t>
      </w:r>
      <w:r w:rsidR="00D3350C" w:rsidRPr="0033216F">
        <w:rPr>
          <w:rFonts w:cs="Arial"/>
          <w:color w:val="auto"/>
          <w:sz w:val="20"/>
        </w:rPr>
        <w:t xml:space="preserve"> </w:t>
      </w:r>
      <w:r w:rsidR="002017E3" w:rsidRPr="0033216F">
        <w:rPr>
          <w:rFonts w:cs="Arial"/>
          <w:color w:val="auto"/>
          <w:sz w:val="20"/>
        </w:rPr>
        <w:t xml:space="preserve">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33216F">
        <w:rPr>
          <w:rFonts w:cs="Arial"/>
          <w:color w:val="auto"/>
          <w:sz w:val="20"/>
        </w:rPr>
        <w:t>/ O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n (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WiseNR 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33216F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33216F">
        <w:rPr>
          <w:rFonts w:eastAsia="맑은 고딕" w:cs="Arial"/>
          <w:color w:val="auto"/>
          <w:sz w:val="20"/>
          <w:lang w:eastAsia="ko-KR"/>
        </w:rPr>
        <w:t>-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33216F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33216F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33216F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33216F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33216F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LDC : </w:t>
      </w:r>
      <w:r w:rsidR="00253266" w:rsidRPr="0033216F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Electronic </w:t>
      </w:r>
      <w:r w:rsidR="009E775D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hutter </w:t>
      </w:r>
      <w:r w:rsidR="009E775D" w:rsidRPr="0033216F">
        <w:rPr>
          <w:rFonts w:cs="Arial"/>
          <w:color w:val="auto"/>
          <w:sz w:val="20"/>
        </w:rPr>
        <w:t>S</w:t>
      </w:r>
      <w:r w:rsidR="0058002B" w:rsidRPr="0033216F">
        <w:rPr>
          <w:rFonts w:cs="Arial"/>
          <w:color w:val="auto"/>
          <w:sz w:val="20"/>
        </w:rPr>
        <w:t xml:space="preserve">peed : </w:t>
      </w:r>
      <w:r w:rsidR="00FA4C6B" w:rsidRPr="0033216F">
        <w:rPr>
          <w:rFonts w:cs="Arial"/>
          <w:color w:val="auto"/>
          <w:sz w:val="20"/>
        </w:rPr>
        <w:t>Min / Max / Anti-flicker (</w:t>
      </w:r>
      <w:r w:rsidR="00B919D0" w:rsidRPr="0033216F">
        <w:rPr>
          <w:rFonts w:cs="Arial"/>
          <w:color w:val="auto"/>
          <w:sz w:val="20"/>
        </w:rPr>
        <w:t>2</w:t>
      </w:r>
      <w:r w:rsidR="00FA4C6B" w:rsidRPr="0033216F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33216F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Auto </w:t>
      </w:r>
      <w:r w:rsidR="00B919D0" w:rsidRPr="0033216F">
        <w:rPr>
          <w:rFonts w:cs="Arial"/>
          <w:color w:val="auto"/>
          <w:sz w:val="20"/>
        </w:rPr>
        <w:t>P</w:t>
      </w:r>
      <w:r w:rsidR="00A16E51" w:rsidRPr="0033216F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33216F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Image </w:t>
      </w:r>
      <w:r w:rsidR="00E56C32" w:rsidRPr="0033216F">
        <w:rPr>
          <w:rFonts w:cs="Arial"/>
          <w:color w:val="auto"/>
          <w:sz w:val="20"/>
        </w:rPr>
        <w:t>Rotation</w:t>
      </w:r>
    </w:p>
    <w:p w14:paraId="5DCFD4BD" w14:textId="2D6501F7" w:rsidR="009728FC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Flip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: </w:t>
      </w:r>
      <w:r w:rsidR="00840B52" w:rsidRPr="0033216F">
        <w:rPr>
          <w:rFonts w:cs="Arial"/>
          <w:color w:val="auto"/>
          <w:sz w:val="20"/>
        </w:rPr>
        <w:t>Off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Mirror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 Off / On</w:t>
      </w:r>
    </w:p>
    <w:p w14:paraId="1C6ACFB3" w14:textId="07012F45" w:rsidR="008074F6" w:rsidRPr="0033216F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33216F">
        <w:rPr>
          <w:rFonts w:eastAsia="맑은 고딕" w:cs="Arial"/>
          <w:color w:val="auto"/>
          <w:sz w:val="20"/>
          <w:lang w:eastAsia="ko-KR"/>
        </w:rPr>
        <w:t>90</w:t>
      </w:r>
      <w:r w:rsidR="008074F6" w:rsidRPr="0033216F">
        <w:rPr>
          <w:rFonts w:cs="Arial"/>
          <w:color w:val="auto"/>
          <w:sz w:val="20"/>
        </w:rPr>
        <w:t>˚ / 270˚</w:t>
      </w:r>
      <w:r w:rsidRPr="0033216F">
        <w:rPr>
          <w:rFonts w:cs="Arial"/>
          <w:color w:val="auto"/>
          <w:sz w:val="20"/>
        </w:rPr>
        <w:t>)</w:t>
      </w:r>
    </w:p>
    <w:p w14:paraId="6E77891E" w14:textId="77777777" w:rsidR="0058002B" w:rsidRPr="0033216F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37DC0D5C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14F057B2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BF674D7" w14:textId="35D5A933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33216F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33216F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Storage : </w:t>
      </w:r>
      <w:r w:rsidR="00305B40" w:rsidRPr="0033216F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33216F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AI </w:t>
      </w:r>
      <w:r w:rsidR="001A614A" w:rsidRPr="0033216F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Object detection : </w:t>
      </w:r>
      <w:r w:rsidR="00B919D0" w:rsidRPr="0033216F">
        <w:rPr>
          <w:rFonts w:cs="Arial"/>
          <w:bCs/>
          <w:color w:val="auto"/>
          <w:sz w:val="20"/>
        </w:rPr>
        <w:t>Person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Face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License plate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33216F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IVA </w:t>
      </w:r>
      <w:r w:rsidR="00635842" w:rsidRPr="0033216F">
        <w:rPr>
          <w:rFonts w:cs="Arial"/>
          <w:bCs/>
          <w:color w:val="auto"/>
          <w:sz w:val="20"/>
        </w:rPr>
        <w:t xml:space="preserve">: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33216F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Intelligent Analytics</w:t>
      </w:r>
      <w:r w:rsidR="00635842" w:rsidRPr="0033216F">
        <w:rPr>
          <w:rFonts w:cs="Arial"/>
          <w:bCs/>
          <w:color w:val="auto"/>
          <w:sz w:val="20"/>
        </w:rPr>
        <w:t xml:space="preserve"> : </w:t>
      </w:r>
      <w:r w:rsidRPr="0033216F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0FD69C1" w:rsidR="001E6A15" w:rsidRPr="0033216F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F0CC3" w:rsidRPr="0033216F">
        <w:rPr>
          <w:rFonts w:eastAsia="맑은 고딕" w:cs="Arial"/>
          <w:color w:val="auto"/>
          <w:sz w:val="20"/>
          <w:lang w:eastAsia="ko-KR"/>
        </w:rPr>
        <w:t>2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</w:t>
      </w:r>
      <w:r w:rsidRPr="0033216F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Streams</w:t>
      </w:r>
    </w:p>
    <w:p w14:paraId="6332803F" w14:textId="1A1A4DB9" w:rsidR="00840B52" w:rsidRPr="0033216F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compression</w:t>
      </w:r>
      <w:r w:rsidR="00635842" w:rsidRPr="0033216F">
        <w:rPr>
          <w:rFonts w:cs="Arial"/>
          <w:bCs/>
          <w:color w:val="auto"/>
          <w:sz w:val="20"/>
        </w:rPr>
        <w:t xml:space="preserve"> :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H.264</w:t>
      </w:r>
      <w:r w:rsidR="00F32EA8" w:rsidRPr="0033216F">
        <w:rPr>
          <w:rFonts w:cs="Arial"/>
          <w:bCs/>
          <w:color w:val="auto"/>
          <w:sz w:val="20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MJPEG</w:t>
      </w:r>
    </w:p>
    <w:p w14:paraId="5562B56D" w14:textId="56CECCAA" w:rsidR="0015235C" w:rsidRPr="0033216F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lastRenderedPageBreak/>
        <w:t>Resolution :</w:t>
      </w:r>
      <w:r w:rsidR="00253266" w:rsidRPr="0033216F">
        <w:rPr>
          <w:rFonts w:cs="Arial"/>
          <w:bCs/>
          <w:color w:val="auto"/>
          <w:sz w:val="20"/>
        </w:rPr>
        <w:t xml:space="preserve"> 1920x1080, 1600x1200, 1280x1024, 1280x960, 1280x720,</w:t>
      </w:r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1024x768,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33216F" w:rsidRDefault="0047633C" w:rsidP="006126DC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3216F">
        <w:rPr>
          <w:rFonts w:eastAsia="맑은 고딕" w:cs="Arial"/>
          <w:lang w:eastAsia="ko-KR"/>
        </w:rPr>
        <w:t xml:space="preserve">Maximum </w:t>
      </w:r>
      <w:r w:rsidR="00DE416B" w:rsidRPr="0033216F">
        <w:rPr>
          <w:rFonts w:eastAsia="맑은 고딕" w:cs="Arial"/>
          <w:lang w:eastAsia="ko-KR"/>
        </w:rPr>
        <w:t>F</w:t>
      </w:r>
      <w:r w:rsidRPr="0033216F">
        <w:rPr>
          <w:rFonts w:eastAsia="맑은 고딕" w:cs="Arial"/>
          <w:lang w:eastAsia="ko-KR"/>
        </w:rPr>
        <w:t>ramerate</w:t>
      </w:r>
    </w:p>
    <w:p w14:paraId="7E1CE2F8" w14:textId="77777777" w:rsidR="00EF0CC3" w:rsidRPr="0033216F" w:rsidRDefault="0047633C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H.265 </w:t>
      </w:r>
      <w:r w:rsidR="00DB2E2A" w:rsidRPr="0033216F">
        <w:rPr>
          <w:rFonts w:eastAsia="맑은 고딕" w:cs="Arial"/>
          <w:color w:val="auto"/>
          <w:sz w:val="20"/>
          <w:szCs w:val="24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H.264</w:t>
      </w:r>
      <w:r w:rsidR="00635842"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Max. </w:t>
      </w:r>
      <w:r w:rsidR="00EF0CC3" w:rsidRPr="0033216F">
        <w:rPr>
          <w:rFonts w:eastAsia="맑은 고딕" w:cs="Arial"/>
          <w:color w:val="auto"/>
          <w:sz w:val="20"/>
          <w:szCs w:val="24"/>
          <w:lang w:eastAsia="ko-KR"/>
        </w:rPr>
        <w:t>120/100fps(60Hz/50Hz, WDR off), 120/</w:t>
      </w:r>
      <w:r w:rsidR="00EF0CC3" w:rsidRPr="0033216F">
        <w:rPr>
          <w:rFonts w:cs="Arial"/>
          <w:color w:val="auto"/>
          <w:sz w:val="20"/>
        </w:rPr>
        <w:t>100fps(60Hz/50Hz, WDR on)</w:t>
      </w:r>
    </w:p>
    <w:p w14:paraId="63B88D20" w14:textId="16114C35" w:rsidR="0047633C" w:rsidRPr="0033216F" w:rsidRDefault="00EF0CC3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MJPEG : Max. 30</w:t>
      </w:r>
      <w:r w:rsidRPr="0033216F">
        <w:rPr>
          <w:rFonts w:eastAsia="맑은 고딕" w:cs="Arial"/>
          <w:color w:val="auto"/>
          <w:sz w:val="20"/>
          <w:lang w:eastAsia="ko-KR"/>
        </w:rPr>
        <w:t>/25</w:t>
      </w:r>
      <w:r w:rsidRPr="0033216F">
        <w:rPr>
          <w:rFonts w:cs="Arial"/>
          <w:color w:val="auto"/>
          <w:sz w:val="20"/>
        </w:rPr>
        <w:t>fps(60Hz/50Hz)</w:t>
      </w:r>
    </w:p>
    <w:p w14:paraId="0BB8C1C9" w14:textId="77777777" w:rsidR="00635842" w:rsidRPr="0033216F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Ⅲ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33216F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Bitr</w:t>
      </w:r>
      <w:r w:rsidR="00A10E59" w:rsidRPr="0033216F">
        <w:rPr>
          <w:rFonts w:cs="Arial"/>
          <w:bCs/>
          <w:color w:val="auto"/>
          <w:sz w:val="20"/>
        </w:rPr>
        <w:t xml:space="preserve">ate </w:t>
      </w:r>
      <w:r w:rsidRPr="0033216F">
        <w:rPr>
          <w:rFonts w:cs="Arial"/>
          <w:bCs/>
          <w:color w:val="auto"/>
          <w:sz w:val="20"/>
        </w:rPr>
        <w:t>C</w:t>
      </w:r>
      <w:r w:rsidR="00A10E59" w:rsidRPr="0033216F">
        <w:rPr>
          <w:rFonts w:cs="Arial"/>
          <w:bCs/>
          <w:color w:val="auto"/>
          <w:sz w:val="20"/>
        </w:rPr>
        <w:t xml:space="preserve">ontrol </w:t>
      </w:r>
      <w:r w:rsidRPr="0033216F">
        <w:rPr>
          <w:rFonts w:cs="Arial"/>
          <w:bCs/>
          <w:color w:val="auto"/>
          <w:sz w:val="20"/>
        </w:rPr>
        <w:t>M</w:t>
      </w:r>
      <w:r w:rsidR="00A10E59" w:rsidRPr="0033216F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33216F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33216F">
        <w:rPr>
          <w:rFonts w:cs="Arial"/>
          <w:bCs/>
          <w:color w:val="auto"/>
          <w:sz w:val="20"/>
        </w:rPr>
        <w:t>H.264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33216F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MJPEG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 xml:space="preserve">: </w:t>
      </w:r>
      <w:r w:rsidR="00E53C0A" w:rsidRPr="0033216F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33216F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Streaming Capability : </w:t>
      </w:r>
      <w:r w:rsidR="00E53C0A" w:rsidRPr="0033216F">
        <w:rPr>
          <w:rFonts w:cs="Arial"/>
          <w:color w:val="auto"/>
          <w:sz w:val="20"/>
        </w:rPr>
        <w:t>Multiple streaming (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10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33216F">
        <w:rPr>
          <w:color w:val="auto"/>
        </w:rPr>
        <w:t xml:space="preserve"> </w:t>
      </w:r>
      <w:r w:rsidR="00AE6E02" w:rsidRPr="0033216F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33216F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33216F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Simultaneous U</w:t>
      </w:r>
      <w:r w:rsidR="00840B52" w:rsidRPr="0033216F">
        <w:rPr>
          <w:rFonts w:cs="Arial"/>
          <w:color w:val="auto"/>
          <w:sz w:val="20"/>
        </w:rPr>
        <w:t>sers</w:t>
      </w:r>
      <w:r w:rsidR="00635842" w:rsidRPr="0033216F">
        <w:rPr>
          <w:rFonts w:cs="Arial"/>
          <w:color w:val="auto"/>
          <w:sz w:val="20"/>
        </w:rPr>
        <w:t xml:space="preserve"> :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20</w:t>
      </w:r>
      <w:r w:rsidRPr="0033216F">
        <w:rPr>
          <w:rFonts w:cs="Arial"/>
          <w:color w:val="auto"/>
          <w:sz w:val="20"/>
        </w:rPr>
        <w:t xml:space="preserve"> maximum (U</w:t>
      </w:r>
      <w:r w:rsidR="00840B52" w:rsidRPr="0033216F">
        <w:rPr>
          <w:rFonts w:cs="Arial"/>
          <w:color w:val="auto"/>
          <w:sz w:val="20"/>
        </w:rPr>
        <w:t>nicast)</w:t>
      </w:r>
    </w:p>
    <w:p w14:paraId="4D79C088" w14:textId="77777777" w:rsidR="00635842" w:rsidRPr="0033216F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Interoperability</w:t>
      </w:r>
    </w:p>
    <w:p w14:paraId="4138DFE2" w14:textId="77777777" w:rsidR="00635842" w:rsidRPr="0033216F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ONVIF Profile S / G</w:t>
      </w:r>
      <w:r w:rsidR="00D50058" w:rsidRPr="0033216F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33216F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SUNAPI</w:t>
      </w:r>
      <w:r w:rsidR="00ED4103" w:rsidRPr="0033216F">
        <w:rPr>
          <w:rFonts w:cs="Arial"/>
          <w:color w:val="auto"/>
          <w:sz w:val="20"/>
        </w:rPr>
        <w:t>(HTTP API)</w:t>
      </w:r>
    </w:p>
    <w:p w14:paraId="0803A98D" w14:textId="005F127E" w:rsidR="0098038D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Wisenet </w:t>
      </w:r>
      <w:r w:rsidR="00E53C0A" w:rsidRPr="0033216F">
        <w:rPr>
          <w:rFonts w:cs="Arial"/>
          <w:color w:val="auto"/>
          <w:sz w:val="20"/>
        </w:rPr>
        <w:t>Open Platform</w:t>
      </w:r>
    </w:p>
    <w:p w14:paraId="6C4E5E3E" w14:textId="77777777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</w:t>
      </w:r>
    </w:p>
    <w:p w14:paraId="158262B8" w14:textId="417D066C" w:rsidR="00840B52" w:rsidRPr="0033216F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Connectivity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F44A44" w:rsidRPr="0033216F">
        <w:rPr>
          <w:rFonts w:cs="Arial"/>
          <w:color w:val="auto"/>
          <w:sz w:val="20"/>
        </w:rPr>
        <w:t xml:space="preserve">Metal Shield </w:t>
      </w:r>
      <w:r w:rsidR="0022272C" w:rsidRPr="0033216F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33216F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Protocol</w:t>
      </w:r>
    </w:p>
    <w:p w14:paraId="39344170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Configuration: DHCP, LLDP</w:t>
      </w:r>
    </w:p>
    <w:p w14:paraId="5687E02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 Service: ARP, Bonjour, DNS, ICMP, NTP, PIM-SM, SNMP v1/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2c/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Unicast: SRTP</w:t>
      </w:r>
    </w:p>
    <w:p w14:paraId="5F17B7DE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DDNS – The camera shall suppor</w:t>
      </w:r>
      <w:r w:rsidR="00E71638" w:rsidRPr="0033216F">
        <w:rPr>
          <w:rFonts w:cs="Arial"/>
          <w:color w:val="auto"/>
          <w:sz w:val="20"/>
        </w:rPr>
        <w:t>t DDNS services offered by the m</w:t>
      </w:r>
      <w:r w:rsidRPr="0033216F">
        <w:rPr>
          <w:rFonts w:cs="Arial"/>
          <w:color w:val="auto"/>
          <w:sz w:val="20"/>
        </w:rPr>
        <w:t>anufacturer and other</w:t>
      </w:r>
      <w:r w:rsidR="00E71638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 publi</w:t>
      </w:r>
      <w:r w:rsidR="009C2583" w:rsidRPr="0033216F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33216F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Security Feature</w:t>
      </w:r>
    </w:p>
    <w:p w14:paraId="1D8EDCC8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lang w:val="en-GB" w:eastAsia="zh-TW"/>
        </w:rPr>
        <w:t>User password protection</w:t>
      </w:r>
    </w:p>
    <w:p w14:paraId="2499750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 xml:space="preserve">The device shall not provide a manufacture default password. </w:t>
      </w:r>
      <w:r w:rsidRPr="0033216F">
        <w:rPr>
          <w:rFonts w:cs="Arial"/>
          <w:lang w:val="en-GB"/>
        </w:rPr>
        <w:t xml:space="preserve">Initial password setting </w:t>
      </w:r>
      <w:r w:rsidRPr="0033216F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lastRenderedPageBreak/>
        <w:t xml:space="preserve">The manufacturer shall provide a tool that provides the ability to make password changes to multiple cameras at the same time. </w:t>
      </w:r>
    </w:p>
    <w:p w14:paraId="2818B7ED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254C2B8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</w:t>
      </w:r>
      <w:r w:rsidRPr="0033216F">
        <w:rPr>
          <w:rFonts w:cs="Arial"/>
          <w:lang w:val="en-GB"/>
        </w:rPr>
        <w:t>Client Authentication) for secure communication</w:t>
      </w:r>
    </w:p>
    <w:p w14:paraId="13F8889D" w14:textId="77777777" w:rsidR="00F7470F" w:rsidRPr="0033216F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Discovery </w:t>
      </w:r>
      <w:r w:rsidR="00622EAF" w:rsidRPr="0033216F">
        <w:rPr>
          <w:rFonts w:cs="Arial"/>
          <w:bCs/>
          <w:color w:val="auto"/>
          <w:sz w:val="20"/>
        </w:rPr>
        <w:t>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3216F">
        <w:rPr>
          <w:rFonts w:cs="Arial"/>
          <w:bCs/>
          <w:color w:val="auto"/>
          <w:sz w:val="20"/>
        </w:rPr>
        <w:t>them</w:t>
      </w:r>
      <w:r w:rsidRPr="0033216F">
        <w:rPr>
          <w:rFonts w:cs="Arial"/>
          <w:bCs/>
          <w:color w:val="auto"/>
          <w:sz w:val="20"/>
        </w:rPr>
        <w:t xml:space="preserve"> on the network.</w:t>
      </w:r>
      <w:r w:rsidRPr="0033216F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3216F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Firmware upgrade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Camera backup setting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</w:t>
      </w:r>
      <w:r w:rsidRPr="0033216F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Reporting</w:t>
      </w:r>
      <w:r w:rsidR="00622EAF" w:rsidRPr="0033216F">
        <w:rPr>
          <w:rFonts w:cs="Arial"/>
          <w:color w:val="auto"/>
          <w:sz w:val="20"/>
        </w:rPr>
        <w:t xml:space="preserve"> –</w:t>
      </w:r>
      <w:r w:rsidRPr="0033216F">
        <w:rPr>
          <w:rFonts w:cs="Arial"/>
          <w:color w:val="auto"/>
          <w:sz w:val="20"/>
        </w:rPr>
        <w:t xml:space="preserve"> </w:t>
      </w:r>
      <w:r w:rsidR="00225FD1" w:rsidRPr="0033216F">
        <w:rPr>
          <w:rFonts w:cs="Arial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33216F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33216F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33216F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33216F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33216F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 Consumption</w:t>
      </w:r>
    </w:p>
    <w:p w14:paraId="6427A123" w14:textId="11F8B0D6" w:rsidR="00305B40" w:rsidRPr="0033216F" w:rsidRDefault="00A9292D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PoE+: Max 17.0</w:t>
      </w:r>
      <w:bookmarkStart w:id="4" w:name="_GoBack"/>
      <w:bookmarkEnd w:id="4"/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EF0CC3" w:rsidRPr="0033216F">
        <w:rPr>
          <w:rFonts w:eastAsia="맑은 고딕" w:cs="Arial"/>
          <w:color w:val="auto"/>
          <w:sz w:val="20"/>
          <w:szCs w:val="16"/>
          <w:lang w:eastAsia="ko-KR"/>
        </w:rPr>
        <w:t>1.0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33216F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RAL code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3216F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cs="Arial"/>
          <w:color w:val="auto"/>
          <w:sz w:val="20"/>
        </w:rPr>
        <w:t>Dimensions (</w:t>
      </w:r>
      <w:r w:rsidRPr="0033216F">
        <w:rPr>
          <w:rFonts w:eastAsia="맑은 고딕" w:cs="Arial"/>
          <w:color w:val="auto"/>
          <w:sz w:val="20"/>
          <w:lang w:eastAsia="ko-KR"/>
        </w:rPr>
        <w:t>W</w:t>
      </w:r>
      <w:r w:rsidRPr="0033216F">
        <w:rPr>
          <w:rFonts w:cs="Arial"/>
          <w:color w:val="auto"/>
          <w:sz w:val="20"/>
        </w:rPr>
        <w:t xml:space="preserve"> x H)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Ø180x135mm(7.09x5.31</w:t>
      </w:r>
      <w:r w:rsidRPr="0033216F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Temperature</w:t>
      </w:r>
    </w:p>
    <w:p w14:paraId="05680592" w14:textId="28EB751E" w:rsidR="007C5D40" w:rsidRPr="0033216F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Operating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-</w:t>
      </w:r>
      <w:r w:rsidR="00A16E51" w:rsidRPr="0033216F">
        <w:rPr>
          <w:rFonts w:cs="Arial"/>
          <w:color w:val="auto"/>
          <w:sz w:val="20"/>
        </w:rPr>
        <w:t>5</w:t>
      </w:r>
      <w:r w:rsidRPr="0033216F">
        <w:rPr>
          <w:rFonts w:cs="Arial"/>
          <w:color w:val="auto"/>
          <w:sz w:val="20"/>
        </w:rPr>
        <w:t>0°C ~ +55°C (-</w:t>
      </w:r>
      <w:r w:rsidR="00A16E51" w:rsidRPr="0033216F">
        <w:rPr>
          <w:rFonts w:cs="Arial"/>
          <w:color w:val="auto"/>
          <w:sz w:val="20"/>
        </w:rPr>
        <w:t>58</w:t>
      </w:r>
      <w:r w:rsidRPr="0033216F">
        <w:rPr>
          <w:rFonts w:cs="Arial"/>
          <w:color w:val="auto"/>
          <w:sz w:val="20"/>
        </w:rPr>
        <w:t>°F ~ +131°F)</w:t>
      </w:r>
    </w:p>
    <w:p w14:paraId="3F1D0B06" w14:textId="362B1B8C" w:rsidR="00446553" w:rsidRPr="0033216F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NEMA TS-</w:t>
      </w:r>
      <w:r w:rsidR="00657B70" w:rsidRPr="0033216F">
        <w:rPr>
          <w:rFonts w:cs="Arial"/>
          <w:color w:val="auto"/>
          <w:sz w:val="20"/>
        </w:rPr>
        <w:t>2</w:t>
      </w:r>
      <w:r w:rsidR="00F927BF" w:rsidRPr="0033216F">
        <w:rPr>
          <w:rFonts w:cs="Arial"/>
          <w:color w:val="auto"/>
          <w:sz w:val="20"/>
        </w:rPr>
        <w:t>(2.2.7)</w:t>
      </w:r>
      <w:r w:rsidR="00657B70" w:rsidRPr="0033216F">
        <w:rPr>
          <w:rFonts w:cs="Arial"/>
          <w:color w:val="auto"/>
          <w:sz w:val="20"/>
        </w:rPr>
        <w:t>:</w:t>
      </w:r>
      <w:r w:rsidRPr="0033216F">
        <w:rPr>
          <w:rFonts w:cs="Arial"/>
          <w:color w:val="auto"/>
          <w:sz w:val="20"/>
        </w:rPr>
        <w:t xml:space="preserve"> 74°C</w:t>
      </w:r>
      <w:r w:rsidR="00F927BF" w:rsidRPr="0033216F">
        <w:rPr>
          <w:rFonts w:cs="Arial"/>
          <w:color w:val="auto"/>
          <w:sz w:val="20"/>
        </w:rPr>
        <w:t>(165°F )</w:t>
      </w:r>
    </w:p>
    <w:p w14:paraId="4C82395E" w14:textId="70C7C708" w:rsidR="00446553" w:rsidRPr="0033216F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33216F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Storage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33216F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Humidity</w:t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</w:p>
    <w:p w14:paraId="41F5C17E" w14:textId="3A9E4930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Operating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33216F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Humidity control /w GORE vent</w:t>
      </w:r>
    </w:p>
    <w:p w14:paraId="71929112" w14:textId="4C72DF37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lastRenderedPageBreak/>
        <w:t>Storage</w:t>
      </w:r>
      <w:r w:rsidR="00F8528C" w:rsidRPr="0033216F">
        <w:rPr>
          <w:rFonts w:cs="Arial"/>
          <w:color w:val="auto"/>
          <w:sz w:val="20"/>
        </w:rPr>
        <w:t xml:space="preserve"> : </w:t>
      </w:r>
      <w:r w:rsidR="007C5D40" w:rsidRPr="0033216F">
        <w:rPr>
          <w:rFonts w:cs="Arial"/>
          <w:color w:val="auto"/>
          <w:sz w:val="20"/>
        </w:rPr>
        <w:t>Less than 9</w:t>
      </w:r>
      <w:r w:rsidRPr="0033216F">
        <w:rPr>
          <w:rFonts w:cs="Arial"/>
          <w:color w:val="auto"/>
          <w:sz w:val="20"/>
        </w:rPr>
        <w:t>0</w:t>
      </w:r>
      <w:r w:rsidR="007C5D40" w:rsidRPr="0033216F">
        <w:rPr>
          <w:rFonts w:cs="Arial"/>
          <w:color w:val="auto"/>
          <w:sz w:val="20"/>
        </w:rPr>
        <w:t>% R</w:t>
      </w:r>
      <w:r w:rsidRPr="0033216F">
        <w:rPr>
          <w:rFonts w:cs="Arial"/>
          <w:color w:val="auto"/>
          <w:sz w:val="20"/>
        </w:rPr>
        <w:t>H</w:t>
      </w:r>
    </w:p>
    <w:p w14:paraId="4A32550E" w14:textId="611255A2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Ingression Protection</w:t>
      </w:r>
      <w:r w:rsidR="00F8528C" w:rsidRPr="0033216F">
        <w:rPr>
          <w:rFonts w:cs="Arial"/>
          <w:color w:val="auto"/>
          <w:sz w:val="20"/>
          <w:szCs w:val="16"/>
        </w:rPr>
        <w:t xml:space="preserve"> : </w:t>
      </w:r>
      <w:r w:rsidRPr="0033216F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33216F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hole/Gangbox</w:t>
      </w:r>
    </w:p>
    <w:p w14:paraId="5567D7DC" w14:textId="77777777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r w:rsidRPr="0033216F">
        <w:rPr>
          <w:rFonts w:eastAsia="맑은 고딕" w:cs="Arial"/>
          <w:color w:val="auto"/>
          <w:sz w:val="20"/>
          <w:szCs w:val="16"/>
          <w:lang w:eastAsia="ko-KR"/>
        </w:rPr>
        <w:t>”)(M25)</w:t>
      </w:r>
    </w:p>
    <w:p w14:paraId="693A9637" w14:textId="02DAF410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33216F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6190AC6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Detect (25PPM/ 8PPF)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22.2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72.74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59.9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24.76</w:t>
      </w:r>
      <w:r w:rsidRPr="0033216F">
        <w:rPr>
          <w:rFonts w:cs="Arial"/>
          <w:color w:val="auto"/>
          <w:sz w:val="20"/>
        </w:rPr>
        <w:t>ft)</w:t>
      </w:r>
    </w:p>
    <w:p w14:paraId="6DBF89FF" w14:textId="6A6BDBCB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Observe (63PPM/ 19PPF) </w:t>
      </w:r>
      <w:r w:rsidR="00F8528C" w:rsidRPr="0033216F">
        <w:rPr>
          <w:rFonts w:cs="Arial"/>
          <w:color w:val="auto"/>
          <w:sz w:val="20"/>
        </w:rPr>
        <w:t xml:space="preserve">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8.9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29.09</w:t>
      </w:r>
      <w:r w:rsidRPr="0033216F">
        <w:rPr>
          <w:rFonts w:cs="Arial"/>
          <w:color w:val="auto"/>
          <w:sz w:val="20"/>
        </w:rPr>
        <w:t xml:space="preserve">ft) / Tele: </w:t>
      </w:r>
      <w:r w:rsidR="00EF0CC3" w:rsidRPr="0033216F">
        <w:rPr>
          <w:rFonts w:cs="Arial"/>
          <w:color w:val="auto"/>
          <w:sz w:val="20"/>
        </w:rPr>
        <w:t>64.0</w:t>
      </w:r>
      <w:r w:rsidRPr="0033216F">
        <w:rPr>
          <w:rFonts w:eastAsia="바탕체" w:cs="Arial"/>
          <w:color w:val="auto"/>
          <w:sz w:val="20"/>
          <w:lang w:eastAsia="ko-KR"/>
        </w:rPr>
        <w:t>m</w:t>
      </w:r>
      <w:r w:rsidRPr="0033216F">
        <w:rPr>
          <w:rFonts w:cs="Arial"/>
          <w:color w:val="auto"/>
          <w:sz w:val="20"/>
        </w:rPr>
        <w:t>(</w:t>
      </w:r>
      <w:r w:rsidR="003A0AC0" w:rsidRPr="0033216F">
        <w:rPr>
          <w:rFonts w:cs="Arial"/>
          <w:color w:val="auto"/>
          <w:sz w:val="20"/>
        </w:rPr>
        <w:t>2</w:t>
      </w:r>
      <w:r w:rsidR="00EF0CC3" w:rsidRPr="0033216F">
        <w:rPr>
          <w:rFonts w:cs="Arial"/>
          <w:color w:val="auto"/>
          <w:sz w:val="20"/>
        </w:rPr>
        <w:t>09.90</w:t>
      </w:r>
      <w:r w:rsidR="00270B8D" w:rsidRPr="0033216F">
        <w:rPr>
          <w:rFonts w:cs="Arial"/>
          <w:color w:val="auto"/>
          <w:sz w:val="20"/>
        </w:rPr>
        <w:t>ft)</w:t>
      </w:r>
    </w:p>
    <w:p w14:paraId="681DE7FB" w14:textId="1FD020DF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Recognize (125PPM/ 38PPF)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4.4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14.55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3</w:t>
      </w:r>
      <w:r w:rsidR="00EF0CC3" w:rsidRPr="0033216F">
        <w:rPr>
          <w:rFonts w:cs="Arial"/>
          <w:color w:val="auto"/>
          <w:sz w:val="20"/>
        </w:rPr>
        <w:t>2.0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04.95</w:t>
      </w:r>
      <w:r w:rsidRPr="0033216F">
        <w:rPr>
          <w:rFonts w:cs="Arial"/>
          <w:color w:val="auto"/>
          <w:sz w:val="20"/>
        </w:rPr>
        <w:t>ft)</w:t>
      </w:r>
    </w:p>
    <w:p w14:paraId="6445ECD8" w14:textId="54A08BE4" w:rsidR="00E41980" w:rsidRPr="0033216F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Identify (250PPM/ 76PPF) : </w:t>
      </w:r>
      <w:r w:rsidR="00E41980"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2.2</w:t>
      </w:r>
      <w:r w:rsidR="00E41980"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7.27</w:t>
      </w:r>
      <w:r w:rsidR="00E41980" w:rsidRPr="0033216F">
        <w:rPr>
          <w:rFonts w:cs="Arial"/>
          <w:color w:val="auto"/>
          <w:sz w:val="20"/>
        </w:rPr>
        <w:t xml:space="preserve">ft) / Tele: </w:t>
      </w:r>
      <w:r w:rsidR="00710EC5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6.0</w:t>
      </w:r>
      <w:r w:rsidR="00E41980" w:rsidRPr="0033216F">
        <w:rPr>
          <w:rFonts w:cs="Arial"/>
          <w:color w:val="auto"/>
          <w:sz w:val="20"/>
        </w:rPr>
        <w:t>m(</w:t>
      </w:r>
      <w:r w:rsidR="00710EC5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2.48</w:t>
      </w:r>
      <w:r w:rsidR="00270B8D" w:rsidRPr="0033216F">
        <w:rPr>
          <w:rFonts w:cs="Arial"/>
          <w:color w:val="auto"/>
          <w:sz w:val="20"/>
        </w:rPr>
        <w:t>ft)</w:t>
      </w:r>
    </w:p>
    <w:p w14:paraId="6903FE35" w14:textId="77777777" w:rsidR="00270B8D" w:rsidRPr="0033216F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FCC</w:t>
      </w:r>
    </w:p>
    <w:p w14:paraId="6B5CD4BF" w14:textId="5A90534C" w:rsidR="00B162B2" w:rsidRPr="0033216F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47 CFR Part 15 Subpart B</w:t>
      </w:r>
      <w:r w:rsidR="00B162B2" w:rsidRPr="0033216F">
        <w:rPr>
          <w:rFonts w:ascii="Arial" w:hAnsi="Arial" w:cs="Arial"/>
          <w:szCs w:val="20"/>
        </w:rPr>
        <w:t>(ANSI C63.4a-2017 Class A)</w:t>
      </w:r>
    </w:p>
    <w:p w14:paraId="00DFFCF2" w14:textId="770282CC" w:rsidR="00270B8D" w:rsidRPr="0033216F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33216F">
        <w:rPr>
          <w:rFonts w:ascii="Arial" w:hAnsi="Arial" w:cs="Arial"/>
          <w:szCs w:val="20"/>
        </w:rPr>
        <w:t>ANSI C63.4</w:t>
      </w:r>
      <w:r w:rsidRPr="0033216F">
        <w:rPr>
          <w:rFonts w:ascii="Arial" w:hAnsi="Arial" w:cs="Arial"/>
          <w:szCs w:val="20"/>
        </w:rPr>
        <w:t>a</w:t>
      </w:r>
      <w:r w:rsidR="00270B8D" w:rsidRPr="0033216F">
        <w:rPr>
          <w:rFonts w:ascii="Arial" w:hAnsi="Arial" w:cs="Arial"/>
          <w:szCs w:val="20"/>
        </w:rPr>
        <w:t>-2017 Class A</w:t>
      </w:r>
      <w:r w:rsidRPr="0033216F">
        <w:rPr>
          <w:rFonts w:ascii="Arial" w:hAnsi="Arial" w:cs="Arial"/>
          <w:szCs w:val="20"/>
        </w:rPr>
        <w:t>)</w:t>
      </w:r>
    </w:p>
    <w:p w14:paraId="57BFC89F" w14:textId="347A5454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2014/30/EU(EN 50121-4:2016)</w:t>
      </w:r>
    </w:p>
    <w:p w14:paraId="111947A2" w14:textId="0E330E7F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2014/30/EU(</w:t>
      </w:r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A4CA895" w14:textId="589E1151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Regulations 2016(</w:t>
      </w:r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8E94067" w14:textId="0FCB38E5" w:rsidR="00270B8D" w:rsidRPr="0033216F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RCM </w:t>
      </w:r>
      <w:r w:rsidR="00270B8D" w:rsidRPr="0033216F">
        <w:rPr>
          <w:rFonts w:ascii="Arial" w:hAnsi="Arial" w:cs="Arial"/>
          <w:szCs w:val="20"/>
        </w:rPr>
        <w:t>AS/NZS CISPR</w:t>
      </w:r>
      <w:r w:rsidRPr="0033216F">
        <w:rPr>
          <w:rFonts w:ascii="Arial" w:hAnsi="Arial" w:cs="Arial"/>
          <w:szCs w:val="20"/>
        </w:rPr>
        <w:t xml:space="preserve"> </w:t>
      </w:r>
      <w:r w:rsidR="00270B8D" w:rsidRPr="0033216F">
        <w:rPr>
          <w:rFonts w:ascii="Arial" w:hAnsi="Arial" w:cs="Arial"/>
          <w:szCs w:val="20"/>
        </w:rPr>
        <w:t xml:space="preserve">32:2015 </w:t>
      </w:r>
      <w:r w:rsidRPr="0033216F">
        <w:rPr>
          <w:rFonts w:ascii="Arial" w:hAnsi="Arial" w:cs="Arial"/>
          <w:szCs w:val="20"/>
        </w:rPr>
        <w:t xml:space="preserve">AMD 1:2020 </w:t>
      </w:r>
      <w:r w:rsidR="00270B8D" w:rsidRPr="0033216F">
        <w:rPr>
          <w:rFonts w:ascii="Arial" w:hAnsi="Arial" w:cs="Arial"/>
          <w:szCs w:val="20"/>
        </w:rPr>
        <w:t>Class A</w:t>
      </w:r>
    </w:p>
    <w:p w14:paraId="02525DDF" w14:textId="6959BB07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KS C 98</w:t>
      </w:r>
      <w:r w:rsidR="007A5CC0" w:rsidRPr="0033216F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UL </w:t>
      </w:r>
      <w:r w:rsidR="00C91905" w:rsidRPr="0033216F">
        <w:rPr>
          <w:rFonts w:ascii="Arial" w:hAnsi="Arial" w:cs="Arial"/>
          <w:szCs w:val="20"/>
        </w:rPr>
        <w:t>62368-1, CSA C22.2 62638-1:19</w:t>
      </w:r>
      <w:r w:rsidR="007A5CC0" w:rsidRPr="0033216F">
        <w:rPr>
          <w:rFonts w:ascii="Arial" w:hAnsi="Arial" w:cs="Arial"/>
          <w:szCs w:val="20"/>
        </w:rPr>
        <w:t>, IEC 62471</w:t>
      </w:r>
    </w:p>
    <w:p w14:paraId="4AD3262D" w14:textId="47463982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33216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33216F">
        <w:rPr>
          <w:rFonts w:cs="Arial"/>
          <w:szCs w:val="16"/>
        </w:rPr>
        <w:br/>
        <w:t>END OF SECTIO</w:t>
      </w:r>
      <w:bookmarkEnd w:id="3"/>
      <w:r w:rsidRPr="0033216F">
        <w:rPr>
          <w:rFonts w:cs="Arial"/>
          <w:szCs w:val="16"/>
        </w:rPr>
        <w:t>N</w:t>
      </w:r>
    </w:p>
    <w:sectPr w:rsidR="00033977" w:rsidRPr="0033216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Pr="0033216F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6ABD3DA" w:rsidR="001443E5" w:rsidRPr="0033216F" w:rsidRDefault="003D76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3216F">
      <w:rPr>
        <w:rFonts w:eastAsia="맑은 고딕"/>
        <w:lang w:eastAsia="ko-KR"/>
      </w:rPr>
      <w:t>XNV-</w:t>
    </w:r>
    <w:r w:rsidR="00467159" w:rsidRPr="0033216F">
      <w:rPr>
        <w:rFonts w:eastAsia="맑은 고딕"/>
        <w:lang w:eastAsia="ko-KR"/>
      </w:rPr>
      <w:t>6</w:t>
    </w:r>
    <w:r w:rsidRPr="0033216F">
      <w:rPr>
        <w:rFonts w:eastAsia="맑은 고딕"/>
        <w:lang w:eastAsia="ko-KR"/>
      </w:rPr>
      <w:t>08</w:t>
    </w:r>
    <w:r w:rsidR="00D5472E">
      <w:rPr>
        <w:rFonts w:eastAsia="맑은 고딕"/>
        <w:lang w:eastAsia="ko-KR"/>
      </w:rPr>
      <w:t>3</w:t>
    </w:r>
    <w:r w:rsidR="00A05AC6" w:rsidRPr="0033216F">
      <w:rPr>
        <w:rFonts w:eastAsia="맑은 고딕"/>
        <w:lang w:eastAsia="ko-KR"/>
      </w:rPr>
      <w:t>Z</w:t>
    </w:r>
    <w:r w:rsidR="001443E5" w:rsidRPr="0033216F">
      <w:tab/>
    </w:r>
    <w:r w:rsidR="001443E5" w:rsidRPr="0033216F">
      <w:tab/>
    </w:r>
    <w:r w:rsidR="00467159" w:rsidRPr="0033216F">
      <w:t>2</w:t>
    </w:r>
    <w:r w:rsidR="00D5472E">
      <w:rPr>
        <w:rFonts w:eastAsia="맑은 고딕"/>
        <w:lang w:eastAsia="ko-KR"/>
      </w:rPr>
      <w:t>MP NETWORK AI</w:t>
    </w:r>
    <w:r w:rsidR="001443E5" w:rsidRPr="0033216F">
      <w:rPr>
        <w:rFonts w:eastAsia="맑은 고딕"/>
        <w:lang w:eastAsia="ko-KR"/>
      </w:rPr>
      <w:t xml:space="preserve"> VANDAL DOME CAMERA</w:t>
    </w:r>
  </w:p>
  <w:p w14:paraId="169ACA23" w14:textId="02ED55C2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3216F">
      <w:t>NOV</w:t>
    </w:r>
    <w:r w:rsidR="001443E5" w:rsidRPr="0033216F">
      <w:t xml:space="preserve"> 202</w:t>
    </w:r>
    <w:r w:rsidR="00237BEE" w:rsidRPr="0033216F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A9292D">
      <w:rPr>
        <w:noProof/>
      </w:rPr>
      <w:t>7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0E6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16F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159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0FB2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672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2ED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67CA0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0497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1D2F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292D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472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0CC3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570F8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00B37-9160-4AC9-9212-A68D148D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1738</Words>
  <Characters>9912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11627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2022-11-03T01:59:00Z</dcterms:created>
  <dcterms:modified xsi:type="dcterms:W3CDTF">2022-11-03T02:09:00Z</dcterms:modified>
</cp:coreProperties>
</file>