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4FC4BFCA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A55BB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XNV-A6084R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0F09A13A" w14:textId="66854199" w:rsidR="00F27C1C" w:rsidRPr="00F27C1C" w:rsidRDefault="00F27C1C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</w:p>
    <w:p w14:paraId="49B9C784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2.8~12mm (4.3x) 모터 구동 가변 초점</w:t>
      </w:r>
    </w:p>
    <w:p w14:paraId="7727F901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AI 기반 이미지 향상을 위한 듀얼 NPU</w:t>
      </w:r>
    </w:p>
    <w:p w14:paraId="53888456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AI 엔진 기반 분석 이벤트:</w:t>
      </w:r>
    </w:p>
    <w:p w14:paraId="3749C384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 w:hint="eastAsia"/>
          <w:szCs w:val="20"/>
        </w:rPr>
        <w:t>객체</w:t>
      </w:r>
      <w:r w:rsidRPr="00A55BB8">
        <w:rPr>
          <w:rFonts w:ascii="Noto Sans KR" w:eastAsia="Noto Sans KR" w:hAnsi="Noto Sans KR"/>
          <w:szCs w:val="20"/>
        </w:rPr>
        <w:t xml:space="preserve"> 감지 (사람/얼굴/차량/번호판),</w:t>
      </w:r>
    </w:p>
    <w:p w14:paraId="23DE647D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IVA (가상선/영역, 출입, 배회, 방향, 침입),</w:t>
      </w:r>
    </w:p>
    <w:p w14:paraId="25C1D878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 w:hint="eastAsia"/>
          <w:szCs w:val="20"/>
        </w:rPr>
        <w:t>미끄러짐</w:t>
      </w:r>
      <w:r w:rsidRPr="00A55BB8">
        <w:rPr>
          <w:rFonts w:ascii="Noto Sans KR" w:eastAsia="Noto Sans KR" w:hAnsi="Noto Sans KR"/>
          <w:szCs w:val="20"/>
        </w:rPr>
        <w:t>&amp;낙상 감지, 얼굴 마스크 감지,</w:t>
      </w:r>
    </w:p>
    <w:p w14:paraId="189A2AE5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 w:hint="eastAsia"/>
          <w:szCs w:val="20"/>
        </w:rPr>
        <w:t>사회적</w:t>
      </w:r>
      <w:r w:rsidRPr="00A55BB8">
        <w:rPr>
          <w:rFonts w:ascii="Noto Sans KR" w:eastAsia="Noto Sans KR" w:hAnsi="Noto Sans KR"/>
          <w:szCs w:val="20"/>
        </w:rPr>
        <w:t xml:space="preserve"> 거리두기 감지, 움직임 감지</w:t>
      </w:r>
    </w:p>
    <w:p w14:paraId="6E2A9C6E" w14:textId="5270DFD0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 xml:space="preserve">AI 엔진 기반 비즈니스 </w:t>
      </w:r>
      <w:proofErr w:type="spellStart"/>
      <w:r w:rsidRPr="00A55BB8">
        <w:rPr>
          <w:rFonts w:ascii="Noto Sans KR" w:eastAsia="Noto Sans KR" w:hAnsi="Noto Sans KR"/>
          <w:szCs w:val="20"/>
        </w:rPr>
        <w:t>인텔리전스</w:t>
      </w:r>
      <w:proofErr w:type="spellEnd"/>
      <w:r w:rsidRPr="00A55BB8">
        <w:rPr>
          <w:rFonts w:ascii="Noto Sans KR" w:eastAsia="Noto Sans KR" w:hAnsi="Noto Sans KR"/>
          <w:szCs w:val="20"/>
        </w:rPr>
        <w:t>:</w:t>
      </w:r>
      <w:r>
        <w:rPr>
          <w:rFonts w:ascii="Noto Sans KR" w:eastAsia="Noto Sans KR" w:hAnsi="Noto Sans KR" w:hint="eastAsia"/>
          <w:szCs w:val="20"/>
        </w:rPr>
        <w:t xml:space="preserve"> </w:t>
      </w:r>
      <w:r w:rsidRPr="00A55BB8">
        <w:rPr>
          <w:rFonts w:ascii="Noto Sans KR" w:eastAsia="Noto Sans KR" w:hAnsi="Noto Sans KR" w:hint="eastAsia"/>
          <w:szCs w:val="20"/>
        </w:rPr>
        <w:t>사람</w:t>
      </w:r>
      <w:r w:rsidRPr="00A55BB8">
        <w:rPr>
          <w:rFonts w:ascii="Noto Sans KR" w:eastAsia="Noto Sans KR" w:hAnsi="Noto Sans KR"/>
          <w:szCs w:val="20"/>
        </w:rPr>
        <w:t xml:space="preserve">/차량/군중 </w:t>
      </w:r>
      <w:proofErr w:type="spellStart"/>
      <w:r w:rsidRPr="00A55BB8">
        <w:rPr>
          <w:rFonts w:ascii="Noto Sans KR" w:eastAsia="Noto Sans KR" w:hAnsi="Noto Sans KR"/>
          <w:szCs w:val="20"/>
        </w:rPr>
        <w:t>카운팅</w:t>
      </w:r>
      <w:proofErr w:type="spellEnd"/>
      <w:r w:rsidRPr="00A55BB8">
        <w:rPr>
          <w:rFonts w:ascii="Noto Sans KR" w:eastAsia="Noto Sans KR" w:hAnsi="Noto Sans KR"/>
          <w:szCs w:val="20"/>
        </w:rPr>
        <w:t xml:space="preserve">, </w:t>
      </w:r>
      <w:proofErr w:type="spellStart"/>
      <w:r w:rsidRPr="00A55BB8">
        <w:rPr>
          <w:rFonts w:ascii="Noto Sans KR" w:eastAsia="Noto Sans KR" w:hAnsi="Noto Sans KR"/>
          <w:szCs w:val="20"/>
        </w:rPr>
        <w:t>대기열</w:t>
      </w:r>
      <w:proofErr w:type="spellEnd"/>
      <w:r w:rsidRPr="00A55BB8">
        <w:rPr>
          <w:rFonts w:ascii="Noto Sans KR" w:eastAsia="Noto Sans KR" w:hAnsi="Noto Sans KR"/>
          <w:szCs w:val="20"/>
        </w:rPr>
        <w:t xml:space="preserve"> 관리, </w:t>
      </w:r>
      <w:proofErr w:type="spellStart"/>
      <w:r w:rsidRPr="00A55BB8">
        <w:rPr>
          <w:rFonts w:ascii="Noto Sans KR" w:eastAsia="Noto Sans KR" w:hAnsi="Noto Sans KR"/>
          <w:szCs w:val="20"/>
        </w:rPr>
        <w:t>히트맵</w:t>
      </w:r>
      <w:proofErr w:type="spellEnd"/>
    </w:p>
    <w:p w14:paraId="73C0094A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A55BB8">
        <w:rPr>
          <w:rFonts w:ascii="Noto Sans KR" w:eastAsia="Noto Sans KR" w:hAnsi="Noto Sans KR"/>
          <w:szCs w:val="20"/>
        </w:rPr>
        <w:t>BestShot</w:t>
      </w:r>
      <w:proofErr w:type="spellEnd"/>
      <w:r w:rsidRPr="00A55BB8">
        <w:rPr>
          <w:rFonts w:ascii="Noto Sans KR" w:eastAsia="Noto Sans KR" w:hAnsi="Noto Sans KR"/>
          <w:szCs w:val="20"/>
        </w:rPr>
        <w:t xml:space="preserve"> 및 전체 속성 지원</w:t>
      </w:r>
    </w:p>
    <w:p w14:paraId="29315A4A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 w:hint="eastAsia"/>
          <w:szCs w:val="20"/>
        </w:rPr>
        <w:t>동적</w:t>
      </w:r>
      <w:r w:rsidRPr="00A55BB8">
        <w:rPr>
          <w:rFonts w:ascii="Noto Sans KR" w:eastAsia="Noto Sans KR" w:hAnsi="Noto Sans KR"/>
          <w:szCs w:val="20"/>
        </w:rPr>
        <w:t xml:space="preserve"> 프라이버시 </w:t>
      </w:r>
      <w:proofErr w:type="spellStart"/>
      <w:r w:rsidRPr="00A55BB8">
        <w:rPr>
          <w:rFonts w:ascii="Noto Sans KR" w:eastAsia="Noto Sans KR" w:hAnsi="Noto Sans KR"/>
          <w:szCs w:val="20"/>
        </w:rPr>
        <w:t>마스킹</w:t>
      </w:r>
      <w:proofErr w:type="spellEnd"/>
      <w:r w:rsidRPr="00A55BB8">
        <w:rPr>
          <w:rFonts w:ascii="Noto Sans KR" w:eastAsia="Noto Sans KR" w:hAnsi="Noto Sans KR"/>
          <w:szCs w:val="20"/>
        </w:rPr>
        <w:t xml:space="preserve"> 지원</w:t>
      </w:r>
    </w:p>
    <w:p w14:paraId="65618CD7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A55BB8">
        <w:rPr>
          <w:rFonts w:ascii="Noto Sans KR" w:eastAsia="Noto Sans KR" w:hAnsi="Noto Sans KR"/>
          <w:szCs w:val="20"/>
        </w:rPr>
        <w:t>extremeWDR</w:t>
      </w:r>
      <w:proofErr w:type="spellEnd"/>
      <w:r w:rsidRPr="00A55BB8">
        <w:rPr>
          <w:rFonts w:ascii="Noto Sans KR" w:eastAsia="Noto Sans KR" w:hAnsi="Noto Sans KR"/>
          <w:szCs w:val="20"/>
        </w:rPr>
        <w:t xml:space="preserve">, </w:t>
      </w:r>
      <w:proofErr w:type="spellStart"/>
      <w:r w:rsidRPr="00A55BB8">
        <w:rPr>
          <w:rFonts w:ascii="Noto Sans KR" w:eastAsia="Noto Sans KR" w:hAnsi="Noto Sans KR"/>
          <w:szCs w:val="20"/>
        </w:rPr>
        <w:t>WiseNRⅡ</w:t>
      </w:r>
      <w:proofErr w:type="spellEnd"/>
      <w:r w:rsidRPr="00A55BB8">
        <w:rPr>
          <w:rFonts w:ascii="Noto Sans KR" w:eastAsia="Noto Sans KR" w:hAnsi="Noto Sans KR"/>
          <w:szCs w:val="20"/>
        </w:rPr>
        <w:t>(AI 엔진 기반),</w:t>
      </w:r>
    </w:p>
    <w:p w14:paraId="6A650AA4" w14:textId="77777777" w:rsidR="00A55BB8" w:rsidRPr="00A55BB8" w:rsidRDefault="00A55BB8" w:rsidP="00A55BB8">
      <w:pPr>
        <w:pStyle w:val="a3"/>
        <w:snapToGrid w:val="0"/>
        <w:ind w:left="720"/>
        <w:rPr>
          <w:rFonts w:ascii="Noto Sans KR" w:eastAsia="Noto Sans KR" w:hAnsi="Noto Sans KR"/>
          <w:szCs w:val="20"/>
        </w:rPr>
      </w:pPr>
      <w:proofErr w:type="spellStart"/>
      <w:r w:rsidRPr="00A55BB8">
        <w:rPr>
          <w:rFonts w:ascii="Noto Sans KR" w:eastAsia="Noto Sans KR" w:hAnsi="Noto Sans KR"/>
          <w:szCs w:val="20"/>
        </w:rPr>
        <w:t>WiseStream</w:t>
      </w:r>
      <w:proofErr w:type="spellEnd"/>
      <w:r w:rsidRPr="00A55BB8">
        <w:rPr>
          <w:rFonts w:ascii="Noto Sans KR" w:eastAsia="Noto Sans KR" w:hAnsi="Noto Sans KR"/>
          <w:szCs w:val="20"/>
        </w:rPr>
        <w:t>(AI 엔진 기반)</w:t>
      </w:r>
    </w:p>
    <w:p w14:paraId="41561D0E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A55BB8">
        <w:rPr>
          <w:rFonts w:ascii="Noto Sans KR" w:eastAsia="Noto Sans KR" w:hAnsi="Noto Sans KR"/>
          <w:szCs w:val="20"/>
        </w:rPr>
        <w:t>WiseIR</w:t>
      </w:r>
      <w:proofErr w:type="spellEnd"/>
      <w:r w:rsidRPr="00A55BB8">
        <w:rPr>
          <w:rFonts w:ascii="Noto Sans KR" w:eastAsia="Noto Sans KR" w:hAnsi="Noto Sans KR"/>
          <w:szCs w:val="20"/>
        </w:rPr>
        <w:t>: IR 가시 거리 40 m (131.23 ft)</w:t>
      </w:r>
    </w:p>
    <w:p w14:paraId="1FA57602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IP66, IP67, NEMA4X, IK10</w:t>
      </w:r>
    </w:p>
    <w:p w14:paraId="29ACEEFD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NEMA TS-2 (2.2.7.2-8, 2.2.8, 2.2.9)</w:t>
      </w:r>
    </w:p>
    <w:p w14:paraId="6A592597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A55BB8">
        <w:rPr>
          <w:rFonts w:ascii="Noto Sans KR" w:eastAsia="Noto Sans KR" w:hAnsi="Noto Sans KR"/>
          <w:szCs w:val="20"/>
        </w:rPr>
        <w:t>Wisepower</w:t>
      </w:r>
      <w:proofErr w:type="spellEnd"/>
      <w:r w:rsidRPr="00A55BB8">
        <w:rPr>
          <w:rFonts w:ascii="Noto Sans KR" w:eastAsia="Noto Sans KR" w:hAnsi="Noto Sans KR"/>
          <w:szCs w:val="20"/>
        </w:rPr>
        <w:t xml:space="preserve"> 지원(전력 모니터링, ECO 모드)</w:t>
      </w:r>
    </w:p>
    <w:p w14:paraId="79040F35" w14:textId="7777777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 w:hint="eastAsia"/>
          <w:szCs w:val="20"/>
        </w:rPr>
        <w:t>재활용</w:t>
      </w:r>
      <w:r w:rsidRPr="00A55BB8">
        <w:rPr>
          <w:rFonts w:ascii="Noto Sans KR" w:eastAsia="Noto Sans KR" w:hAnsi="Noto Sans KR"/>
          <w:szCs w:val="20"/>
        </w:rPr>
        <w:t xml:space="preserve"> 플라스틱 사용</w:t>
      </w:r>
    </w:p>
    <w:p w14:paraId="411915CE" w14:textId="04DA2E07" w:rsidR="00A55BB8" w:rsidRPr="00A55BB8" w:rsidRDefault="00A55BB8" w:rsidP="00A55BB8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 w:hint="eastAsia"/>
          <w:szCs w:val="20"/>
        </w:rPr>
        <w:t>기기</w:t>
      </w:r>
      <w:r w:rsidRPr="00A55BB8">
        <w:rPr>
          <w:rFonts w:ascii="Noto Sans KR" w:eastAsia="Noto Sans KR" w:hAnsi="Noto Sans KR"/>
          <w:szCs w:val="20"/>
        </w:rPr>
        <w:t xml:space="preserve"> 인증서(Hanwha Vision Root CA),</w:t>
      </w:r>
      <w:r>
        <w:rPr>
          <w:rFonts w:ascii="Noto Sans KR" w:eastAsia="Noto Sans KR" w:hAnsi="Noto Sans KR" w:hint="eastAsia"/>
          <w:szCs w:val="20"/>
        </w:rPr>
        <w:t xml:space="preserve"> </w:t>
      </w:r>
      <w:r w:rsidRPr="00A55BB8">
        <w:rPr>
          <w:rFonts w:ascii="Noto Sans KR" w:eastAsia="Noto Sans KR" w:hAnsi="Noto Sans KR" w:hint="eastAsia"/>
          <w:szCs w:val="20"/>
        </w:rPr>
        <w:t>보안</w:t>
      </w:r>
      <w:r w:rsidRPr="00A55BB8">
        <w:rPr>
          <w:rFonts w:ascii="Noto Sans KR" w:eastAsia="Noto Sans KR" w:hAnsi="Noto Sans KR"/>
          <w:szCs w:val="20"/>
        </w:rPr>
        <w:t xml:space="preserve"> 저장(FIPS 140-3 레벨3/CC EAL6+ 인증된 보안 요소),</w:t>
      </w:r>
    </w:p>
    <w:p w14:paraId="64569C03" w14:textId="7A66662F" w:rsidR="00CA5BCD" w:rsidRPr="00A55BB8" w:rsidRDefault="00A55BB8" w:rsidP="00A55BB8">
      <w:pPr>
        <w:pStyle w:val="a3"/>
        <w:snapToGrid w:val="0"/>
        <w:ind w:left="720"/>
        <w:rPr>
          <w:rFonts w:ascii="Noto Sans KR" w:eastAsia="Noto Sans KR" w:hAnsi="Noto Sans KR"/>
          <w:szCs w:val="20"/>
        </w:rPr>
      </w:pPr>
      <w:r w:rsidRPr="00A55BB8">
        <w:rPr>
          <w:rFonts w:ascii="Noto Sans KR" w:eastAsia="Noto Sans KR" w:hAnsi="Noto Sans KR"/>
          <w:szCs w:val="20"/>
        </w:rPr>
        <w:t>SBOM</w:t>
      </w:r>
    </w:p>
    <w:p w14:paraId="57D3A225" w14:textId="77777777" w:rsidR="00633B4E" w:rsidRPr="00F27C1C" w:rsidRDefault="00633B4E" w:rsidP="00633B4E">
      <w:pPr>
        <w:pStyle w:val="a3"/>
        <w:tabs>
          <w:tab w:val="left" w:pos="8668"/>
        </w:tabs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4C1FBF77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F60352">
        <w:rPr>
          <w:rFonts w:ascii="Noto Sans KR" w:eastAsia="Noto Sans KR" w:hAnsi="Noto Sans KR"/>
          <w:sz w:val="20"/>
          <w:szCs w:val="20"/>
        </w:rPr>
        <w:t>2.8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32B948B8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C1C31" w:rsidRPr="00AC1C31">
        <w:rPr>
          <w:rFonts w:ascii="Noto Sans KR" w:eastAsia="Noto Sans KR" w:hAnsi="Noto Sans KR"/>
          <w:sz w:val="20"/>
          <w:szCs w:val="20"/>
        </w:rPr>
        <w:t>1920x1080, 1280x960, 1280x720, 1024x768, 800x600, 640x480, 640x360, 320x240,320x180</w:t>
      </w:r>
    </w:p>
    <w:p w14:paraId="298145D4" w14:textId="64975BD7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AC1C31" w:rsidRPr="00AC1C31">
        <w:rPr>
          <w:rFonts w:ascii="Noto Sans KR" w:eastAsia="Noto Sans KR" w:hAnsi="Noto Sans KR"/>
          <w:sz w:val="20"/>
          <w:szCs w:val="20"/>
        </w:rPr>
        <w:t>60fps/50fps(60Hz/50Hz)</w:t>
      </w:r>
      <w:r w:rsidR="00F60352">
        <w:rPr>
          <w:rFonts w:ascii="Noto Sans KR" w:eastAsia="Noto Sans KR" w:hAnsi="Noto Sans KR"/>
          <w:sz w:val="20"/>
          <w:szCs w:val="20"/>
        </w:rPr>
        <w:t>, MJPEG – 30</w:t>
      </w:r>
      <w:r w:rsidR="00F60352">
        <w:rPr>
          <w:rFonts w:ascii="Noto Sans KR" w:eastAsia="Noto Sans KR" w:hAnsi="Noto Sans KR" w:hint="eastAsia"/>
          <w:sz w:val="20"/>
          <w:szCs w:val="20"/>
        </w:rPr>
        <w:t>f</w:t>
      </w:r>
      <w:r w:rsidR="00F60352">
        <w:rPr>
          <w:rFonts w:ascii="Noto Sans KR" w:eastAsia="Noto Sans KR" w:hAnsi="Noto Sans KR"/>
          <w:sz w:val="20"/>
          <w:szCs w:val="20"/>
        </w:rPr>
        <w:t>ps</w:t>
      </w:r>
    </w:p>
    <w:p w14:paraId="46F7E870" w14:textId="5AD6E36C" w:rsidR="0052186A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F60352"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F60352">
        <w:rPr>
          <w:rFonts w:ascii="Noto Sans KR" w:eastAsia="Noto Sans KR" w:hAnsi="Noto Sans KR"/>
          <w:sz w:val="20"/>
          <w:szCs w:val="20"/>
        </w:rPr>
        <w:t>2</w:t>
      </w:r>
    </w:p>
    <w:p w14:paraId="7C2D8031" w14:textId="3FE95E2D" w:rsidR="00A607BD" w:rsidRPr="0052186A" w:rsidRDefault="00A607B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출력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607BD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4CB4B3F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/>
          <w:sz w:val="20"/>
          <w:szCs w:val="20"/>
        </w:rPr>
        <w:t>2.8 ~ 12</w:t>
      </w:r>
    </w:p>
    <w:p w14:paraId="1D9C8572" w14:textId="7F9A1FD1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 w:rsidR="00F60352">
        <w:rPr>
          <w:rFonts w:ascii="Noto Sans KR" w:eastAsia="Noto Sans KR" w:hAnsi="Noto Sans KR"/>
          <w:sz w:val="20"/>
          <w:szCs w:val="20"/>
        </w:rPr>
        <w:t>4.3</w:t>
      </w:r>
      <w:r>
        <w:rPr>
          <w:rFonts w:ascii="Noto Sans KR" w:eastAsia="Noto Sans KR" w:hAnsi="Noto Sans KR" w:hint="eastAsia"/>
          <w:sz w:val="20"/>
          <w:szCs w:val="20"/>
        </w:rPr>
        <w:t>x</w:t>
      </w:r>
    </w:p>
    <w:p w14:paraId="3FF8FE47" w14:textId="0B8D24A4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proofErr w:type="gramStart"/>
      <w:r>
        <w:rPr>
          <w:rFonts w:ascii="Noto Sans KR" w:eastAsia="Noto Sans KR" w:hAnsi="Noto Sans KR"/>
          <w:sz w:val="20"/>
          <w:szCs w:val="20"/>
        </w:rPr>
        <w:t>1.</w:t>
      </w:r>
      <w:r w:rsidR="00F60352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r w:rsidR="00F60352">
        <w:rPr>
          <w:rFonts w:ascii="Noto Sans KR" w:eastAsia="Noto Sans KR" w:hAnsi="Noto Sans KR"/>
          <w:sz w:val="20"/>
          <w:szCs w:val="20"/>
        </w:rPr>
        <w:t xml:space="preserve"> 3.6</w:t>
      </w:r>
    </w:p>
    <w:p w14:paraId="334BA26D" w14:textId="1585858C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F60352">
        <w:rPr>
          <w:rFonts w:ascii="Noto Sans KR" w:eastAsia="Noto Sans KR" w:hAnsi="Noto Sans KR"/>
          <w:sz w:val="20"/>
          <w:szCs w:val="20"/>
        </w:rPr>
        <w:t>120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F60352">
        <w:rPr>
          <w:rFonts w:ascii="Noto Sans KR" w:eastAsia="Noto Sans KR" w:hAnsi="Noto Sans KR"/>
          <w:sz w:val="20"/>
          <w:szCs w:val="20"/>
        </w:rPr>
        <w:t>27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F60352">
        <w:rPr>
          <w:rFonts w:ascii="Noto Sans KR" w:eastAsia="Noto Sans KR" w:hAnsi="Noto Sans KR"/>
          <w:sz w:val="20"/>
          <w:szCs w:val="20"/>
        </w:rPr>
        <w:t>63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F60352">
        <w:rPr>
          <w:rFonts w:ascii="Noto Sans KR" w:eastAsia="Noto Sans KR" w:hAnsi="Noto Sans KR"/>
          <w:sz w:val="20"/>
          <w:szCs w:val="20"/>
        </w:rPr>
        <w:t>15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F60352">
        <w:rPr>
          <w:rFonts w:ascii="Noto Sans KR" w:eastAsia="Noto Sans KR" w:hAnsi="Noto Sans KR"/>
          <w:sz w:val="20"/>
          <w:szCs w:val="20"/>
        </w:rPr>
        <w:t>143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F60352">
        <w:rPr>
          <w:rFonts w:ascii="Noto Sans KR" w:eastAsia="Noto Sans KR" w:hAnsi="Noto Sans KR"/>
          <w:sz w:val="20"/>
          <w:szCs w:val="20"/>
        </w:rPr>
        <w:t>32</w:t>
      </w:r>
      <w:r w:rsidRPr="00D54F32">
        <w:rPr>
          <w:rFonts w:ascii="Noto Sans KR" w:eastAsia="Noto Sans KR" w:hAnsi="Noto Sans KR"/>
          <w:sz w:val="20"/>
          <w:szCs w:val="20"/>
        </w:rPr>
        <w:t>°</w:t>
      </w:r>
    </w:p>
    <w:p w14:paraId="4AB4C0CD" w14:textId="4317B31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0.</w:t>
      </w:r>
      <w:r w:rsidR="00F60352">
        <w:rPr>
          <w:rFonts w:ascii="Noto Sans KR" w:eastAsia="Noto Sans KR" w:hAnsi="Noto Sans KR"/>
          <w:sz w:val="20"/>
          <w:szCs w:val="20"/>
        </w:rPr>
        <w:t>5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F60352">
        <w:rPr>
          <w:rFonts w:ascii="Noto Sans KR" w:eastAsia="Noto Sans KR" w:hAnsi="Noto Sans KR"/>
          <w:sz w:val="20"/>
          <w:szCs w:val="20"/>
        </w:rPr>
        <w:t>1.64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6B9033C4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심플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포커스</w:t>
      </w:r>
      <w:r w:rsidR="00F60352">
        <w:rPr>
          <w:rFonts w:ascii="Noto Sans KR" w:eastAsia="Noto Sans KR" w:hAnsi="Noto Sans KR" w:hint="eastAsia"/>
          <w:sz w:val="20"/>
          <w:szCs w:val="20"/>
        </w:rPr>
        <w:t>,</w:t>
      </w:r>
      <w:r w:rsidR="00F60352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수동</w:t>
      </w:r>
    </w:p>
    <w:p w14:paraId="78B0B734" w14:textId="470F74C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P iris(IR corrected)</w:t>
      </w:r>
    </w:p>
    <w:p w14:paraId="4F68E7BE" w14:textId="62842E1A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0°~3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0°~</w:t>
      </w:r>
      <w:r w:rsidR="00F60352">
        <w:rPr>
          <w:rFonts w:ascii="Noto Sans KR" w:eastAsia="Noto Sans KR" w:hAnsi="Noto Sans KR"/>
          <w:sz w:val="20"/>
          <w:szCs w:val="20"/>
        </w:rPr>
        <w:t>75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Pr="00D54F32">
        <w:rPr>
          <w:rFonts w:ascii="Noto Sans KR" w:eastAsia="Noto Sans KR" w:hAnsi="Noto Sans KR"/>
          <w:sz w:val="20"/>
          <w:szCs w:val="20"/>
        </w:rPr>
        <w:t>0°~</w:t>
      </w:r>
      <w:r w:rsidR="004C2A24">
        <w:rPr>
          <w:rFonts w:ascii="Noto Sans KR" w:eastAsia="Noto Sans KR" w:hAnsi="Noto Sans KR"/>
          <w:sz w:val="20"/>
          <w:szCs w:val="20"/>
        </w:rPr>
        <w:t>355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</w:p>
    <w:p w14:paraId="129D6A4E" w14:textId="59D4D218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722ECE14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</w:t>
      </w:r>
      <w:r w:rsidR="00F60352">
        <w:rPr>
          <w:rFonts w:ascii="Noto Sans KR" w:eastAsia="Noto Sans KR" w:hAnsi="Noto Sans KR"/>
          <w:sz w:val="20"/>
          <w:szCs w:val="20"/>
        </w:rPr>
        <w:t>50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21E4FCDE" w:rsidR="00494EBC" w:rsidRPr="00F83985" w:rsidRDefault="00F60352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영상 흔들림 </w:t>
      </w:r>
      <w:proofErr w:type="gramStart"/>
      <w:r w:rsidR="00494EBC" w:rsidRPr="00F83985">
        <w:rPr>
          <w:rFonts w:ascii="Noto Sans KR" w:eastAsia="Noto Sans KR" w:hAnsi="Noto Sans KR" w:hint="eastAsia"/>
          <w:sz w:val="20"/>
          <w:szCs w:val="20"/>
        </w:rPr>
        <w:t>보정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6800A3AB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8AC1460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1CBADE18" w14:textId="009D6CC3" w:rsidR="00BC6D4D" w:rsidRDefault="00BC6D4D" w:rsidP="00BC6D4D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</w:p>
    <w:p w14:paraId="4D3F5F8B" w14:textId="272A7464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L</w:t>
      </w:r>
      <w:r>
        <w:rPr>
          <w:rFonts w:ascii="Noto Sans KR" w:eastAsia="Noto Sans KR" w:hAnsi="Noto Sans KR"/>
          <w:sz w:val="20"/>
          <w:szCs w:val="20"/>
        </w:rPr>
        <w:t>DC(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렌즈왜곡보정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지원</w:t>
      </w:r>
      <w:r w:rsidRPr="00BC6D4D">
        <w:rPr>
          <w:rFonts w:ascii="Noto Sans KR" w:eastAsia="Noto Sans KR" w:hAnsi="Noto Sans KR"/>
          <w:sz w:val="20"/>
          <w:szCs w:val="20"/>
        </w:rPr>
        <w:t>(Fill/stretch 모드)</w:t>
      </w:r>
    </w:p>
    <w:p w14:paraId="22BFDD79" w14:textId="1CD8A5E7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</w:t>
      </w:r>
      <w:r w:rsidR="00F8229B">
        <w:rPr>
          <w:rFonts w:ascii="Noto Sans KR" w:eastAsia="Noto Sans KR" w:hAnsi="Noto Sans KR"/>
          <w:sz w:val="20"/>
          <w:szCs w:val="20"/>
        </w:rPr>
        <w:t>4</w:t>
      </w:r>
      <w:r w:rsidRPr="00BC6D4D">
        <w:rPr>
          <w:rFonts w:ascii="Noto Sans KR" w:eastAsia="Noto Sans KR" w:hAnsi="Noto Sans KR"/>
          <w:sz w:val="20"/>
          <w:szCs w:val="20"/>
        </w:rPr>
        <w:t>0,000초</w:t>
      </w:r>
    </w:p>
    <w:p w14:paraId="6D132A86" w14:textId="3E6159D9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상하반전</w:t>
      </w:r>
      <w:r w:rsidRPr="00BC6D4D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(90°/270°)</w:t>
      </w:r>
    </w:p>
    <w:p w14:paraId="37C0A5E3" w14:textId="249C55E0" w:rsidR="00F8229B" w:rsidRDefault="00F8229B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– I/O box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연결시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추가 알람 입출력 지원</w:t>
      </w:r>
    </w:p>
    <w:p w14:paraId="2213610E" w14:textId="4C79CEC6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지능형</w:t>
      </w:r>
      <w:r w:rsidRPr="00C1532F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구독, </w:t>
      </w:r>
      <w:r w:rsidR="00F8229B">
        <w:rPr>
          <w:rFonts w:ascii="Noto Sans KR" w:eastAsia="Noto Sans KR" w:hAnsi="Noto Sans KR" w:hint="eastAsia"/>
          <w:sz w:val="20"/>
          <w:szCs w:val="20"/>
        </w:rPr>
        <w:t>D</w:t>
      </w:r>
      <w:r w:rsidR="00F8229B">
        <w:rPr>
          <w:rFonts w:ascii="Noto Sans KR" w:eastAsia="Noto Sans KR" w:hAnsi="Noto Sans KR"/>
          <w:sz w:val="20"/>
          <w:szCs w:val="20"/>
        </w:rPr>
        <w:t xml:space="preserve">ay/Night, </w:t>
      </w:r>
      <w:r w:rsidR="00F8229B">
        <w:rPr>
          <w:rFonts w:ascii="Noto Sans KR" w:eastAsia="Noto Sans KR" w:hAnsi="Noto Sans KR" w:hint="eastAsia"/>
          <w:sz w:val="20"/>
          <w:szCs w:val="20"/>
        </w:rPr>
        <w:t>저장장치 중</w:t>
      </w:r>
      <w:r w:rsidR="009A4DE0">
        <w:rPr>
          <w:rFonts w:ascii="Noto Sans KR" w:eastAsia="Noto Sans KR" w:hAnsi="Noto Sans KR" w:hint="eastAsia"/>
          <w:sz w:val="20"/>
          <w:szCs w:val="20"/>
        </w:rPr>
        <w:t>단</w:t>
      </w:r>
    </w:p>
    <w:p w14:paraId="0480BF53" w14:textId="4373DE74" w:rsidR="00C1532F" w:rsidRDefault="00C1532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파일</w:t>
      </w:r>
      <w:r w:rsidRPr="00C1532F">
        <w:rPr>
          <w:rFonts w:ascii="Noto Sans KR" w:eastAsia="Noto Sans KR" w:hAnsi="Noto Sans KR"/>
          <w:sz w:val="20"/>
          <w:szCs w:val="20"/>
        </w:rPr>
        <w:t xml:space="preserve"> 전송 및 업로드(이미지): 이메일/FTP/SFTP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 w:rsidRPr="00C1532F">
        <w:rPr>
          <w:rFonts w:ascii="Noto Sans KR" w:eastAsia="Noto Sans KR" w:hAnsi="Noto Sans KR" w:hint="eastAsia"/>
          <w:sz w:val="20"/>
          <w:szCs w:val="20"/>
        </w:rPr>
        <w:t>파일</w:t>
      </w:r>
      <w:r w:rsidRPr="00C1532F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알림</w:t>
      </w:r>
      <w:r w:rsidRPr="00C1532F">
        <w:rPr>
          <w:rFonts w:ascii="Noto Sans KR" w:eastAsia="Noto Sans KR" w:hAnsi="Noto Sans KR"/>
          <w:sz w:val="20"/>
          <w:szCs w:val="20"/>
        </w:rPr>
        <w:t>: 이메일,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녹화</w:t>
      </w:r>
      <w:r w:rsidRPr="00C1532F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핸드오버</w:t>
      </w:r>
      <w:r w:rsidRPr="00C1532F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Pr="00C1532F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Pr="00C1532F">
        <w:rPr>
          <w:rFonts w:ascii="Noto Sans KR" w:eastAsia="Noto Sans KR" w:hAnsi="Noto Sans KR"/>
          <w:sz w:val="20"/>
          <w:szCs w:val="20"/>
        </w:rPr>
        <w:t>,</w:t>
      </w:r>
      <w:r w:rsidR="00E709E2"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/>
          <w:sz w:val="20"/>
          <w:szCs w:val="20"/>
        </w:rPr>
        <w:t>HTTP/HTTPS/TCP를 통한 메시지 전송,</w:t>
      </w:r>
      <w:r w:rsidR="00E709E2"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/>
          <w:sz w:val="20"/>
          <w:szCs w:val="20"/>
        </w:rPr>
        <w:t>음원 재생,</w:t>
      </w:r>
      <w:r w:rsidR="00E709E2"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/>
          <w:sz w:val="20"/>
          <w:szCs w:val="20"/>
        </w:rPr>
        <w:t>MQTT: 발행</w:t>
      </w:r>
    </w:p>
    <w:p w14:paraId="4F29D012" w14:textId="7EC22202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40B71B53" w14:textId="27CD7A6D" w:rsidR="008B20C4" w:rsidRDefault="008B20C4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IR LED</w:t>
      </w:r>
    </w:p>
    <w:p w14:paraId="2316AB93" w14:textId="30467503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- </w:t>
      </w:r>
      <w:proofErr w:type="spellStart"/>
      <w:r w:rsidR="005F08D3" w:rsidRPr="005F08D3">
        <w:rPr>
          <w:rFonts w:ascii="Noto Sans KR" w:eastAsia="Noto Sans KR" w:hAnsi="Noto Sans KR"/>
          <w:sz w:val="20"/>
          <w:szCs w:val="20"/>
        </w:rPr>
        <w:t>WiseIR</w:t>
      </w:r>
      <w:proofErr w:type="spellEnd"/>
      <w:r w:rsidR="005F08D3" w:rsidRPr="005F08D3">
        <w:rPr>
          <w:rFonts w:ascii="Noto Sans KR" w:eastAsia="Noto Sans KR" w:hAnsi="Noto Sans KR"/>
          <w:sz w:val="20"/>
          <w:szCs w:val="20"/>
        </w:rPr>
        <w:t xml:space="preserve"> </w:t>
      </w:r>
      <w:r w:rsidR="009A4DE0">
        <w:rPr>
          <w:rFonts w:ascii="Noto Sans KR" w:eastAsia="Noto Sans KR" w:hAnsi="Noto Sans KR"/>
          <w:sz w:val="20"/>
          <w:szCs w:val="20"/>
        </w:rPr>
        <w:t>4</w:t>
      </w:r>
      <w:r w:rsidR="005F08D3" w:rsidRPr="005F08D3">
        <w:rPr>
          <w:rFonts w:ascii="Noto Sans KR" w:eastAsia="Noto Sans KR" w:hAnsi="Noto Sans KR"/>
          <w:sz w:val="20"/>
          <w:szCs w:val="20"/>
        </w:rPr>
        <w:t>0m(</w:t>
      </w:r>
      <w:r w:rsidR="009A4DE0">
        <w:rPr>
          <w:rFonts w:ascii="Noto Sans KR" w:eastAsia="Noto Sans KR" w:hAnsi="Noto Sans KR"/>
          <w:sz w:val="20"/>
          <w:szCs w:val="20"/>
        </w:rPr>
        <w:t>131.23</w:t>
      </w:r>
      <w:r w:rsidR="005F08D3" w:rsidRPr="005F08D3">
        <w:rPr>
          <w:rFonts w:ascii="Noto Sans KR" w:eastAsia="Noto Sans KR" w:hAnsi="Noto Sans KR"/>
          <w:sz w:val="20"/>
          <w:szCs w:val="20"/>
        </w:rPr>
        <w:t>ft)</w:t>
      </w:r>
    </w:p>
    <w:p w14:paraId="758F0A06" w14:textId="32284586" w:rsidR="00856EA1" w:rsidRPr="005F08D3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 xml:space="preserve">(car, bus, truck, motorcycle, </w:t>
      </w:r>
      <w:r w:rsidRPr="005F08D3">
        <w:rPr>
          <w:rFonts w:ascii="Noto Sans KR" w:eastAsia="Noto Sans KR" w:hAnsi="Noto Sans KR"/>
          <w:sz w:val="20"/>
          <w:szCs w:val="20"/>
        </w:rPr>
        <w:lastRenderedPageBreak/>
        <w:t>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F5F2B24" w14:textId="41C7682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객체</w:t>
      </w:r>
      <w:r w:rsidRPr="005F08D3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/방향), 움직임 감지, 마스크 감지, 사회적 거리 감지, 쓰러짐 감지, 가상영역(배회/침입/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/나감/나타남/사라짐)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디포커스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오디오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충격 감지</w:t>
      </w:r>
    </w:p>
    <w:p w14:paraId="61CAF639" w14:textId="79808DAD" w:rsidR="005F08D3" w:rsidRP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비즈니스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인텔리전스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피플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대기열관리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히트맵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군중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5F093AB6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Metal shielded RJ-45(10/100BASE-T)</w:t>
      </w:r>
    </w:p>
    <w:p w14:paraId="412486C3" w14:textId="27311734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0E5F6E80" w:rsidR="005F08D3" w:rsidRPr="001416D0" w:rsidRDefault="005F08D3" w:rsidP="001416D0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1416D0" w:rsidRPr="001416D0">
        <w:rPr>
          <w:rFonts w:ascii="Noto Sans KR" w:eastAsia="Noto Sans KR" w:hAnsi="Noto Sans KR"/>
          <w:sz w:val="20"/>
          <w:szCs w:val="20"/>
        </w:rPr>
        <w:t>G.711(PCM): 8KHz(64Kbps),</w:t>
      </w:r>
      <w:r w:rsidR="001416D0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416D0" w:rsidRPr="001416D0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1416D0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416D0" w:rsidRPr="001416D0">
        <w:rPr>
          <w:rFonts w:ascii="Noto Sans KR" w:eastAsia="Noto Sans KR" w:hAnsi="Noto Sans KR"/>
          <w:sz w:val="20"/>
          <w:szCs w:val="20"/>
        </w:rPr>
        <w:t>AAC-LC: 16KHz(48Kbps),</w:t>
      </w:r>
      <w:r w:rsidR="001416D0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416D0" w:rsidRPr="001416D0">
        <w:rPr>
          <w:rFonts w:ascii="Noto Sans KR" w:eastAsia="Noto Sans KR" w:hAnsi="Noto Sans KR"/>
          <w:sz w:val="20"/>
          <w:szCs w:val="20"/>
        </w:rPr>
        <w:t>OPUS: 16KHz(64Kbps)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32256D6D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 w:hint="eastAsia"/>
          <w:sz w:val="20"/>
          <w:szCs w:val="20"/>
        </w:rPr>
        <w:t>개 프로파일,</w:t>
      </w:r>
      <w:r>
        <w:rPr>
          <w:rFonts w:ascii="Noto Sans KR" w:eastAsia="Noto Sans KR" w:hAnsi="Noto Sans KR"/>
          <w:sz w:val="20"/>
          <w:szCs w:val="20"/>
        </w:rPr>
        <w:t xml:space="preserve"> 3</w:t>
      </w:r>
      <w:r>
        <w:rPr>
          <w:rFonts w:ascii="Noto Sans KR" w:eastAsia="Noto Sans KR" w:hAnsi="Noto Sans KR" w:hint="eastAsia"/>
          <w:sz w:val="20"/>
          <w:szCs w:val="20"/>
        </w:rPr>
        <w:t>개 가상채널 지원</w:t>
      </w:r>
    </w:p>
    <w:p w14:paraId="60E3BEFE" w14:textId="59C4A19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C7FF0" w:rsidRPr="00CC7FF0">
        <w:rPr>
          <w:rFonts w:ascii="Noto Sans KR" w:eastAsia="Noto Sans KR" w:hAnsi="Noto Sans KR"/>
          <w:sz w:val="20"/>
          <w:szCs w:val="20"/>
        </w:rPr>
        <w:t xml:space="preserve">IPv4, IPv6, TCP/IP, UDP/IP, RTP(UDP), RTP(TCP), RTCP, RTSP, NTP, HTTP, HTTPS,SSL/TLS, DHCP, FTP, SFTP, ICMP, IGMP, SNMPv1/v2c/v3(MIB-2), ARP, DNS, </w:t>
      </w:r>
      <w:proofErr w:type="spellStart"/>
      <w:r w:rsidR="00CC7FF0" w:rsidRPr="00CC7FF0">
        <w:rPr>
          <w:rFonts w:ascii="Noto Sans KR" w:eastAsia="Noto Sans KR" w:hAnsi="Noto Sans KR"/>
          <w:sz w:val="20"/>
          <w:szCs w:val="20"/>
        </w:rPr>
        <w:t>DDNS,QoS</w:t>
      </w:r>
      <w:proofErr w:type="spellEnd"/>
      <w:r w:rsidR="00CC7FF0" w:rsidRPr="00CC7FF0">
        <w:rPr>
          <w:rFonts w:ascii="Noto Sans KR" w:eastAsia="Noto Sans KR" w:hAnsi="Noto Sans KR"/>
          <w:sz w:val="20"/>
          <w:szCs w:val="20"/>
        </w:rPr>
        <w:t>, UPnP, Bonjour, LLDP, CDP, SRTP(TCP, UDP Unicast), MQTT, SMTP(</w:t>
      </w:r>
      <w:proofErr w:type="spellStart"/>
      <w:r w:rsidR="00CC7FF0" w:rsidRPr="00CC7FF0">
        <w:rPr>
          <w:rFonts w:ascii="Noto Sans KR" w:eastAsia="Noto Sans KR" w:hAnsi="Noto Sans KR"/>
          <w:sz w:val="20"/>
          <w:szCs w:val="20"/>
        </w:rPr>
        <w:t>StartTLS</w:t>
      </w:r>
      <w:proofErr w:type="spellEnd"/>
      <w:r w:rsidR="00CC7FF0" w:rsidRPr="00CC7FF0">
        <w:rPr>
          <w:rFonts w:ascii="Noto Sans KR" w:eastAsia="Noto Sans KR" w:hAnsi="Noto Sans KR"/>
          <w:sz w:val="20"/>
          <w:szCs w:val="20"/>
        </w:rPr>
        <w:t>),Syslog</w:t>
      </w:r>
    </w:p>
    <w:p w14:paraId="1FD4CCB4" w14:textId="109A72F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 G, T, M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D617CB9" w14:textId="3F469E78" w:rsidR="0090086F" w:rsidRP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0160E8D2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6C404B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>
        <w:rPr>
          <w:rFonts w:ascii="Noto Sans KR" w:eastAsia="Noto Sans KR" w:hAnsi="Noto Sans KR"/>
          <w:sz w:val="20"/>
          <w:szCs w:val="20"/>
        </w:rPr>
        <w:t xml:space="preserve">, ZIP </w:t>
      </w:r>
      <w:r w:rsidR="00AE34F4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23A18F2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3EBC501C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21F41" w:rsidRPr="00321F41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EN303 645), Security Built-in Process Certification (IEC 62443-4-1)</w:t>
      </w:r>
    </w:p>
    <w:p w14:paraId="39D06BB9" w14:textId="00388329" w:rsidR="009025D3" w:rsidRP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E5F9F01" w14:textId="15E20CF7" w:rsidR="00DF7E4C" w:rsidRDefault="009025D3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</w:t>
      </w:r>
      <w:r w:rsidR="00AE34F4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 w:rsidR="00AE34F4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</w:t>
      </w:r>
      <w:r>
        <w:rPr>
          <w:rFonts w:ascii="Noto Sans KR" w:eastAsia="Noto Sans KR" w:hAnsi="Noto Sans KR"/>
          <w:sz w:val="20"/>
          <w:szCs w:val="20"/>
        </w:rPr>
        <w:t xml:space="preserve"> – Wisenet9 / Dual NPU -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  <w:r w:rsidR="00AE34F4">
        <w:rPr>
          <w:rFonts w:ascii="Noto Sans KR" w:eastAsia="Noto Sans KR" w:hAnsi="Noto Sans KR"/>
          <w:sz w:val="20"/>
          <w:szCs w:val="20"/>
        </w:rPr>
        <w:t xml:space="preserve"> </w:t>
      </w:r>
    </w:p>
    <w:p w14:paraId="5BC68777" w14:textId="7591CBF2" w:rsidR="009025D3" w:rsidRPr="009025D3" w:rsidRDefault="009025D3" w:rsidP="009025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AM 4GB, Flash 8GB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MMC</w:t>
      </w:r>
    </w:p>
    <w:p w14:paraId="13B895F3" w14:textId="3E3D1B59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AE34F4">
        <w:rPr>
          <w:rFonts w:ascii="Noto Sans KR" w:eastAsia="Noto Sans KR" w:hAnsi="Noto Sans KR" w:hint="eastAsia"/>
          <w:sz w:val="20"/>
          <w:szCs w:val="20"/>
        </w:rPr>
        <w:t>최대</w:t>
      </w:r>
      <w:r w:rsidRPr="00AE34F4">
        <w:rPr>
          <w:rFonts w:ascii="Noto Sans KR" w:eastAsia="Noto Sans KR" w:hAnsi="Noto Sans KR"/>
          <w:sz w:val="20"/>
          <w:szCs w:val="20"/>
        </w:rPr>
        <w:t xml:space="preserve"> 1TB </w:t>
      </w:r>
      <w:r w:rsidR="009025D3">
        <w:rPr>
          <w:rFonts w:ascii="Noto Sans KR" w:eastAsia="Noto Sans KR" w:hAnsi="Noto Sans KR"/>
          <w:sz w:val="20"/>
          <w:szCs w:val="20"/>
        </w:rPr>
        <w:t>1</w:t>
      </w:r>
      <w:r w:rsidR="009025D3">
        <w:rPr>
          <w:rFonts w:ascii="Noto Sans KR" w:eastAsia="Noto Sans KR" w:hAnsi="Noto Sans KR" w:hint="eastAsia"/>
          <w:sz w:val="20"/>
          <w:szCs w:val="20"/>
        </w:rPr>
        <w:t>슬롯</w:t>
      </w:r>
    </w:p>
    <w:p w14:paraId="52B18B87" w14:textId="6B438086" w:rsidR="00272034" w:rsidRPr="009025D3" w:rsidRDefault="009025D3" w:rsidP="009025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9025D3">
        <w:rPr>
          <w:rFonts w:ascii="Noto Sans KR" w:eastAsia="Noto Sans KR" w:hAnsi="Noto Sans KR" w:hint="eastAsia"/>
          <w:sz w:val="20"/>
          <w:szCs w:val="20"/>
        </w:rPr>
        <w:t>최대</w:t>
      </w:r>
      <w:r w:rsidRPr="009025D3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Pr="009025D3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Pr="009025D3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Pr="009025D3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Pr="009025D3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347DCFE0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1C776B">
        <w:rPr>
          <w:rFonts w:ascii="Noto Sans KR" w:eastAsia="Noto Sans KR" w:hAnsi="Noto Sans KR"/>
          <w:sz w:val="20"/>
          <w:szCs w:val="20"/>
        </w:rPr>
        <w:t>40</w:t>
      </w:r>
      <w:r w:rsidRPr="00AE34F4">
        <w:rPr>
          <w:rFonts w:ascii="Noto Sans KR" w:eastAsia="Noto Sans KR" w:hAnsi="Noto Sans KR"/>
          <w:sz w:val="20"/>
          <w:szCs w:val="20"/>
        </w:rPr>
        <w:t>°C~+5</w:t>
      </w:r>
      <w:r w:rsidR="001C776B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0~100%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="001C776B" w:rsidRPr="001C776B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0C358893" w14:textId="59408B95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1C37C5D9" w14:textId="564320B9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</w:t>
      </w:r>
      <w:r w:rsidR="001C776B">
        <w:rPr>
          <w:rFonts w:ascii="Noto Sans KR" w:eastAsia="Noto Sans KR" w:hAnsi="Noto Sans KR"/>
          <w:sz w:val="20"/>
          <w:szCs w:val="20"/>
        </w:rPr>
        <w:t>02</w:t>
      </w:r>
      <w:r w:rsidRPr="009E0D28">
        <w:rPr>
          <w:rFonts w:ascii="Noto Sans KR" w:eastAsia="Noto Sans KR" w:hAnsi="Noto Sans KR"/>
          <w:sz w:val="20"/>
          <w:szCs w:val="20"/>
        </w:rPr>
        <w:t>㎡</w:t>
      </w:r>
    </w:p>
    <w:p w14:paraId="42A9A82E" w14:textId="7C2D254C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PoE(IEEE802.3a</w:t>
      </w:r>
      <w:r w:rsidR="001C776B">
        <w:rPr>
          <w:rFonts w:ascii="Noto Sans KR" w:eastAsia="Noto Sans KR" w:hAnsi="Noto Sans KR"/>
          <w:sz w:val="20"/>
          <w:szCs w:val="20"/>
        </w:rPr>
        <w:t>f</w:t>
      </w:r>
      <w:r w:rsidRPr="009E0D28">
        <w:rPr>
          <w:rFonts w:ascii="Noto Sans KR" w:eastAsia="Noto Sans KR" w:hAnsi="Noto Sans KR"/>
          <w:sz w:val="20"/>
          <w:szCs w:val="20"/>
        </w:rPr>
        <w:t>, Class</w:t>
      </w:r>
      <w:r w:rsidR="001C776B">
        <w:rPr>
          <w:rFonts w:ascii="Noto Sans KR" w:eastAsia="Noto Sans KR" w:hAnsi="Noto Sans KR"/>
          <w:sz w:val="20"/>
          <w:szCs w:val="20"/>
        </w:rPr>
        <w:t>3</w:t>
      </w:r>
      <w:r w:rsidRPr="009E0D28">
        <w:rPr>
          <w:rFonts w:ascii="Noto Sans KR" w:eastAsia="Noto Sans KR" w:hAnsi="Noto Sans KR"/>
          <w:sz w:val="20"/>
          <w:szCs w:val="20"/>
        </w:rPr>
        <w:t>)</w:t>
      </w:r>
    </w:p>
    <w:p w14:paraId="6CB46A8A" w14:textId="4CD0FF9B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6C1183">
        <w:rPr>
          <w:rFonts w:ascii="Noto Sans KR" w:eastAsia="Noto Sans KR" w:hAnsi="Noto Sans KR"/>
          <w:sz w:val="20"/>
          <w:szCs w:val="20"/>
        </w:rPr>
        <w:t>1</w:t>
      </w:r>
      <w:r w:rsidR="00F923D6">
        <w:rPr>
          <w:rFonts w:ascii="Noto Sans KR" w:eastAsia="Noto Sans KR" w:hAnsi="Noto Sans KR"/>
          <w:sz w:val="20"/>
          <w:szCs w:val="20"/>
        </w:rPr>
        <w:t>0</w:t>
      </w:r>
      <w:r w:rsidR="006C1183">
        <w:rPr>
          <w:rFonts w:ascii="Noto Sans KR" w:eastAsia="Noto Sans KR" w:hAnsi="Noto Sans KR"/>
          <w:sz w:val="20"/>
          <w:szCs w:val="20"/>
        </w:rPr>
        <w:t>.2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F923D6">
        <w:rPr>
          <w:rFonts w:ascii="Noto Sans KR" w:eastAsia="Noto Sans KR" w:hAnsi="Noto Sans KR"/>
          <w:sz w:val="20"/>
          <w:szCs w:val="20"/>
        </w:rPr>
        <w:t>5</w:t>
      </w:r>
      <w:r w:rsidRPr="009E0D28">
        <w:rPr>
          <w:rFonts w:ascii="Noto Sans KR" w:eastAsia="Noto Sans KR" w:hAnsi="Noto Sans KR"/>
          <w:sz w:val="20"/>
          <w:szCs w:val="20"/>
        </w:rPr>
        <w:t>.0W</w:t>
      </w:r>
    </w:p>
    <w:p w14:paraId="0085ABE1" w14:textId="3B474DA7" w:rsidR="0014283D" w:rsidRPr="00F923D6" w:rsidRDefault="009E0D28" w:rsidP="00F92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  <w:r w:rsidR="00F923D6">
        <w:rPr>
          <w:rFonts w:ascii="Noto Sans KR" w:eastAsia="Noto Sans KR" w:hAnsi="Noto Sans KR" w:hint="eastAsia"/>
          <w:sz w:val="20"/>
          <w:szCs w:val="20"/>
        </w:rPr>
        <w:t>,</w:t>
      </w:r>
      <w:r w:rsidR="00F923D6">
        <w:rPr>
          <w:rFonts w:ascii="Noto Sans KR" w:eastAsia="Noto Sans KR" w:hAnsi="Noto Sans KR"/>
          <w:sz w:val="20"/>
          <w:szCs w:val="20"/>
        </w:rPr>
        <w:t xml:space="preserve"> </w:t>
      </w:r>
      <w:r w:rsidR="00F923D6">
        <w:rPr>
          <w:rFonts w:ascii="Noto Sans KR" w:eastAsia="Noto Sans KR" w:hAnsi="Noto Sans KR" w:hint="eastAsia"/>
          <w:sz w:val="20"/>
          <w:szCs w:val="20"/>
        </w:rPr>
        <w:t>E</w:t>
      </w:r>
      <w:r w:rsidR="00F923D6">
        <w:rPr>
          <w:rFonts w:ascii="Noto Sans KR" w:eastAsia="Noto Sans KR" w:hAnsi="Noto Sans KR"/>
          <w:sz w:val="20"/>
          <w:szCs w:val="20"/>
        </w:rPr>
        <w:t xml:space="preserve">CO </w:t>
      </w:r>
      <w:r w:rsidR="00F923D6">
        <w:rPr>
          <w:rFonts w:ascii="Noto Sans KR" w:eastAsia="Noto Sans KR" w:hAnsi="Noto Sans KR" w:hint="eastAsia"/>
          <w:sz w:val="20"/>
          <w:szCs w:val="20"/>
        </w:rPr>
        <w:t>모드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63EF02F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3519DC9" w14:textId="4F9ACCE0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하드코팅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돔</w:t>
      </w:r>
    </w:p>
    <w:p w14:paraId="00B2912F" w14:textId="2FFD2DF6" w:rsidR="00B21A36" w:rsidRDefault="00B21A36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재질 관리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선언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B21A36">
        <w:rPr>
          <w:rFonts w:ascii="Noto Sans KR" w:eastAsia="Noto Sans KR" w:hAnsi="Noto Sans KR"/>
          <w:sz w:val="20"/>
          <w:szCs w:val="20"/>
        </w:rPr>
        <w:t>RoHS(EU RoHS directive 2011/65/EU and IEC/EN 63000:2018), REACH(Regulation (EC)No. 1907/2006), 분쟁 광물 정책(Section 1502 of US Dodd Frank Act)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재활용률 </w:t>
      </w:r>
      <w:r>
        <w:rPr>
          <w:rFonts w:ascii="Noto Sans KR" w:eastAsia="Noto Sans KR" w:hAnsi="Noto Sans KR"/>
          <w:sz w:val="20"/>
          <w:szCs w:val="20"/>
        </w:rPr>
        <w:t xml:space="preserve">– Recycled plastic: 4.52% </w:t>
      </w:r>
    </w:p>
    <w:p w14:paraId="5FA2E6BC" w14:textId="1AAC05F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</w:p>
    <w:p w14:paraId="546D0B73" w14:textId="248958C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 w:hint="eastAsia"/>
          <w:sz w:val="20"/>
          <w:szCs w:val="20"/>
        </w:rPr>
        <w:t>ø</w:t>
      </w:r>
      <w:r w:rsidRPr="009E0D28">
        <w:rPr>
          <w:rFonts w:ascii="Noto Sans KR" w:eastAsia="Noto Sans KR" w:hAnsi="Noto Sans KR"/>
          <w:sz w:val="20"/>
          <w:szCs w:val="20"/>
        </w:rPr>
        <w:t>1</w:t>
      </w:r>
      <w:r w:rsidR="00DD4706">
        <w:rPr>
          <w:rFonts w:ascii="Noto Sans KR" w:eastAsia="Noto Sans KR" w:hAnsi="Noto Sans KR"/>
          <w:sz w:val="20"/>
          <w:szCs w:val="20"/>
        </w:rPr>
        <w:t>6</w:t>
      </w:r>
      <w:r w:rsidRPr="009E0D28">
        <w:rPr>
          <w:rFonts w:ascii="Noto Sans KR" w:eastAsia="Noto Sans KR" w:hAnsi="Noto Sans KR"/>
          <w:sz w:val="20"/>
          <w:szCs w:val="20"/>
        </w:rPr>
        <w:t>0x</w:t>
      </w:r>
      <w:r w:rsidR="00B21A36">
        <w:rPr>
          <w:rFonts w:ascii="Noto Sans KR" w:eastAsia="Noto Sans KR" w:hAnsi="Noto Sans KR"/>
          <w:sz w:val="20"/>
          <w:szCs w:val="20"/>
        </w:rPr>
        <w:t>118</w:t>
      </w:r>
      <w:r w:rsidRPr="009E0D28">
        <w:rPr>
          <w:rFonts w:ascii="Noto Sans KR" w:eastAsia="Noto Sans KR" w:hAnsi="Noto Sans KR"/>
          <w:sz w:val="20"/>
          <w:szCs w:val="20"/>
        </w:rPr>
        <w:t>mm(ø</w:t>
      </w:r>
      <w:r w:rsidR="00DD4706">
        <w:rPr>
          <w:rFonts w:ascii="Noto Sans KR" w:eastAsia="Noto Sans KR" w:hAnsi="Noto Sans KR"/>
          <w:sz w:val="20"/>
          <w:szCs w:val="20"/>
        </w:rPr>
        <w:t>6.30</w:t>
      </w:r>
      <w:r w:rsidRPr="009E0D28">
        <w:rPr>
          <w:rFonts w:ascii="Noto Sans KR" w:eastAsia="Noto Sans KR" w:hAnsi="Noto Sans KR"/>
          <w:sz w:val="20"/>
          <w:szCs w:val="20"/>
        </w:rPr>
        <w:t>x</w:t>
      </w:r>
      <w:r w:rsidR="00DD4706">
        <w:rPr>
          <w:rFonts w:ascii="Noto Sans KR" w:eastAsia="Noto Sans KR" w:hAnsi="Noto Sans KR"/>
          <w:sz w:val="20"/>
          <w:szCs w:val="20"/>
        </w:rPr>
        <w:t>4.</w:t>
      </w:r>
      <w:r w:rsidR="00B21A36">
        <w:rPr>
          <w:rFonts w:ascii="Noto Sans KR" w:eastAsia="Noto Sans KR" w:hAnsi="Noto Sans KR"/>
          <w:sz w:val="20"/>
          <w:szCs w:val="20"/>
        </w:rPr>
        <w:t>65</w:t>
      </w:r>
      <w:r w:rsidRPr="009E0D28">
        <w:rPr>
          <w:rFonts w:ascii="Noto Sans KR" w:eastAsia="Noto Sans KR" w:hAnsi="Noto Sans KR"/>
          <w:sz w:val="20"/>
          <w:szCs w:val="20"/>
        </w:rPr>
        <w:t>")</w:t>
      </w:r>
    </w:p>
    <w:p w14:paraId="3D0B461D" w14:textId="5E5BDA9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D4706">
        <w:rPr>
          <w:rFonts w:ascii="Noto Sans KR" w:eastAsia="Noto Sans KR" w:hAnsi="Noto Sans KR"/>
          <w:sz w:val="20"/>
          <w:szCs w:val="20"/>
        </w:rPr>
        <w:t>1</w:t>
      </w:r>
      <w:r w:rsidR="00B21A36">
        <w:rPr>
          <w:rFonts w:ascii="Noto Sans KR" w:eastAsia="Noto Sans KR" w:hAnsi="Noto Sans KR"/>
          <w:sz w:val="20"/>
          <w:szCs w:val="20"/>
        </w:rPr>
        <w:t>,243</w:t>
      </w:r>
      <w:r w:rsidRPr="009E0D28">
        <w:rPr>
          <w:rFonts w:ascii="Noto Sans KR" w:eastAsia="Noto Sans KR" w:hAnsi="Noto Sans KR"/>
          <w:sz w:val="20"/>
          <w:szCs w:val="20"/>
        </w:rPr>
        <w:t>g(</w:t>
      </w:r>
      <w:r w:rsidR="00B21A36">
        <w:rPr>
          <w:rFonts w:ascii="Noto Sans KR" w:eastAsia="Noto Sans KR" w:hAnsi="Noto Sans KR"/>
          <w:sz w:val="20"/>
          <w:szCs w:val="20"/>
        </w:rPr>
        <w:t>2.74</w:t>
      </w:r>
      <w:r w:rsidRPr="009E0D28">
        <w:rPr>
          <w:rFonts w:ascii="Noto Sans KR" w:eastAsia="Noto Sans KR" w:hAnsi="Noto Sans KR"/>
          <w:sz w:val="20"/>
          <w:szCs w:val="20"/>
        </w:rPr>
        <w:t>lb)</w:t>
      </w:r>
    </w:p>
    <w:p w14:paraId="277C61ED" w14:textId="6A4FC3DF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D4706" w:rsidRPr="00DD4706">
        <w:rPr>
          <w:rFonts w:ascii="Noto Sans KR" w:eastAsia="Noto Sans KR" w:hAnsi="Noto Sans KR"/>
          <w:sz w:val="20"/>
          <w:szCs w:val="20"/>
        </w:rPr>
        <w:t>12.7mm(1/2")(M20)</w:t>
      </w:r>
    </w:p>
    <w:p w14:paraId="35A7FFA6" w14:textId="7321B962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511AF210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5F56D2" w:rsidRPr="005F56D2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19C0741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6A6F5AE8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5F56D2">
        <w:rPr>
          <w:rFonts w:ascii="Noto Sans KR" w:eastAsia="Noto Sans KR" w:hAnsi="Noto Sans KR"/>
          <w:sz w:val="20"/>
          <w:szCs w:val="20"/>
        </w:rPr>
        <w:t xml:space="preserve"> </w:t>
      </w:r>
      <w:r w:rsidR="005F56D2" w:rsidRPr="005F56D2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4X, IEC 60068-2-1, IEC 60068-2-2, IEC 60068-2-6, IEC60068-2-14, IEC 60068-2-27, IEC 60068-2-78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693AD821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C90515">
        <w:rPr>
          <w:rFonts w:ascii="Noto Sans KR" w:eastAsia="Noto Sans KR" w:hAnsi="Noto Sans KR"/>
          <w:sz w:val="20"/>
          <w:szCs w:val="20"/>
        </w:rPr>
        <w:t>30.0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C90515">
        <w:rPr>
          <w:rFonts w:ascii="Noto Sans KR" w:eastAsia="Noto Sans KR" w:hAnsi="Noto Sans KR"/>
          <w:sz w:val="20"/>
          <w:szCs w:val="20"/>
        </w:rPr>
        <w:t>98.43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C90515">
        <w:rPr>
          <w:rFonts w:ascii="Noto Sans KR" w:eastAsia="Noto Sans KR" w:hAnsi="Noto Sans KR"/>
          <w:sz w:val="20"/>
          <w:szCs w:val="20"/>
        </w:rPr>
        <w:t>138</w:t>
      </w:r>
      <w:r w:rsidRPr="008667A9">
        <w:rPr>
          <w:rFonts w:ascii="Noto Sans KR" w:eastAsia="Noto Sans KR" w:hAnsi="Noto Sans KR"/>
          <w:sz w:val="20"/>
          <w:szCs w:val="20"/>
        </w:rPr>
        <w:t>.5m(</w:t>
      </w:r>
      <w:r w:rsidR="00C90515">
        <w:rPr>
          <w:rFonts w:ascii="Noto Sans KR" w:eastAsia="Noto Sans KR" w:hAnsi="Noto Sans KR"/>
          <w:sz w:val="20"/>
          <w:szCs w:val="20"/>
        </w:rPr>
        <w:t>454.28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345301C2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C90515">
        <w:rPr>
          <w:rFonts w:ascii="Noto Sans KR" w:eastAsia="Noto Sans KR" w:hAnsi="Noto Sans KR"/>
          <w:sz w:val="20"/>
          <w:szCs w:val="20"/>
        </w:rPr>
        <w:t>12.0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C90515">
        <w:rPr>
          <w:rFonts w:ascii="Noto Sans KR" w:eastAsia="Noto Sans KR" w:hAnsi="Noto Sans KR"/>
          <w:sz w:val="20"/>
          <w:szCs w:val="20"/>
        </w:rPr>
        <w:t>39.37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C90515">
        <w:rPr>
          <w:rFonts w:ascii="Noto Sans KR" w:eastAsia="Noto Sans KR" w:hAnsi="Noto Sans KR"/>
          <w:sz w:val="20"/>
          <w:szCs w:val="20"/>
        </w:rPr>
        <w:t>55</w:t>
      </w:r>
      <w:r w:rsidRPr="008667A9">
        <w:rPr>
          <w:rFonts w:ascii="Noto Sans KR" w:eastAsia="Noto Sans KR" w:hAnsi="Noto Sans KR"/>
          <w:sz w:val="20"/>
          <w:szCs w:val="20"/>
        </w:rPr>
        <w:t>.4m(</w:t>
      </w:r>
      <w:r w:rsidR="00C90515">
        <w:rPr>
          <w:rFonts w:ascii="Noto Sans KR" w:eastAsia="Noto Sans KR" w:hAnsi="Noto Sans KR"/>
          <w:sz w:val="20"/>
          <w:szCs w:val="20"/>
        </w:rPr>
        <w:t>181.71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37556581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C90515">
        <w:rPr>
          <w:rFonts w:ascii="Noto Sans KR" w:eastAsia="Noto Sans KR" w:hAnsi="Noto Sans KR"/>
          <w:sz w:val="20"/>
          <w:szCs w:val="20"/>
        </w:rPr>
        <w:t>6</w:t>
      </w:r>
      <w:r w:rsidRPr="008667A9">
        <w:rPr>
          <w:rFonts w:ascii="Noto Sans KR" w:eastAsia="Noto Sans KR" w:hAnsi="Noto Sans KR"/>
          <w:sz w:val="20"/>
          <w:szCs w:val="20"/>
        </w:rPr>
        <w:t>.0m(</w:t>
      </w:r>
      <w:r w:rsidR="00C90515">
        <w:rPr>
          <w:rFonts w:ascii="Noto Sans KR" w:eastAsia="Noto Sans KR" w:hAnsi="Noto Sans KR"/>
          <w:sz w:val="20"/>
          <w:szCs w:val="20"/>
        </w:rPr>
        <w:t>19.69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C90515">
        <w:rPr>
          <w:rFonts w:ascii="Noto Sans KR" w:eastAsia="Noto Sans KR" w:hAnsi="Noto Sans KR"/>
          <w:sz w:val="20"/>
          <w:szCs w:val="20"/>
        </w:rPr>
        <w:t>27</w:t>
      </w:r>
      <w:r w:rsidRPr="008667A9">
        <w:rPr>
          <w:rFonts w:ascii="Noto Sans KR" w:eastAsia="Noto Sans KR" w:hAnsi="Noto Sans KR"/>
          <w:sz w:val="20"/>
          <w:szCs w:val="20"/>
        </w:rPr>
        <w:t>.7m(</w:t>
      </w:r>
      <w:r w:rsidR="00C90515">
        <w:rPr>
          <w:rFonts w:ascii="Noto Sans KR" w:eastAsia="Noto Sans KR" w:hAnsi="Noto Sans KR"/>
          <w:sz w:val="20"/>
          <w:szCs w:val="20"/>
        </w:rPr>
        <w:t>90.86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217FA17E" w14:textId="20BF6AF2" w:rsidR="00905271" w:rsidRDefault="008667A9" w:rsidP="0090527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C90515">
        <w:rPr>
          <w:rFonts w:ascii="Noto Sans KR" w:eastAsia="Noto Sans KR" w:hAnsi="Noto Sans KR"/>
          <w:sz w:val="20"/>
          <w:szCs w:val="20"/>
        </w:rPr>
        <w:t>3.0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C46228">
        <w:rPr>
          <w:rFonts w:ascii="Noto Sans KR" w:eastAsia="Noto Sans KR" w:hAnsi="Noto Sans KR"/>
          <w:sz w:val="20"/>
          <w:szCs w:val="20"/>
        </w:rPr>
        <w:t>9.84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C46228">
        <w:rPr>
          <w:rFonts w:ascii="Noto Sans KR" w:eastAsia="Noto Sans KR" w:hAnsi="Noto Sans KR"/>
          <w:sz w:val="20"/>
          <w:szCs w:val="20"/>
        </w:rPr>
        <w:t>13.8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C46228">
        <w:rPr>
          <w:rFonts w:ascii="Noto Sans KR" w:eastAsia="Noto Sans KR" w:hAnsi="Noto Sans KR"/>
          <w:sz w:val="20"/>
          <w:szCs w:val="20"/>
        </w:rPr>
        <w:t>45.43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A767B30" w14:textId="77777777" w:rsidR="00905271" w:rsidRPr="00905271" w:rsidRDefault="00905271" w:rsidP="00905271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lastRenderedPageBreak/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Barun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20284"/>
    <w:rsid w:val="0006489E"/>
    <w:rsid w:val="0009380D"/>
    <w:rsid w:val="000A7DD6"/>
    <w:rsid w:val="000C7070"/>
    <w:rsid w:val="000D06EE"/>
    <w:rsid w:val="000D37B7"/>
    <w:rsid w:val="00104DB1"/>
    <w:rsid w:val="00107E53"/>
    <w:rsid w:val="001337FC"/>
    <w:rsid w:val="001416D0"/>
    <w:rsid w:val="0014283D"/>
    <w:rsid w:val="00157815"/>
    <w:rsid w:val="001758CE"/>
    <w:rsid w:val="001B7B56"/>
    <w:rsid w:val="001C776B"/>
    <w:rsid w:val="001E479E"/>
    <w:rsid w:val="001F13F3"/>
    <w:rsid w:val="00217A3C"/>
    <w:rsid w:val="002217E5"/>
    <w:rsid w:val="0022278E"/>
    <w:rsid w:val="0024026C"/>
    <w:rsid w:val="00272034"/>
    <w:rsid w:val="00274A87"/>
    <w:rsid w:val="002E481D"/>
    <w:rsid w:val="002E798C"/>
    <w:rsid w:val="00301A59"/>
    <w:rsid w:val="00303565"/>
    <w:rsid w:val="003138F2"/>
    <w:rsid w:val="00321F41"/>
    <w:rsid w:val="00337912"/>
    <w:rsid w:val="00356C7F"/>
    <w:rsid w:val="00366F50"/>
    <w:rsid w:val="003B1E84"/>
    <w:rsid w:val="003B3593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E6703"/>
    <w:rsid w:val="005F08D3"/>
    <w:rsid w:val="005F56D2"/>
    <w:rsid w:val="00605173"/>
    <w:rsid w:val="00633B4E"/>
    <w:rsid w:val="00650EC6"/>
    <w:rsid w:val="006546E0"/>
    <w:rsid w:val="00662086"/>
    <w:rsid w:val="006A21B2"/>
    <w:rsid w:val="006C1183"/>
    <w:rsid w:val="006E3D05"/>
    <w:rsid w:val="00755317"/>
    <w:rsid w:val="007F372C"/>
    <w:rsid w:val="007F4BA2"/>
    <w:rsid w:val="00801CB3"/>
    <w:rsid w:val="00856EA1"/>
    <w:rsid w:val="008667A9"/>
    <w:rsid w:val="008B20C4"/>
    <w:rsid w:val="008D61A5"/>
    <w:rsid w:val="008D6604"/>
    <w:rsid w:val="008E4B41"/>
    <w:rsid w:val="0090086F"/>
    <w:rsid w:val="009025D3"/>
    <w:rsid w:val="00905271"/>
    <w:rsid w:val="00920520"/>
    <w:rsid w:val="00944DB9"/>
    <w:rsid w:val="00973190"/>
    <w:rsid w:val="009A4DE0"/>
    <w:rsid w:val="009E0D28"/>
    <w:rsid w:val="00A319CA"/>
    <w:rsid w:val="00A55BB8"/>
    <w:rsid w:val="00A601B8"/>
    <w:rsid w:val="00A607BD"/>
    <w:rsid w:val="00A75D94"/>
    <w:rsid w:val="00AB7076"/>
    <w:rsid w:val="00AC1C31"/>
    <w:rsid w:val="00AE34F4"/>
    <w:rsid w:val="00AE510A"/>
    <w:rsid w:val="00AE7523"/>
    <w:rsid w:val="00B21A36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E356E"/>
    <w:rsid w:val="00C14E23"/>
    <w:rsid w:val="00C1532F"/>
    <w:rsid w:val="00C33AC6"/>
    <w:rsid w:val="00C444CA"/>
    <w:rsid w:val="00C45C5E"/>
    <w:rsid w:val="00C46228"/>
    <w:rsid w:val="00C90515"/>
    <w:rsid w:val="00CA2B5B"/>
    <w:rsid w:val="00CA5BCD"/>
    <w:rsid w:val="00CC318F"/>
    <w:rsid w:val="00CC7FF0"/>
    <w:rsid w:val="00CD6C5E"/>
    <w:rsid w:val="00CE1DC0"/>
    <w:rsid w:val="00CF3AA0"/>
    <w:rsid w:val="00D46262"/>
    <w:rsid w:val="00D471E0"/>
    <w:rsid w:val="00D54F32"/>
    <w:rsid w:val="00D6097C"/>
    <w:rsid w:val="00D73772"/>
    <w:rsid w:val="00D82C37"/>
    <w:rsid w:val="00DD4706"/>
    <w:rsid w:val="00DF1F09"/>
    <w:rsid w:val="00DF7E4C"/>
    <w:rsid w:val="00E32F91"/>
    <w:rsid w:val="00E709E2"/>
    <w:rsid w:val="00E71378"/>
    <w:rsid w:val="00E82812"/>
    <w:rsid w:val="00E87847"/>
    <w:rsid w:val="00EF622A"/>
    <w:rsid w:val="00F11816"/>
    <w:rsid w:val="00F2282E"/>
    <w:rsid w:val="00F27C1C"/>
    <w:rsid w:val="00F60352"/>
    <w:rsid w:val="00F6356B"/>
    <w:rsid w:val="00F675B3"/>
    <w:rsid w:val="00F768FD"/>
    <w:rsid w:val="00F8229B"/>
    <w:rsid w:val="00F83985"/>
    <w:rsid w:val="00F923D6"/>
    <w:rsid w:val="00F92DD5"/>
    <w:rsid w:val="00FA210D"/>
    <w:rsid w:val="00FA422C"/>
    <w:rsid w:val="00FB171E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5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87</cp:revision>
  <dcterms:created xsi:type="dcterms:W3CDTF">2025-07-17T23:32:00Z</dcterms:created>
  <dcterms:modified xsi:type="dcterms:W3CDTF">2025-12-10T04:03:00Z</dcterms:modified>
</cp:coreProperties>
</file>